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42" w:rsidRPr="005A6AB0" w:rsidRDefault="00E703DE" w:rsidP="009E59ED">
      <w:pPr>
        <w:pStyle w:val="Web"/>
        <w:spacing w:beforeLines="1" w:before="2" w:beforeAutospacing="0" w:after="0" w:afterAutospacing="0" w:line="400" w:lineRule="exact"/>
        <w:divId w:val="2012022053"/>
        <w:rPr>
          <w:sz w:val="28"/>
          <w:szCs w:val="28"/>
        </w:rPr>
      </w:pPr>
      <w:bookmarkStart w:id="0" w:name="_GoBack"/>
      <w:bookmarkEnd w:id="0"/>
      <w:r w:rsidRPr="005A6AB0">
        <w:rPr>
          <w:rFonts w:hint="eastAsia"/>
          <w:b/>
          <w:bCs/>
          <w:sz w:val="28"/>
          <w:szCs w:val="28"/>
        </w:rPr>
        <w:t>經濟部</w:t>
      </w:r>
      <w:proofErr w:type="gramStart"/>
      <w:r w:rsidRPr="005A6AB0">
        <w:rPr>
          <w:rFonts w:hint="eastAsia"/>
          <w:b/>
          <w:bCs/>
          <w:sz w:val="28"/>
          <w:szCs w:val="28"/>
        </w:rPr>
        <w:t>108</w:t>
      </w:r>
      <w:proofErr w:type="gramEnd"/>
      <w:r w:rsidRPr="005A6AB0">
        <w:rPr>
          <w:rFonts w:hint="eastAsia"/>
          <w:b/>
          <w:bCs/>
          <w:sz w:val="28"/>
          <w:szCs w:val="28"/>
        </w:rPr>
        <w:t>年度施政計畫</w:t>
      </w:r>
    </w:p>
    <w:p w:rsidR="00FE3FFE" w:rsidRPr="005A6AB0" w:rsidRDefault="00FE3FFE" w:rsidP="008D1BD3">
      <w:pPr>
        <w:pStyle w:val="Web"/>
        <w:overflowPunct w:val="0"/>
        <w:spacing w:before="0" w:beforeAutospacing="0" w:after="0" w:afterAutospacing="0"/>
        <w:ind w:firstLine="480"/>
        <w:divId w:val="2012022053"/>
      </w:pPr>
    </w:p>
    <w:p w:rsidR="00916342" w:rsidRPr="005A6AB0" w:rsidRDefault="00E703DE" w:rsidP="008D1BD3">
      <w:pPr>
        <w:pStyle w:val="Web"/>
        <w:overflowPunct w:val="0"/>
        <w:spacing w:before="0" w:beforeAutospacing="0" w:after="0" w:afterAutospacing="0"/>
        <w:ind w:firstLine="480"/>
        <w:divId w:val="2012022053"/>
      </w:pPr>
      <w:r w:rsidRPr="005A6AB0">
        <w:t>本部掌理全國經濟行政運作，因應經濟新情勢及產業發展需要，策訂經濟政策及措施，打造以創新、就業、分配為核心價值的經濟發展新模式，推動臺灣產業創新、拓展經貿布局及能資源永續管理，以創造有利經濟成長及企業永續經營發展的環境。</w:t>
      </w:r>
      <w:proofErr w:type="gramStart"/>
      <w:r w:rsidRPr="005A6AB0">
        <w:t>108</w:t>
      </w:r>
      <w:proofErr w:type="gramEnd"/>
      <w:r w:rsidRPr="005A6AB0">
        <w:t>年度以「打造臺灣經濟發展新模式，推動產業轉型、升級與創新」為整體發展願景，持續推動各項經濟興革工作。</w:t>
      </w:r>
    </w:p>
    <w:p w:rsidR="00916342" w:rsidRPr="005A6AB0" w:rsidRDefault="00E703DE" w:rsidP="008D1BD3">
      <w:pPr>
        <w:pStyle w:val="Web"/>
        <w:overflowPunct w:val="0"/>
        <w:spacing w:before="0" w:beforeAutospacing="0" w:after="0" w:afterAutospacing="0" w:line="320" w:lineRule="exact"/>
        <w:divId w:val="2012022053"/>
      </w:pPr>
      <w:r w:rsidRPr="005A6AB0">
        <w:rPr>
          <w:rFonts w:hint="eastAsia"/>
        </w:rPr>
        <w:t xml:space="preserve">　　本部依據行政院</w:t>
      </w:r>
      <w:proofErr w:type="gramStart"/>
      <w:r w:rsidRPr="005A6AB0">
        <w:rPr>
          <w:rFonts w:hint="eastAsia"/>
        </w:rPr>
        <w:t>108</w:t>
      </w:r>
      <w:proofErr w:type="gramEnd"/>
      <w:r w:rsidRPr="005A6AB0">
        <w:rPr>
          <w:rFonts w:hint="eastAsia"/>
        </w:rPr>
        <w:t>年度施政方針，配合中程施政計畫及核定預算額度，並針對經社情勢變化及本部未來發展需要，編定</w:t>
      </w:r>
      <w:proofErr w:type="gramStart"/>
      <w:r w:rsidRPr="005A6AB0">
        <w:rPr>
          <w:rFonts w:hint="eastAsia"/>
        </w:rPr>
        <w:t>108</w:t>
      </w:r>
      <w:proofErr w:type="gramEnd"/>
      <w:r w:rsidRPr="005A6AB0">
        <w:rPr>
          <w:rFonts w:hint="eastAsia"/>
        </w:rPr>
        <w:t>年度施政計畫。</w:t>
      </w:r>
    </w:p>
    <w:p w:rsidR="00916342" w:rsidRPr="005A6AB0" w:rsidRDefault="00916342" w:rsidP="008D1BD3">
      <w:pPr>
        <w:overflowPunct w:val="0"/>
        <w:jc w:val="both"/>
        <w:divId w:val="2012022053"/>
      </w:pPr>
    </w:p>
    <w:p w:rsidR="00916342" w:rsidRPr="005A6AB0" w:rsidRDefault="00E703DE" w:rsidP="008D1BD3">
      <w:pPr>
        <w:pStyle w:val="Web"/>
        <w:overflowPunct w:val="0"/>
        <w:spacing w:beforeLines="1" w:before="2" w:beforeAutospacing="0" w:after="0" w:afterAutospacing="0" w:line="400" w:lineRule="exact"/>
        <w:divId w:val="2012022053"/>
        <w:rPr>
          <w:sz w:val="28"/>
          <w:szCs w:val="28"/>
        </w:rPr>
      </w:pPr>
      <w:r w:rsidRPr="005A6AB0">
        <w:rPr>
          <w:rFonts w:hint="eastAsia"/>
          <w:b/>
          <w:bCs/>
          <w:sz w:val="28"/>
          <w:szCs w:val="28"/>
        </w:rPr>
        <w:t>壹、年度施政目標及策略</w:t>
      </w:r>
    </w:p>
    <w:p w:rsidR="00916342" w:rsidRPr="005A6AB0" w:rsidRDefault="00E703DE" w:rsidP="008D1BD3">
      <w:pPr>
        <w:overflowPunct w:val="0"/>
        <w:ind w:left="480" w:hangingChars="200" w:hanging="480"/>
        <w:jc w:val="both"/>
        <w:divId w:val="2012022053"/>
      </w:pPr>
      <w:r w:rsidRPr="005A6AB0">
        <w:t>一、產業創新研發</w:t>
      </w:r>
      <w:r w:rsidR="00FE3FFE" w:rsidRPr="005A6AB0">
        <w:t>：</w:t>
      </w:r>
      <w:r w:rsidRPr="005A6AB0">
        <w:t>以創新驅動引領產業轉型升級，致力五大產業創新、新材料循環經濟，推動跨境電子商務、新興商業模式，全面優化產業結構。</w:t>
      </w:r>
    </w:p>
    <w:p w:rsidR="00916342" w:rsidRPr="005A6AB0" w:rsidRDefault="00E703DE" w:rsidP="008D1BD3">
      <w:pPr>
        <w:overflowPunct w:val="0"/>
        <w:ind w:left="480" w:hangingChars="200" w:hanging="480"/>
        <w:jc w:val="both"/>
        <w:divId w:val="2012022053"/>
      </w:pPr>
      <w:r w:rsidRPr="005A6AB0">
        <w:t>二、加強扶植新創及中小企業</w:t>
      </w:r>
      <w:r w:rsidR="00FE3FFE" w:rsidRPr="005A6AB0">
        <w:t>：</w:t>
      </w:r>
      <w:r w:rsidRPr="005A6AB0">
        <w:t>完善創業生態系統，協助中小企業取得資源，發展科技應用並強化創新競爭能量，活化在地經濟。</w:t>
      </w:r>
    </w:p>
    <w:p w:rsidR="00916342" w:rsidRPr="005A6AB0" w:rsidRDefault="00E703DE" w:rsidP="008D1BD3">
      <w:pPr>
        <w:overflowPunct w:val="0"/>
        <w:ind w:left="480" w:hangingChars="200" w:hanging="480"/>
        <w:jc w:val="both"/>
        <w:divId w:val="2012022053"/>
      </w:pPr>
      <w:r w:rsidRPr="005A6AB0">
        <w:t>三、推動能源轉型</w:t>
      </w:r>
      <w:r w:rsidR="00FE3FFE" w:rsidRPr="005A6AB0">
        <w:t>：</w:t>
      </w:r>
      <w:r w:rsidRPr="005A6AB0">
        <w:t>全力發展新能源及再生能源產業，落實非核家園，穩定電力供應、推動節能極大化、提升能源使用效率並落實能源先期管理，拓展能源領域國際合作。</w:t>
      </w:r>
    </w:p>
    <w:p w:rsidR="00916342" w:rsidRPr="005A6AB0" w:rsidRDefault="00E703DE" w:rsidP="008D1BD3">
      <w:pPr>
        <w:overflowPunct w:val="0"/>
        <w:ind w:left="480" w:hangingChars="200" w:hanging="480"/>
        <w:jc w:val="both"/>
        <w:divId w:val="2012022053"/>
      </w:pPr>
      <w:r w:rsidRPr="005A6AB0">
        <w:t>四、加強水資源管理與防汛整備</w:t>
      </w:r>
      <w:r w:rsidR="00FE3FFE" w:rsidRPr="005A6AB0">
        <w:t>：</w:t>
      </w:r>
      <w:r w:rsidRPr="005A6AB0">
        <w:t>多元開發水資源及有效節約用水，水庫集水區保育治理、強化流域綜合治理及防汛整備，營造</w:t>
      </w:r>
      <w:proofErr w:type="gramStart"/>
      <w:r w:rsidRPr="005A6AB0">
        <w:t>永續水環境</w:t>
      </w:r>
      <w:proofErr w:type="gramEnd"/>
      <w:r w:rsidRPr="005A6AB0">
        <w:t>。</w:t>
      </w:r>
    </w:p>
    <w:p w:rsidR="00916342" w:rsidRPr="005A6AB0" w:rsidRDefault="00E703DE" w:rsidP="008D1BD3">
      <w:pPr>
        <w:overflowPunct w:val="0"/>
        <w:ind w:left="480" w:hangingChars="200" w:hanging="480"/>
        <w:jc w:val="both"/>
        <w:divId w:val="2012022053"/>
      </w:pPr>
      <w:r w:rsidRPr="005A6AB0">
        <w:t>五、提升對外經貿格局與多元性</w:t>
      </w:r>
      <w:r w:rsidR="00FE3FFE" w:rsidRPr="005A6AB0">
        <w:t>：</w:t>
      </w:r>
      <w:r w:rsidRPr="005A6AB0">
        <w:t>打造全方位經貿關係，強化新興市場拓銷，推動新南向政策，加強與產業技術先進國家的連結</w:t>
      </w:r>
    </w:p>
    <w:p w:rsidR="00916342" w:rsidRPr="005A6AB0" w:rsidRDefault="00E703DE" w:rsidP="008D1BD3">
      <w:pPr>
        <w:overflowPunct w:val="0"/>
        <w:ind w:left="480" w:hangingChars="200" w:hanging="480"/>
        <w:jc w:val="both"/>
        <w:divId w:val="2012022053"/>
      </w:pPr>
      <w:r w:rsidRPr="005A6AB0">
        <w:t>六、改善投資環境</w:t>
      </w:r>
      <w:r w:rsidR="00FE3FFE" w:rsidRPr="005A6AB0">
        <w:t>：</w:t>
      </w:r>
      <w:r w:rsidRPr="005A6AB0">
        <w:t>掃除投資障礙，致力解決五缺問題，持續檢討法規制度，精進全球招商，帶動企業全面投資臺灣。</w:t>
      </w:r>
    </w:p>
    <w:p w:rsidR="00916342" w:rsidRPr="005A6AB0" w:rsidRDefault="00E703DE">
      <w:pPr>
        <w:divId w:val="2012022053"/>
      </w:pPr>
      <w:r w:rsidRPr="005A6AB0">
        <w:br w:type="page"/>
      </w:r>
    </w:p>
    <w:p w:rsidR="00916342" w:rsidRPr="005A6AB0" w:rsidRDefault="00E703DE" w:rsidP="009E59ED">
      <w:pPr>
        <w:pStyle w:val="Web"/>
        <w:spacing w:beforeLines="1" w:before="2" w:beforeAutospacing="0" w:after="0" w:afterAutospacing="0" w:line="400" w:lineRule="exact"/>
        <w:divId w:val="2012022053"/>
        <w:rPr>
          <w:sz w:val="28"/>
          <w:szCs w:val="28"/>
        </w:rPr>
      </w:pPr>
      <w:r w:rsidRPr="005A6AB0">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916342" w:rsidRPr="005A6AB0">
        <w:trPr>
          <w:divId w:val="201202205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E703DE">
            <w:pPr>
              <w:wordWrap w:val="0"/>
              <w:spacing w:line="320" w:lineRule="exact"/>
              <w:jc w:val="center"/>
            </w:pPr>
            <w:r w:rsidRPr="005A6AB0">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E703DE">
            <w:pPr>
              <w:wordWrap w:val="0"/>
              <w:spacing w:line="320" w:lineRule="exact"/>
              <w:jc w:val="center"/>
            </w:pPr>
            <w:r w:rsidRPr="005A6AB0">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E703DE">
            <w:pPr>
              <w:wordWrap w:val="0"/>
              <w:spacing w:line="320" w:lineRule="exact"/>
              <w:jc w:val="center"/>
            </w:pPr>
            <w:r w:rsidRPr="005A6AB0">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E703DE">
            <w:pPr>
              <w:wordWrap w:val="0"/>
              <w:spacing w:line="320" w:lineRule="exact"/>
              <w:jc w:val="center"/>
            </w:pPr>
            <w:r w:rsidRPr="005A6AB0">
              <w:rPr>
                <w:rFonts w:hint="eastAsia"/>
              </w:rPr>
              <w:t>實施內容</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工業技術升級輔導</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推動產業創新發展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一、為有效發揮國內產業優勢利基，創造經濟成長新動能，本部將持續推動智慧機械、亞洲</w:t>
            </w:r>
            <w:proofErr w:type="gramStart"/>
            <w:r w:rsidR="009B483A" w:rsidRPr="005A6AB0">
              <w:rPr>
                <w:rFonts w:hint="eastAsia"/>
              </w:rPr>
              <w:t>‧</w:t>
            </w:r>
            <w:proofErr w:type="gramEnd"/>
            <w:r w:rsidRPr="005A6AB0">
              <w:rPr>
                <w:rFonts w:hint="eastAsia"/>
              </w:rPr>
              <w:t>矽谷、生技醫藥、</w:t>
            </w:r>
            <w:proofErr w:type="gramStart"/>
            <w:r w:rsidRPr="005A6AB0">
              <w:rPr>
                <w:rFonts w:hint="eastAsia"/>
              </w:rPr>
              <w:t>綠能科技</w:t>
            </w:r>
            <w:proofErr w:type="gramEnd"/>
            <w:r w:rsidRPr="005A6AB0">
              <w:rPr>
                <w:rFonts w:hint="eastAsia"/>
              </w:rPr>
              <w:t>、國防及循環經濟等</w:t>
            </w:r>
            <w:r w:rsidR="00AB2E1A" w:rsidRPr="005A6AB0">
              <w:rPr>
                <w:rFonts w:hint="eastAsia"/>
              </w:rPr>
              <w:t>5+2</w:t>
            </w:r>
            <w:r w:rsidRPr="005A6AB0">
              <w:rPr>
                <w:rFonts w:hint="eastAsia"/>
              </w:rPr>
              <w:t>產業創新，以聚落為概念，連結當地業者、學校等共同推動，結合資金、技術、土地，讓產業創新發展，帶動經濟創造就業。</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二、策略做法主要如下：</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（一）智慧機械：推動「</w:t>
            </w:r>
            <w:proofErr w:type="gramStart"/>
            <w:r w:rsidRPr="005A6AB0">
              <w:rPr>
                <w:rFonts w:hint="eastAsia"/>
              </w:rPr>
              <w:t>智機產業</w:t>
            </w:r>
            <w:proofErr w:type="gramEnd"/>
            <w:r w:rsidRPr="005A6AB0">
              <w:rPr>
                <w:rFonts w:hint="eastAsia"/>
              </w:rPr>
              <w:t>化」、「產業</w:t>
            </w:r>
            <w:proofErr w:type="gramStart"/>
            <w:r w:rsidRPr="005A6AB0">
              <w:rPr>
                <w:rFonts w:hint="eastAsia"/>
              </w:rPr>
              <w:t>智機化</w:t>
            </w:r>
            <w:proofErr w:type="gramEnd"/>
            <w:r w:rsidRPr="005A6AB0">
              <w:rPr>
                <w:rFonts w:hint="eastAsia"/>
              </w:rPr>
              <w:t>」、「產業人才培訓」及「推動國際合作」等，聚焦「智慧機械」及「智慧製造」，帶動產業升級，提升業者投資國內意願。</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（二）亞洲</w:t>
            </w:r>
            <w:proofErr w:type="gramStart"/>
            <w:r w:rsidR="009B483A" w:rsidRPr="005A6AB0">
              <w:rPr>
                <w:rFonts w:hint="eastAsia"/>
              </w:rPr>
              <w:t>‧</w:t>
            </w:r>
            <w:proofErr w:type="gramEnd"/>
            <w:r w:rsidRPr="005A6AB0">
              <w:rPr>
                <w:rFonts w:hint="eastAsia"/>
              </w:rPr>
              <w:t>矽谷：推動我國通訊產業往下扎根及向上創新，串接智慧聯網設備上下游產業鏈，推動新興通訊技術發展。</w:t>
            </w:r>
          </w:p>
          <w:p w:rsidR="00916342" w:rsidRPr="005A6AB0" w:rsidRDefault="00E703DE">
            <w:pPr>
              <w:pStyle w:val="Web"/>
              <w:wordWrap w:val="0"/>
              <w:spacing w:before="0" w:beforeAutospacing="0" w:after="0" w:afterAutospacing="0" w:line="320" w:lineRule="exact"/>
              <w:ind w:left="720" w:hanging="720"/>
            </w:pPr>
            <w:r w:rsidRPr="005A6AB0">
              <w:rPr>
                <w:rFonts w:hint="eastAsia"/>
              </w:rPr>
              <w:t>（三）生技醫藥：推動生</w:t>
            </w:r>
            <w:proofErr w:type="gramStart"/>
            <w:r w:rsidRPr="005A6AB0">
              <w:rPr>
                <w:rFonts w:hint="eastAsia"/>
              </w:rPr>
              <w:t>醫</w:t>
            </w:r>
            <w:proofErr w:type="gramEnd"/>
            <w:r w:rsidRPr="005A6AB0">
              <w:rPr>
                <w:rFonts w:hint="eastAsia"/>
              </w:rPr>
              <w:t>產業創新，發展智慧化</w:t>
            </w:r>
            <w:proofErr w:type="gramStart"/>
            <w:r w:rsidRPr="005A6AB0">
              <w:rPr>
                <w:rFonts w:hint="eastAsia"/>
              </w:rPr>
              <w:t>醫</w:t>
            </w:r>
            <w:proofErr w:type="gramEnd"/>
            <w:r w:rsidRPr="005A6AB0">
              <w:rPr>
                <w:rFonts w:hint="eastAsia"/>
              </w:rPr>
              <w:t>材，並整合研發、製造及行銷各層面之合作，鏈結全球</w:t>
            </w:r>
            <w:proofErr w:type="gramStart"/>
            <w:r w:rsidRPr="005A6AB0">
              <w:rPr>
                <w:rFonts w:hint="eastAsia"/>
              </w:rPr>
              <w:t>醫</w:t>
            </w:r>
            <w:proofErr w:type="gramEnd"/>
            <w:r w:rsidRPr="005A6AB0">
              <w:rPr>
                <w:rFonts w:hint="eastAsia"/>
              </w:rPr>
              <w:t>材產業供應鏈。</w:t>
            </w:r>
          </w:p>
          <w:p w:rsidR="00916342" w:rsidRPr="005A6AB0" w:rsidRDefault="00E703DE">
            <w:pPr>
              <w:pStyle w:val="Web"/>
              <w:wordWrap w:val="0"/>
              <w:spacing w:before="0" w:beforeAutospacing="0" w:after="0" w:afterAutospacing="0" w:line="320" w:lineRule="exact"/>
              <w:ind w:left="720" w:hanging="720"/>
            </w:pPr>
            <w:r w:rsidRPr="005A6AB0">
              <w:rPr>
                <w:rFonts w:hint="eastAsia"/>
              </w:rPr>
              <w:t>（四）</w:t>
            </w:r>
            <w:proofErr w:type="gramStart"/>
            <w:r w:rsidRPr="005A6AB0">
              <w:rPr>
                <w:rFonts w:hint="eastAsia"/>
              </w:rPr>
              <w:t>綠能科技</w:t>
            </w:r>
            <w:proofErr w:type="gramEnd"/>
            <w:r w:rsidRPr="005A6AB0">
              <w:rPr>
                <w:rFonts w:hint="eastAsia"/>
              </w:rPr>
              <w:t>：整合在地產業，推動關鍵產品技術研發，並以國內離岸風力、太陽光電總體規劃方案，協助推廣再生能源大規模使用；推動智能電動車輛產業發展，促使台灣成為全電動化綠色大眾運輸之典範。</w:t>
            </w:r>
          </w:p>
          <w:p w:rsidR="00916342" w:rsidRPr="005A6AB0" w:rsidRDefault="00E703DE">
            <w:pPr>
              <w:pStyle w:val="Web"/>
              <w:wordWrap w:val="0"/>
              <w:spacing w:before="0" w:beforeAutospacing="0" w:after="0" w:afterAutospacing="0" w:line="320" w:lineRule="exact"/>
              <w:ind w:left="720" w:hanging="720"/>
            </w:pPr>
            <w:r w:rsidRPr="005A6AB0">
              <w:rPr>
                <w:rFonts w:hint="eastAsia"/>
              </w:rPr>
              <w:t>（五）循環經濟：加速推動循環經濟理念推廣，落實推動方案、推動辦公室及技術平台等作業，協助突破技術瓶頸，促進能資源循環利用，期建構循環經濟產業生態體系。</w:t>
            </w:r>
          </w:p>
          <w:p w:rsidR="00790CC0" w:rsidRPr="005A6AB0" w:rsidRDefault="00790CC0" w:rsidP="00790CC0">
            <w:pPr>
              <w:pStyle w:val="Web"/>
              <w:wordWrap w:val="0"/>
              <w:spacing w:before="0" w:beforeAutospacing="0" w:after="0" w:afterAutospacing="0" w:line="320" w:lineRule="exact"/>
              <w:ind w:left="720" w:hanging="720"/>
            </w:pPr>
            <w:r w:rsidRPr="005A6AB0">
              <w:t>（六）</w:t>
            </w:r>
            <w:r w:rsidRPr="005A6AB0">
              <w:rPr>
                <w:rFonts w:hint="eastAsia"/>
              </w:rPr>
              <w:t>國防產業</w:t>
            </w:r>
            <w:r w:rsidRPr="005A6AB0">
              <w:t>：配合</w:t>
            </w:r>
            <w:proofErr w:type="gramStart"/>
            <w:r w:rsidRPr="005A6AB0">
              <w:t>國防部國機</w:t>
            </w:r>
            <w:proofErr w:type="gramEnd"/>
            <w:r w:rsidRPr="005A6AB0">
              <w:t>、國艦所需技術，結合產業建立系統件、關鍵材料等自主能量，並建構產業環境；配合國家資通安全發展方案，</w:t>
            </w:r>
            <w:proofErr w:type="gramStart"/>
            <w:r w:rsidRPr="005A6AB0">
              <w:t>完備資安基礎</w:t>
            </w:r>
            <w:proofErr w:type="gramEnd"/>
            <w:r w:rsidRPr="005A6AB0">
              <w:t>環境，推</w:t>
            </w:r>
            <w:proofErr w:type="gramStart"/>
            <w:r w:rsidRPr="005A6AB0">
              <w:t>升資安</w:t>
            </w:r>
            <w:proofErr w:type="gramEnd"/>
            <w:r w:rsidRPr="005A6AB0">
              <w:t>產業自主能量，孕育</w:t>
            </w:r>
            <w:proofErr w:type="gramStart"/>
            <w:r w:rsidRPr="005A6AB0">
              <w:t>優質資安人才</w:t>
            </w:r>
            <w:proofErr w:type="gramEnd"/>
            <w:r w:rsidRPr="005A6AB0">
              <w:t>。</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塑造優質及無障礙之投資經營環境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一、普及智慧城鄉生活應用：由中央推動跨部會智慧城鄉溝通平台，結合地方需求、場域與相關部會資源，</w:t>
            </w:r>
            <w:proofErr w:type="gramStart"/>
            <w:r w:rsidRPr="005A6AB0">
              <w:rPr>
                <w:rFonts w:hint="eastAsia"/>
              </w:rPr>
              <w:t>以跨域共通</w:t>
            </w:r>
            <w:proofErr w:type="gramEnd"/>
            <w:r w:rsidRPr="005A6AB0">
              <w:rPr>
                <w:rFonts w:hint="eastAsia"/>
              </w:rPr>
              <w:t>需求為核心，協調縣市政府進行跨區整合，以擴大場域實證規模，共創區域智慧創新特色生活圈。</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二、開發在地型產業園區：強化已編定工業區及都市計畫工業區公共設施服務水準，活化閒置土地；輔導地方政府規劃增設在地產業園區，因應未來產業需求，確保各縣市產業發展，促進城鄉經濟。</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拓展經貿布局</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一、推動亞太產業供應鏈夥伴關係：透過亞太產業鏈結合作平台，聚焦推動與東協、南亞及</w:t>
            </w:r>
            <w:proofErr w:type="gramStart"/>
            <w:r w:rsidRPr="005A6AB0">
              <w:rPr>
                <w:rFonts w:hint="eastAsia"/>
              </w:rPr>
              <w:t>紐</w:t>
            </w:r>
            <w:proofErr w:type="gramEnd"/>
            <w:r w:rsidRPr="005A6AB0">
              <w:rPr>
                <w:rFonts w:hint="eastAsia"/>
              </w:rPr>
              <w:t>澳地區重點產業</w:t>
            </w:r>
            <w:r w:rsidRPr="005A6AB0">
              <w:rPr>
                <w:rFonts w:hint="eastAsia"/>
              </w:rPr>
              <w:lastRenderedPageBreak/>
              <w:t>合作，達到亞太產業供應鏈深度整合，帶動臺灣與亞太地區國家更頻繁的經貿關係。</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二、推動亞太產業鏈結扎根：透過產業界新</w:t>
            </w:r>
            <w:proofErr w:type="gramStart"/>
            <w:r w:rsidRPr="005A6AB0">
              <w:rPr>
                <w:rFonts w:hint="eastAsia"/>
              </w:rPr>
              <w:t>南向布局</w:t>
            </w:r>
            <w:proofErr w:type="gramEnd"/>
            <w:r w:rsidRPr="005A6AB0">
              <w:rPr>
                <w:rFonts w:hint="eastAsia"/>
              </w:rPr>
              <w:t>調查，針對我國業者亞太布局，透析產業需求和面臨障礙，協助國內業者新南向產業鏈結扎根，落實新南向合作政策與個案。</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工研院科技專案計畫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一、聚焦市場導向之創新研發、強化資訊與通訊、電子與光電、機械與系統、生</w:t>
            </w:r>
            <w:proofErr w:type="gramStart"/>
            <w:r w:rsidRPr="005A6AB0">
              <w:rPr>
                <w:rFonts w:hint="eastAsia"/>
              </w:rPr>
              <w:t>醫</w:t>
            </w:r>
            <w:proofErr w:type="gramEnd"/>
            <w:r w:rsidRPr="005A6AB0">
              <w:rPr>
                <w:rFonts w:hint="eastAsia"/>
              </w:rPr>
              <w:t>與</w:t>
            </w:r>
            <w:proofErr w:type="gramStart"/>
            <w:r w:rsidRPr="005A6AB0">
              <w:rPr>
                <w:rFonts w:hint="eastAsia"/>
              </w:rPr>
              <w:t>醫</w:t>
            </w:r>
            <w:proofErr w:type="gramEnd"/>
            <w:r w:rsidRPr="005A6AB0">
              <w:rPr>
                <w:rFonts w:hint="eastAsia"/>
              </w:rPr>
              <w:t>材、材料</w:t>
            </w:r>
            <w:proofErr w:type="gramStart"/>
            <w:r w:rsidRPr="005A6AB0">
              <w:rPr>
                <w:rFonts w:hint="eastAsia"/>
              </w:rPr>
              <w:t>化工與奈米</w:t>
            </w:r>
            <w:proofErr w:type="gramEnd"/>
            <w:r w:rsidRPr="005A6AB0">
              <w:rPr>
                <w:rFonts w:hint="eastAsia"/>
              </w:rPr>
              <w:t>、</w:t>
            </w:r>
            <w:proofErr w:type="gramStart"/>
            <w:r w:rsidRPr="005A6AB0">
              <w:rPr>
                <w:rFonts w:hint="eastAsia"/>
              </w:rPr>
              <w:t>綠能與</w:t>
            </w:r>
            <w:proofErr w:type="gramEnd"/>
            <w:r w:rsidRPr="005A6AB0">
              <w:rPr>
                <w:rFonts w:hint="eastAsia"/>
              </w:rPr>
              <w:t>環境等領域之跨領域整合、並扮演產</w:t>
            </w:r>
            <w:r w:rsidR="00FE3FFE" w:rsidRPr="005A6AB0">
              <w:rPr>
                <w:rFonts w:hint="eastAsia"/>
              </w:rPr>
              <w:t>／</w:t>
            </w:r>
            <w:r w:rsidRPr="005A6AB0">
              <w:rPr>
                <w:rFonts w:hint="eastAsia"/>
              </w:rPr>
              <w:t>學</w:t>
            </w:r>
            <w:r w:rsidR="00FE3FFE" w:rsidRPr="005A6AB0">
              <w:rPr>
                <w:rFonts w:hint="eastAsia"/>
              </w:rPr>
              <w:t>／</w:t>
            </w:r>
            <w:proofErr w:type="gramStart"/>
            <w:r w:rsidRPr="005A6AB0">
              <w:rPr>
                <w:rFonts w:hint="eastAsia"/>
              </w:rPr>
              <w:t>研</w:t>
            </w:r>
            <w:proofErr w:type="gramEnd"/>
            <w:r w:rsidRPr="005A6AB0">
              <w:rPr>
                <w:rFonts w:hint="eastAsia"/>
              </w:rPr>
              <w:t>創新興產業化樞紐，以具自主技術之開放式創新系統平台（OISP）共創新價值為合作基礎，與國內外企業、學術界合作，擴大引領產業創新發展新價值。</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二、配合政府產業創新政策，重點推動研發</w:t>
            </w:r>
            <w:proofErr w:type="gramStart"/>
            <w:r w:rsidRPr="005A6AB0">
              <w:rPr>
                <w:rFonts w:hint="eastAsia"/>
              </w:rPr>
              <w:t>低功耗高</w:t>
            </w:r>
            <w:proofErr w:type="gramEnd"/>
            <w:r w:rsidRPr="005A6AB0">
              <w:rPr>
                <w:rFonts w:hint="eastAsia"/>
              </w:rPr>
              <w:t>解析之micro-LED顯示系統、智慧機械系統單元控制器解決方案、電動車輛動力底盤系統、智能載具動力電池系統、產業循環經濟創新技術、新世代感測系統晶片、微流體反應器系統、肌腱組織介面整合與再生技術等工作項目。</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資策會科技專案推動計畫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聚焦「尖端應用」、「智慧服務」、「智慧製造」、「網通感知」及「環境建構」等五大主軸領域，落實「跨產業數位轉型服務」，鎖定數位經濟發展趨勢，運用現有研發資產與能量如</w:t>
            </w:r>
            <w:proofErr w:type="spellStart"/>
            <w:r w:rsidRPr="005A6AB0">
              <w:rPr>
                <w:rFonts w:hint="eastAsia"/>
              </w:rPr>
              <w:t>IoT</w:t>
            </w:r>
            <w:proofErr w:type="spellEnd"/>
            <w:r w:rsidRPr="005A6AB0">
              <w:rPr>
                <w:rFonts w:hint="eastAsia"/>
              </w:rPr>
              <w:t>、5G系統軟體、大數據、人工智慧、區</w:t>
            </w:r>
            <w:proofErr w:type="gramStart"/>
            <w:r w:rsidRPr="005A6AB0">
              <w:rPr>
                <w:rFonts w:hint="eastAsia"/>
              </w:rPr>
              <w:t>塊鏈、資安</w:t>
            </w:r>
            <w:proofErr w:type="gramEnd"/>
            <w:r w:rsidRPr="005A6AB0">
              <w:rPr>
                <w:rFonts w:hint="eastAsia"/>
              </w:rPr>
              <w:t>與軟體測試，協同領域型法人建立完整生態體系，實現各產業數位創新與轉型。</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中科院科技專案推動計畫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一、積極投入軍民通用之科專技術研發，推動重點包括：動力電池及模組、</w:t>
            </w:r>
            <w:proofErr w:type="gramStart"/>
            <w:r w:rsidRPr="005A6AB0">
              <w:rPr>
                <w:rFonts w:hint="eastAsia"/>
              </w:rPr>
              <w:t>工商儲能系統</w:t>
            </w:r>
            <w:proofErr w:type="gramEnd"/>
            <w:r w:rsidRPr="005A6AB0">
              <w:rPr>
                <w:rFonts w:hint="eastAsia"/>
              </w:rPr>
              <w:t>、車輛自駕感知、無人機空域管理、虛擬</w:t>
            </w:r>
            <w:proofErr w:type="gramStart"/>
            <w:r w:rsidRPr="005A6AB0">
              <w:rPr>
                <w:rFonts w:hint="eastAsia"/>
              </w:rPr>
              <w:t>化資安</w:t>
            </w:r>
            <w:proofErr w:type="gramEnd"/>
            <w:r w:rsidRPr="005A6AB0">
              <w:rPr>
                <w:rFonts w:hint="eastAsia"/>
              </w:rPr>
              <w:t>服務、毫米波通訊材料…等技術領域，將國防科技轉化為民生產業關鍵技術，創造產業效益及產品價值。</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二、以國防軍品自製為主軸，協助國內產業技術精進及升級，進行高強度光學元件、耐高溫絕熱及抗高速撞擊</w:t>
            </w:r>
            <w:proofErr w:type="gramStart"/>
            <w:r w:rsidRPr="005A6AB0">
              <w:rPr>
                <w:rFonts w:hint="eastAsia"/>
              </w:rPr>
              <w:t>複</w:t>
            </w:r>
            <w:proofErr w:type="gramEnd"/>
            <w:r w:rsidRPr="005A6AB0">
              <w:rPr>
                <w:rFonts w:hint="eastAsia"/>
              </w:rPr>
              <w:t>材…等關鍵技術之開發及技轉，落實振興國防產業之政策。</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其他法人科技專案推動計畫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依據政府5+2產業創新之施政方向，配合國內產業階段性發展需求，重點就機械、自動化、運輸、紡織、化工、食品、材料、環保、生技、</w:t>
            </w:r>
            <w:proofErr w:type="gramStart"/>
            <w:r w:rsidRPr="005A6AB0">
              <w:rPr>
                <w:rFonts w:hint="eastAsia"/>
              </w:rPr>
              <w:t>醫</w:t>
            </w:r>
            <w:proofErr w:type="gramEnd"/>
            <w:r w:rsidRPr="005A6AB0">
              <w:rPr>
                <w:rFonts w:hint="eastAsia"/>
              </w:rPr>
              <w:t>衛、資源、藥品等產業技術研發領域，依年度施政重點項目，做適當之資源調配，協助或輔導產業創新升級，並適時因應產業發展現況，推動跨領域整合計畫，以形塑我國產業價值鏈。</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A+企業創新研發淬</w:t>
            </w:r>
            <w:proofErr w:type="gramStart"/>
            <w:r w:rsidRPr="005A6AB0">
              <w:rPr>
                <w:rFonts w:hint="eastAsia"/>
              </w:rPr>
              <w:t>鍊</w:t>
            </w:r>
            <w:proofErr w:type="gramEnd"/>
            <w:r w:rsidRPr="005A6AB0">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「A+企業創新研發淬</w:t>
            </w:r>
            <w:proofErr w:type="gramStart"/>
            <w:r w:rsidRPr="005A6AB0">
              <w:rPr>
                <w:rFonts w:hint="eastAsia"/>
              </w:rPr>
              <w:t>鍊</w:t>
            </w:r>
            <w:proofErr w:type="gramEnd"/>
            <w:r w:rsidRPr="005A6AB0">
              <w:rPr>
                <w:rFonts w:hint="eastAsia"/>
              </w:rPr>
              <w:t>計畫」推動內容包括：</w:t>
            </w:r>
          </w:p>
          <w:p w:rsidR="00916342" w:rsidRPr="005A6AB0" w:rsidRDefault="00E703DE">
            <w:pPr>
              <w:pStyle w:val="Web"/>
              <w:wordWrap w:val="0"/>
              <w:spacing w:before="0" w:beforeAutospacing="0" w:after="0" w:afterAutospacing="0" w:line="320" w:lineRule="exact"/>
              <w:ind w:left="480" w:hanging="480"/>
            </w:pPr>
            <w:r w:rsidRPr="005A6AB0">
              <w:rPr>
                <w:rFonts w:hint="eastAsia"/>
              </w:rPr>
              <w:t>一、前瞻技術研發計畫：為深化我國產業競爭優勢，創造更大附加價值，鼓勵廠商挑戰未來所需策略性之前</w:t>
            </w:r>
            <w:proofErr w:type="gramStart"/>
            <w:r w:rsidRPr="005A6AB0">
              <w:rPr>
                <w:rFonts w:hint="eastAsia"/>
              </w:rPr>
              <w:t>瞻</w:t>
            </w:r>
            <w:proofErr w:type="gramEnd"/>
            <w:r w:rsidRPr="005A6AB0">
              <w:rPr>
                <w:rFonts w:hint="eastAsia"/>
              </w:rPr>
              <w:t>技術、產品或服務。</w:t>
            </w:r>
          </w:p>
          <w:p w:rsidR="00916342" w:rsidRPr="005A6AB0" w:rsidRDefault="00E703DE">
            <w:pPr>
              <w:pStyle w:val="Web"/>
              <w:wordWrap w:val="0"/>
              <w:spacing w:before="0" w:beforeAutospacing="0" w:after="0" w:afterAutospacing="0" w:line="320" w:lineRule="exact"/>
              <w:ind w:left="480" w:hanging="480"/>
            </w:pPr>
            <w:r w:rsidRPr="005A6AB0">
              <w:rPr>
                <w:rFonts w:hint="eastAsia"/>
              </w:rPr>
              <w:lastRenderedPageBreak/>
              <w:t>二、整合型研發計畫：以聯盟型式鼓勵企業進行垂直整合、橫向連結或進行研發流程整合，落實及強化系統整合及建立產業鏈生態體系。</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三、鼓勵國內企業在</w:t>
            </w:r>
            <w:proofErr w:type="gramStart"/>
            <w:r w:rsidRPr="005A6AB0">
              <w:rPr>
                <w:rFonts w:hint="eastAsia"/>
              </w:rPr>
              <w:t>臺</w:t>
            </w:r>
            <w:proofErr w:type="gramEnd"/>
            <w:r w:rsidRPr="005A6AB0">
              <w:rPr>
                <w:rFonts w:hint="eastAsia"/>
              </w:rPr>
              <w:t>設立研發中心計畫：以「研發環境建構」為主要任務，協助業者建立研發組織</w:t>
            </w:r>
            <w:r w:rsidR="00FE3FFE" w:rsidRPr="005A6AB0">
              <w:rPr>
                <w:rFonts w:hint="eastAsia"/>
              </w:rPr>
              <w:t>／</w:t>
            </w:r>
            <w:r w:rsidRPr="005A6AB0">
              <w:rPr>
                <w:rFonts w:hint="eastAsia"/>
              </w:rPr>
              <w:t>團隊、厚植研發能量，發展技術路程圖及加強</w:t>
            </w:r>
            <w:proofErr w:type="gramStart"/>
            <w:r w:rsidRPr="005A6AB0">
              <w:rPr>
                <w:rFonts w:hint="eastAsia"/>
              </w:rPr>
              <w:t>智財布局</w:t>
            </w:r>
            <w:proofErr w:type="gramEnd"/>
            <w:r w:rsidRPr="005A6AB0">
              <w:rPr>
                <w:rFonts w:hint="eastAsia"/>
              </w:rPr>
              <w:t>等。</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四、全球研發創新夥伴計畫：以產業政策為導向，盤點我國產業研發能力升級之缺口與需求，連結我國業者與具有互補互利關係之外國企業建立合作夥伴關係，在國內共同研發。</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五、專案類計畫包含快速審查臨床試驗計畫及國際創新研發合作補助計畫等。</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產學</w:t>
            </w:r>
            <w:proofErr w:type="gramStart"/>
            <w:r w:rsidRPr="005A6AB0">
              <w:rPr>
                <w:rFonts w:hint="eastAsia"/>
              </w:rPr>
              <w:t>研</w:t>
            </w:r>
            <w:proofErr w:type="gramEnd"/>
            <w:r w:rsidRPr="005A6AB0">
              <w:rPr>
                <w:rFonts w:hint="eastAsia"/>
              </w:rPr>
              <w:t>價值創造計畫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w:t>
            </w:r>
            <w:proofErr w:type="gramStart"/>
            <w:r w:rsidRPr="005A6AB0">
              <w:rPr>
                <w:rFonts w:hint="eastAsia"/>
              </w:rPr>
              <w:t>一般型價創</w:t>
            </w:r>
            <w:proofErr w:type="gramEnd"/>
            <w:r w:rsidRPr="005A6AB0">
              <w:rPr>
                <w:rFonts w:hint="eastAsia"/>
              </w:rPr>
              <w:t>計畫：以「技術商業化思維導引出新創事業等重要產業價值」之中心思維，強化國內公私立大學院校結合產業界、研究機構共同合作開發創新產品或科技服務之機制，將學界成果整合至下游量產技術，協助業界進行商品化與事業化開發，以衍生新公司或新事業部門為目標。</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w:t>
            </w:r>
            <w:proofErr w:type="gramStart"/>
            <w:r w:rsidRPr="005A6AB0">
              <w:rPr>
                <w:rFonts w:hint="eastAsia"/>
              </w:rPr>
              <w:t>旗艦型價創</w:t>
            </w:r>
            <w:proofErr w:type="gramEnd"/>
            <w:r w:rsidRPr="005A6AB0">
              <w:rPr>
                <w:rFonts w:hint="eastAsia"/>
              </w:rPr>
              <w:t>計畫：以Top down方式主導促成產學</w:t>
            </w:r>
            <w:proofErr w:type="gramStart"/>
            <w:r w:rsidRPr="005A6AB0">
              <w:rPr>
                <w:rFonts w:hint="eastAsia"/>
              </w:rPr>
              <w:t>研</w:t>
            </w:r>
            <w:proofErr w:type="gramEnd"/>
            <w:r w:rsidRPr="005A6AB0">
              <w:rPr>
                <w:rFonts w:hint="eastAsia"/>
              </w:rPr>
              <w:t>三方組成具政策意涵之旗艦型研發團隊，解決產業技術發展共通性需求及缺口，以全面性建構技術商業化研發環境為目標。</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推動商業創新發展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推動商業服務業智慧化、國際化及創新商業模式</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為讓商業服務業成為經濟發展的重要支柱，本部配合亞洲</w:t>
            </w:r>
            <w:proofErr w:type="gramStart"/>
            <w:r w:rsidRPr="005A6AB0">
              <w:rPr>
                <w:rFonts w:hint="eastAsia"/>
              </w:rPr>
              <w:t>‧</w:t>
            </w:r>
            <w:proofErr w:type="gramEnd"/>
            <w:r w:rsidRPr="005A6AB0">
              <w:rPr>
                <w:rFonts w:hint="eastAsia"/>
              </w:rPr>
              <w:t>矽谷推動方案與新南向政策等重要政策，持續就</w:t>
            </w:r>
            <w:proofErr w:type="gramStart"/>
            <w:r w:rsidRPr="005A6AB0">
              <w:rPr>
                <w:rFonts w:hint="eastAsia"/>
              </w:rPr>
              <w:t>不</w:t>
            </w:r>
            <w:proofErr w:type="gramEnd"/>
            <w:r w:rsidRPr="005A6AB0">
              <w:rPr>
                <w:rFonts w:hint="eastAsia"/>
              </w:rPr>
              <w:t>同業別及不同面向輔導商業服務業發展：</w:t>
            </w:r>
          </w:p>
          <w:p w:rsidR="00916342" w:rsidRPr="005A6AB0" w:rsidRDefault="00E703DE">
            <w:pPr>
              <w:pStyle w:val="Web"/>
              <w:wordWrap w:val="0"/>
              <w:spacing w:before="0" w:beforeAutospacing="0" w:after="0" w:afterAutospacing="0" w:line="320" w:lineRule="exact"/>
              <w:ind w:left="480" w:hanging="480"/>
            </w:pPr>
            <w:r w:rsidRPr="005A6AB0">
              <w:rPr>
                <w:rFonts w:hint="eastAsia"/>
              </w:rPr>
              <w:t>一、推動</w:t>
            </w:r>
            <w:proofErr w:type="gramStart"/>
            <w:r w:rsidRPr="005A6AB0">
              <w:rPr>
                <w:rFonts w:hint="eastAsia"/>
              </w:rPr>
              <w:t>跨境電商</w:t>
            </w:r>
            <w:proofErr w:type="gramEnd"/>
            <w:r w:rsidRPr="005A6AB0">
              <w:rPr>
                <w:rFonts w:hint="eastAsia"/>
              </w:rPr>
              <w:t>：藉由強化跨境能力、拓展國際市場與發展創新示範等方式，協助業者發展電商模式及明星商品與加速海外重點市場拓展。</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二、推動智慧商業：針對中小型零售業轉型需求，協助業者應用智慧科技，發展創新商業模式，促進商業服務智慧化，以提升消費，促成營收成長。</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三、推動物流發展：協助港區物流、</w:t>
            </w:r>
            <w:proofErr w:type="gramStart"/>
            <w:r w:rsidRPr="005A6AB0">
              <w:rPr>
                <w:rFonts w:hint="eastAsia"/>
              </w:rPr>
              <w:t>冷鏈物流業</w:t>
            </w:r>
            <w:proofErr w:type="gramEnd"/>
            <w:r w:rsidRPr="005A6AB0">
              <w:rPr>
                <w:rFonts w:hint="eastAsia"/>
              </w:rPr>
              <w:t>者科技化、國際化；發展多通路物流模式支援跨</w:t>
            </w:r>
            <w:proofErr w:type="gramStart"/>
            <w:r w:rsidRPr="005A6AB0">
              <w:rPr>
                <w:rFonts w:hint="eastAsia"/>
              </w:rPr>
              <w:t>境電商</w:t>
            </w:r>
            <w:r w:rsidR="00527558" w:rsidRPr="005A6AB0">
              <w:rPr>
                <w:rFonts w:hint="eastAsia"/>
              </w:rPr>
              <w:t>物</w:t>
            </w:r>
            <w:proofErr w:type="gramEnd"/>
            <w:r w:rsidRPr="005A6AB0">
              <w:rPr>
                <w:rFonts w:hint="eastAsia"/>
              </w:rPr>
              <w:t>流，以及無人智取站共用平台等智慧物流。</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四、推動餐飲業發展：自國際市場開拓、科技應用導入、多元行銷推廣三大面向協助餐飲業科技化，並促進餐飲向國際發展。</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五、推動服務業創新研發：以部分補助方式鼓勵服務業業者投入於新服務商品、新經營模式或新商業應用技術之創新研發。</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推動商業現代化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連鎖加盟體質強化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輔導連鎖總部經營及門店標準化管理，針對企業需求以客製化輔導方式，提升連鎖加盟總部體質、加盟制度、門店營運管理、服務品質等之經營能力。</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推動商業科技發展</w:t>
            </w:r>
            <w:r w:rsidR="00FE3FFE" w:rsidRPr="005A6AB0">
              <w:rPr>
                <w:rFonts w:hint="eastAsia"/>
              </w:rPr>
              <w:t>（</w:t>
            </w:r>
            <w:r w:rsidRPr="005A6AB0">
              <w:rPr>
                <w:rFonts w:hint="eastAsia"/>
              </w:rPr>
              <w:t>資訊中心</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經濟資料整合服務計畫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一、建置資料分析模型及服務機制，提供本部及所屬機關（構）之資料加值及分析服務，</w:t>
            </w:r>
            <w:proofErr w:type="gramStart"/>
            <w:r w:rsidRPr="005A6AB0">
              <w:rPr>
                <w:rFonts w:hint="eastAsia"/>
              </w:rPr>
              <w:t>俾</w:t>
            </w:r>
            <w:proofErr w:type="gramEnd"/>
            <w:r w:rsidRPr="005A6AB0">
              <w:rPr>
                <w:rFonts w:hint="eastAsia"/>
              </w:rPr>
              <w:t>利業務決策使用。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二、建置主題資料服務、</w:t>
            </w:r>
            <w:proofErr w:type="gramStart"/>
            <w:r w:rsidRPr="005A6AB0">
              <w:rPr>
                <w:rFonts w:hint="eastAsia"/>
              </w:rPr>
              <w:t>介</w:t>
            </w:r>
            <w:proofErr w:type="gramEnd"/>
            <w:r w:rsidRPr="005A6AB0">
              <w:rPr>
                <w:rFonts w:hint="eastAsia"/>
              </w:rPr>
              <w:t>接政府服務平台，增加資料服務管道，提升政府開放資料之服務範圍及成果。</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w:t>
            </w:r>
            <w:proofErr w:type="gramStart"/>
            <w:r w:rsidRPr="005A6AB0">
              <w:rPr>
                <w:rFonts w:hint="eastAsia"/>
                <w:spacing w:val="4"/>
              </w:rPr>
              <w:t>研</w:t>
            </w:r>
            <w:proofErr w:type="gramEnd"/>
            <w:r w:rsidRPr="005A6AB0">
              <w:rPr>
                <w:rFonts w:hint="eastAsia"/>
                <w:spacing w:val="4"/>
              </w:rPr>
              <w:t>擬經濟領域資料標準及建置開放式應用程式介面（Open API），</w:t>
            </w:r>
            <w:r w:rsidRPr="005A6AB0">
              <w:rPr>
                <w:rFonts w:hint="eastAsia"/>
              </w:rPr>
              <w:t>提供國內企業、民眾及政府機關</w:t>
            </w:r>
            <w:proofErr w:type="gramStart"/>
            <w:r w:rsidRPr="005A6AB0">
              <w:rPr>
                <w:rFonts w:hint="eastAsia"/>
              </w:rPr>
              <w:t>介</w:t>
            </w:r>
            <w:proofErr w:type="gramEnd"/>
            <w:r w:rsidRPr="005A6AB0">
              <w:rPr>
                <w:rFonts w:hint="eastAsia"/>
              </w:rPr>
              <w:t>接服務。</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建立及維護國家標準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制修訂及調和國家標準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一、第五代行動通訊及車載資通訊國際標準分析及參與制定，將</w:t>
            </w:r>
            <w:proofErr w:type="gramStart"/>
            <w:r w:rsidRPr="005A6AB0">
              <w:rPr>
                <w:rFonts w:hint="eastAsia"/>
              </w:rPr>
              <w:t>國內資</w:t>
            </w:r>
            <w:proofErr w:type="gramEnd"/>
            <w:r w:rsidRPr="005A6AB0">
              <w:rPr>
                <w:rFonts w:hint="eastAsia"/>
              </w:rPr>
              <w:t>通訊產業前瞻技術與專利爭取納入國際標準，形成標準關鍵智財，提升國內產業對國際標準之主導性。</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二、國際標準</w:t>
            </w:r>
            <w:proofErr w:type="gramStart"/>
            <w:r w:rsidRPr="005A6AB0">
              <w:rPr>
                <w:rFonts w:hint="eastAsia"/>
              </w:rPr>
              <w:t>研</w:t>
            </w:r>
            <w:proofErr w:type="gramEnd"/>
            <w:r w:rsidRPr="005A6AB0">
              <w:rPr>
                <w:rFonts w:hint="eastAsia"/>
              </w:rPr>
              <w:t>析、國家標準調和暨產業標準活絡</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（一）針對5+2產業創新計畫中智慧機械、智慧電網及物聯網等前瞻技術領域，進行相關國際標準調和與規劃，引領國內產業與國際接軌。</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（二）協助民間建立產業標準與推廣，並參與國內外前瞻技術相關標準化活動，提升生產效率與品質，並厚植國內產業之國際競爭力。</w:t>
            </w:r>
          </w:p>
          <w:p w:rsidR="00916342" w:rsidRPr="005A6AB0" w:rsidRDefault="00E703DE">
            <w:pPr>
              <w:pStyle w:val="Web"/>
              <w:wordWrap w:val="0"/>
              <w:spacing w:before="0" w:beforeAutospacing="0" w:after="0" w:afterAutospacing="0" w:line="320" w:lineRule="exact"/>
              <w:ind w:left="720" w:hanging="720"/>
            </w:pPr>
            <w:r w:rsidRPr="005A6AB0">
              <w:rPr>
                <w:rFonts w:hint="eastAsia"/>
              </w:rPr>
              <w:t>（三）協助航太等關鍵電子零組件產業通過IECQ國際驗證，促進國內廠商打入國際供應鏈。</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三、建全我國溝通、行動、無障礙及個人生活智慧輔具國家標準，並建構檢測驗證能量，確保我國相關產品之安全並落實產品安全管理，及推廣輔具之通用設計理念，建構我國友善之障礙環境。</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proofErr w:type="gramStart"/>
            <w:r w:rsidRPr="005A6AB0">
              <w:rPr>
                <w:rFonts w:hint="eastAsia"/>
              </w:rPr>
              <w:t>綠能產業</w:t>
            </w:r>
            <w:proofErr w:type="gramEnd"/>
            <w:r w:rsidRPr="005A6AB0">
              <w:rPr>
                <w:rFonts w:hint="eastAsia"/>
              </w:rPr>
              <w:t>檢測驗證整合計畫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一、建構國內離</w:t>
            </w:r>
            <w:proofErr w:type="gramStart"/>
            <w:r w:rsidRPr="005A6AB0">
              <w:rPr>
                <w:rFonts w:hint="eastAsia"/>
              </w:rPr>
              <w:t>岸風電</w:t>
            </w:r>
            <w:proofErr w:type="gramEnd"/>
            <w:r w:rsidRPr="005A6AB0">
              <w:rPr>
                <w:rFonts w:hint="eastAsia"/>
              </w:rPr>
              <w:t>、太陽光電與地熱產業驗證及風險評估能力，使臺灣之再生能源驗證能量可與國際接軌，並提供可靠之技術評估作為專案融資貸款及保險之風險管理依據，降低建置之自籌資金額度與風險，進而建</w:t>
            </w:r>
            <w:proofErr w:type="gramStart"/>
            <w:r w:rsidRPr="005A6AB0">
              <w:rPr>
                <w:rFonts w:hint="eastAsia"/>
              </w:rPr>
              <w:t>構綠能</w:t>
            </w:r>
            <w:proofErr w:type="gramEnd"/>
            <w:r w:rsidRPr="005A6AB0">
              <w:rPr>
                <w:rFonts w:hint="eastAsia"/>
              </w:rPr>
              <w:t>完整生態體系，健全國內綠色金融投資之運作模式，引領再生能源開發所需資金</w:t>
            </w:r>
            <w:proofErr w:type="gramStart"/>
            <w:r w:rsidRPr="005A6AB0">
              <w:rPr>
                <w:rFonts w:hint="eastAsia"/>
              </w:rPr>
              <w:t>投入綠能政策</w:t>
            </w:r>
            <w:proofErr w:type="gramEnd"/>
            <w:r w:rsidRPr="005A6AB0">
              <w:rPr>
                <w:rFonts w:hint="eastAsia"/>
              </w:rPr>
              <w:t>，協助達成再生能源目標。</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二、建立適合我國之再生能源憑證制度，衡量</w:t>
            </w:r>
            <w:proofErr w:type="gramStart"/>
            <w:r w:rsidRPr="005A6AB0">
              <w:rPr>
                <w:rFonts w:hint="eastAsia"/>
              </w:rPr>
              <w:t>臺灣綠能產業</w:t>
            </w:r>
            <w:proofErr w:type="gramEnd"/>
            <w:r w:rsidRPr="005A6AB0">
              <w:rPr>
                <w:rFonts w:hint="eastAsia"/>
              </w:rPr>
              <w:t>發展現況與電業環境發展，規劃與國際接軌之臺灣再生能源憑證中心，擬定公平且具有公信力</w:t>
            </w:r>
            <w:proofErr w:type="gramStart"/>
            <w:r w:rsidRPr="005A6AB0">
              <w:rPr>
                <w:rFonts w:hint="eastAsia"/>
              </w:rPr>
              <w:t>的綠能檢測</w:t>
            </w:r>
            <w:proofErr w:type="gramEnd"/>
            <w:r w:rsidRPr="005A6AB0">
              <w:rPr>
                <w:rFonts w:hint="eastAsia"/>
              </w:rPr>
              <w:t>驗證標準與憑證申請辦法，奠定健全</w:t>
            </w:r>
            <w:proofErr w:type="gramStart"/>
            <w:r w:rsidRPr="005A6AB0">
              <w:rPr>
                <w:rFonts w:hint="eastAsia"/>
              </w:rPr>
              <w:t>的綠能交易</w:t>
            </w:r>
            <w:proofErr w:type="gramEnd"/>
            <w:r w:rsidRPr="005A6AB0">
              <w:rPr>
                <w:rFonts w:hint="eastAsia"/>
              </w:rPr>
              <w:t>機制與市場環境，刺激再生能源需求，促進企業投資，進而建立健全再生能源自由交易市場。</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三、建立新世代能源科技產品標準計量檢測驗證，並以國內MW級智慧變流器、太陽光電、</w:t>
            </w:r>
            <w:proofErr w:type="gramStart"/>
            <w:r w:rsidRPr="005A6AB0">
              <w:rPr>
                <w:rFonts w:hint="eastAsia"/>
              </w:rPr>
              <w:t>儲能系統</w:t>
            </w:r>
            <w:proofErr w:type="gramEnd"/>
            <w:r w:rsidRPr="005A6AB0">
              <w:rPr>
                <w:rFonts w:hint="eastAsia"/>
              </w:rPr>
              <w:t>、分散式電源整合調控系統、再生能源監測及低碳能源基礎計量等面向規劃，協助推廣再生能源大規模使用。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四、建立國內離岸風力機產業鏈相關關鍵零組件檢測驗證能量，健全國內國產化</w:t>
            </w:r>
            <w:proofErr w:type="gramStart"/>
            <w:r w:rsidRPr="005A6AB0">
              <w:rPr>
                <w:rFonts w:hint="eastAsia"/>
              </w:rPr>
              <w:t>風力機零組件</w:t>
            </w:r>
            <w:proofErr w:type="gramEnd"/>
            <w:r w:rsidRPr="005A6AB0">
              <w:rPr>
                <w:rFonts w:hint="eastAsia"/>
              </w:rPr>
              <w:t>供應鏈之發展。</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商品檢驗服務整合計畫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一、建立資料開放API服務，提供各界對開放下載的資料做創新加值運用。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二、建立網路、實體與社群多元管道，</w:t>
            </w:r>
            <w:proofErr w:type="gramStart"/>
            <w:r w:rsidRPr="005A6AB0">
              <w:rPr>
                <w:rFonts w:hint="eastAsia"/>
              </w:rPr>
              <w:t>進行網實服務</w:t>
            </w:r>
            <w:proofErr w:type="gramEnd"/>
            <w:r w:rsidRPr="005A6AB0">
              <w:rPr>
                <w:rFonts w:hint="eastAsia"/>
              </w:rPr>
              <w:t>流程整合，取得消費者最關心的安全議題。</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三、建立商品重要零組件追溯系統掌握問題零組件之流向。</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四、藉由Big data巨量資料分析技術，掌握核心業務之未來趨勢及風險預測。</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五、重新整合及改善商品、度量衡及標準資訊流程，讓民眾可於一處取得所有申辦所需服務資訊。</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建立及維持度量衡標準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新國際單位制</w:t>
            </w:r>
            <w:r w:rsidR="00FE3FFE" w:rsidRPr="005A6AB0">
              <w:rPr>
                <w:rFonts w:hint="eastAsia"/>
              </w:rPr>
              <w:t>（</w:t>
            </w:r>
            <w:r w:rsidRPr="005A6AB0">
              <w:rPr>
                <w:rFonts w:hint="eastAsia"/>
              </w:rPr>
              <w:t>SI</w:t>
            </w:r>
            <w:r w:rsidR="00FE3FFE" w:rsidRPr="005A6AB0">
              <w:rPr>
                <w:rFonts w:hint="eastAsia"/>
              </w:rPr>
              <w:t>）</w:t>
            </w:r>
            <w:r w:rsidRPr="005A6AB0">
              <w:rPr>
                <w:rFonts w:hint="eastAsia"/>
              </w:rPr>
              <w:t>標準建立與維持</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一、建置我國國際單位制（SI）新標準，完備我國校正檢測驗證體系及業界計量追溯鏈，確保國家研發與生產製造等活動之量測一致性及準確性。</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二、計畫目標及做法如下：</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（一）建置國際單位制（SI）之質量、溫度、電流及物質量等4項新定義計量標準：維持計量標準追溯鏈及我國計量主權完整，持續國際相互認可協議（MRA）有效。</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（二）建立及維持國家最高量測標準：維持計量標準與國際等同，提供國內各界國家級校正服務，及參與國際計量組織活動。</w:t>
            </w:r>
          </w:p>
          <w:p w:rsidR="00916342" w:rsidRPr="005A6AB0" w:rsidRDefault="00E703DE">
            <w:pPr>
              <w:pStyle w:val="Web"/>
              <w:wordWrap w:val="0"/>
              <w:spacing w:before="0" w:beforeAutospacing="0" w:after="0" w:afterAutospacing="0" w:line="320" w:lineRule="exact"/>
              <w:ind w:left="720" w:hanging="720"/>
            </w:pPr>
            <w:r w:rsidRPr="005A6AB0">
              <w:rPr>
                <w:rFonts w:hint="eastAsia"/>
              </w:rPr>
              <w:t>（三）生技醫藥領域：新建、擴建與精進放射醫學之游離輻射標準，滿足國內醫療院所及相關產業需求。</w:t>
            </w:r>
          </w:p>
          <w:p w:rsidR="00916342" w:rsidRPr="005A6AB0" w:rsidRDefault="00E703DE">
            <w:pPr>
              <w:pStyle w:val="Web"/>
              <w:wordWrap w:val="0"/>
              <w:spacing w:before="0" w:beforeAutospacing="0" w:after="0" w:afterAutospacing="0" w:line="320" w:lineRule="exact"/>
              <w:ind w:left="720" w:hanging="720"/>
            </w:pPr>
            <w:r w:rsidRPr="005A6AB0">
              <w:rPr>
                <w:rFonts w:hint="eastAsia"/>
              </w:rPr>
              <w:t>（四）</w:t>
            </w:r>
            <w:proofErr w:type="gramStart"/>
            <w:r w:rsidRPr="005A6AB0">
              <w:rPr>
                <w:rFonts w:hint="eastAsia"/>
              </w:rPr>
              <w:t>綠能科技</w:t>
            </w:r>
            <w:proofErr w:type="gramEnd"/>
            <w:r w:rsidRPr="005A6AB0">
              <w:rPr>
                <w:rFonts w:hint="eastAsia"/>
              </w:rPr>
              <w:t>領域：</w:t>
            </w:r>
            <w:proofErr w:type="gramStart"/>
            <w:r w:rsidRPr="005A6AB0">
              <w:rPr>
                <w:rFonts w:hint="eastAsia"/>
              </w:rPr>
              <w:t>建立綠能科技</w:t>
            </w:r>
            <w:proofErr w:type="gramEnd"/>
            <w:r w:rsidRPr="005A6AB0">
              <w:rPr>
                <w:rFonts w:hint="eastAsia"/>
              </w:rPr>
              <w:t>所需之量測標準及計量標準技術，確保電力品質穩定。</w:t>
            </w:r>
          </w:p>
          <w:p w:rsidR="00916342" w:rsidRPr="005A6AB0" w:rsidRDefault="00E703DE">
            <w:pPr>
              <w:pStyle w:val="Web"/>
              <w:wordWrap w:val="0"/>
              <w:spacing w:before="0" w:beforeAutospacing="0" w:after="0" w:afterAutospacing="0" w:line="320" w:lineRule="exact"/>
              <w:ind w:left="720" w:hanging="720"/>
            </w:pPr>
            <w:r w:rsidRPr="005A6AB0">
              <w:rPr>
                <w:rFonts w:hint="eastAsia"/>
              </w:rPr>
              <w:t>（五）認證制度發展：建構國內認證制度及發展認證標準、推動國際合作及發展相互承認協議、推廣認證對公共政策及產業效益。</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協助精進5+2產業計量標準</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AB2E1A" w:rsidP="00AB2E1A">
            <w:pPr>
              <w:pStyle w:val="Web"/>
              <w:wordWrap w:val="0"/>
              <w:spacing w:before="0" w:beforeAutospacing="0" w:after="0" w:afterAutospacing="0" w:line="320" w:lineRule="exact"/>
              <w:ind w:left="480" w:hanging="480"/>
            </w:pPr>
            <w:r w:rsidRPr="005A6AB0">
              <w:rPr>
                <w:rFonts w:hint="eastAsia"/>
              </w:rPr>
              <w:t>一、</w:t>
            </w:r>
            <w:r w:rsidR="00E703DE" w:rsidRPr="005A6AB0">
              <w:rPr>
                <w:rFonts w:hint="eastAsia"/>
              </w:rPr>
              <w:t>建置與維持我國度量衡標準，以提供國內產業優勢利基，創造經濟成長新動能，並持續推動智慧機械、生技醫藥</w:t>
            </w:r>
            <w:proofErr w:type="gramStart"/>
            <w:r w:rsidR="00E703DE" w:rsidRPr="005A6AB0">
              <w:rPr>
                <w:rFonts w:hint="eastAsia"/>
              </w:rPr>
              <w:t>及綠能科技</w:t>
            </w:r>
            <w:proofErr w:type="gramEnd"/>
            <w:r w:rsidR="00E703DE" w:rsidRPr="005A6AB0">
              <w:rPr>
                <w:rFonts w:hint="eastAsia"/>
              </w:rPr>
              <w:t>等5+2產業創新計畫，配合政策目標、產業發展及民生需求，建立所需標準技術與追溯體系。</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二、計畫目標及做法如下：</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（一）智慧機械關鍵感測技術之計量標準技術研發：提供力量與視覺等高階感測器之校正，發展</w:t>
            </w:r>
            <w:proofErr w:type="gramStart"/>
            <w:r w:rsidRPr="005A6AB0">
              <w:rPr>
                <w:rFonts w:hint="eastAsia"/>
              </w:rPr>
              <w:t>產業線上校正</w:t>
            </w:r>
            <w:proofErr w:type="gramEnd"/>
            <w:r w:rsidRPr="005A6AB0">
              <w:rPr>
                <w:rFonts w:hint="eastAsia"/>
              </w:rPr>
              <w:t>技術。</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（二）智慧機械關鍵零</w:t>
            </w:r>
            <w:proofErr w:type="gramStart"/>
            <w:r w:rsidRPr="005A6AB0">
              <w:rPr>
                <w:rFonts w:hint="eastAsia"/>
              </w:rPr>
              <w:t>組件線上校正</w:t>
            </w:r>
            <w:proofErr w:type="gramEnd"/>
            <w:r w:rsidRPr="005A6AB0">
              <w:rPr>
                <w:rFonts w:hint="eastAsia"/>
              </w:rPr>
              <w:t>與單機智慧功能建立：發展工具機主軸和單、雙軸迴轉工作台等關鍵零組件的幾何誤差量測與補償技術。</w:t>
            </w:r>
          </w:p>
          <w:p w:rsidR="00916342" w:rsidRPr="005A6AB0" w:rsidRDefault="00E703DE">
            <w:pPr>
              <w:pStyle w:val="Web"/>
              <w:wordWrap w:val="0"/>
              <w:spacing w:before="0" w:beforeAutospacing="0" w:after="0" w:afterAutospacing="0" w:line="320" w:lineRule="exact"/>
              <w:ind w:left="720" w:hanging="720"/>
            </w:pPr>
            <w:r w:rsidRPr="005A6AB0">
              <w:rPr>
                <w:rFonts w:hint="eastAsia"/>
              </w:rPr>
              <w:t>（三）智慧機械生產線調和</w:t>
            </w:r>
            <w:proofErr w:type="gramStart"/>
            <w:r w:rsidRPr="005A6AB0">
              <w:rPr>
                <w:rFonts w:hint="eastAsia"/>
              </w:rPr>
              <w:t>與物聯網設備檢校技術</w:t>
            </w:r>
            <w:proofErr w:type="gramEnd"/>
            <w:r w:rsidRPr="005A6AB0">
              <w:rPr>
                <w:rFonts w:hint="eastAsia"/>
              </w:rPr>
              <w:t>：建立聯網設備的基本</w:t>
            </w:r>
            <w:proofErr w:type="gramStart"/>
            <w:r w:rsidRPr="005A6AB0">
              <w:rPr>
                <w:rFonts w:hint="eastAsia"/>
              </w:rPr>
              <w:t>性能檢校能力</w:t>
            </w:r>
            <w:proofErr w:type="gramEnd"/>
            <w:r w:rsidRPr="005A6AB0">
              <w:rPr>
                <w:rFonts w:hint="eastAsia"/>
              </w:rPr>
              <w:t>及與國際合作，支援智慧機械之聯網通訊技術發展。</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智慧財產權科技發展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專利大數據知識領航計畫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一、提供全球專利文獻知識服務與知識社群平台，開放全球專利文獻並建立企業雲端專利案件管理機制，以促進各界發展專利巨量資料應用，輔助企業提升智慧財產管理能力與掌握產業技術變化趨勢。</w:t>
            </w:r>
          </w:p>
          <w:p w:rsidR="00916342" w:rsidRPr="005A6AB0" w:rsidRDefault="00E703DE" w:rsidP="00AB2E1A">
            <w:pPr>
              <w:pStyle w:val="Web"/>
              <w:wordWrap w:val="0"/>
              <w:spacing w:before="0" w:beforeAutospacing="0" w:after="0" w:afterAutospacing="0" w:line="320" w:lineRule="exact"/>
              <w:ind w:left="480" w:hanging="480"/>
            </w:pPr>
            <w:r w:rsidRPr="005A6AB0">
              <w:rPr>
                <w:rFonts w:hint="eastAsia"/>
              </w:rPr>
              <w:t>二、提供便捷全球專利檢索服務，強化我國推動</w:t>
            </w:r>
            <w:r w:rsidR="00AB2E1A" w:rsidRPr="005A6AB0">
              <w:rPr>
                <w:rFonts w:hint="eastAsia"/>
              </w:rPr>
              <w:t>5+2</w:t>
            </w:r>
            <w:r w:rsidRPr="005A6AB0">
              <w:rPr>
                <w:rFonts w:hint="eastAsia"/>
              </w:rPr>
              <w:t>等產業創新發展之技術研發效能。</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健全專利檢索運用環境計畫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一、健全專利檢索基礎環境，提升專利審查品質與效能。</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二、充實專利檢索資源，提供產業加值運用。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三、辦理智慧財產培訓課程，養成產業發展所需智慧財產專業人才。</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2451C3">
            <w:pPr>
              <w:wordWrap w:val="0"/>
              <w:spacing w:line="320" w:lineRule="exact"/>
              <w:jc w:val="both"/>
              <w:rPr>
                <w:color w:val="000000" w:themeColor="text1"/>
              </w:rPr>
            </w:pPr>
            <w:r w:rsidRPr="005A6AB0">
              <w:rPr>
                <w:rFonts w:hint="eastAsia"/>
                <w:color w:val="000000" w:themeColor="text1"/>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2451C3" w:rsidP="002451C3">
            <w:pPr>
              <w:wordWrap w:val="0"/>
              <w:spacing w:line="320" w:lineRule="exact"/>
              <w:jc w:val="both"/>
              <w:rPr>
                <w:color w:val="000000" w:themeColor="text1"/>
              </w:rPr>
            </w:pPr>
            <w:r w:rsidRPr="005A6AB0">
              <w:rPr>
                <w:rFonts w:hint="eastAsia"/>
                <w:color w:val="000000" w:themeColor="text1"/>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rPr>
                <w:color w:val="000000" w:themeColor="text1"/>
              </w:rPr>
            </w:pPr>
            <w:r w:rsidRPr="005A6AB0">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2451C3">
            <w:pPr>
              <w:pStyle w:val="Web"/>
              <w:wordWrap w:val="0"/>
              <w:spacing w:before="0" w:beforeAutospacing="0" w:after="0" w:afterAutospacing="0" w:line="320" w:lineRule="exact"/>
              <w:ind w:firstLine="480"/>
              <w:rPr>
                <w:color w:val="000000" w:themeColor="text1"/>
              </w:rPr>
            </w:pPr>
            <w:r w:rsidRPr="005A6AB0">
              <w:rPr>
                <w:rFonts w:hint="eastAsia"/>
                <w:color w:val="000000" w:themeColor="text1"/>
              </w:rPr>
              <w:t>針對園區發展所面臨之問題與挑戰，透過「建平</w:t>
            </w:r>
            <w:proofErr w:type="gramStart"/>
            <w:r w:rsidRPr="005A6AB0">
              <w:rPr>
                <w:rFonts w:hint="eastAsia"/>
                <w:color w:val="000000" w:themeColor="text1"/>
              </w:rPr>
              <w:t>臺</w:t>
            </w:r>
            <w:proofErr w:type="gramEnd"/>
            <w:r w:rsidRPr="005A6AB0">
              <w:rPr>
                <w:rFonts w:hint="eastAsia"/>
                <w:color w:val="000000" w:themeColor="text1"/>
              </w:rPr>
              <w:t>、引資源、推示範」等策略，協助產業軟硬整合與商機媒合，全面擴大園區產業整體性的協助及串連園區重要產業進行深化輔導，</w:t>
            </w:r>
            <w:proofErr w:type="gramStart"/>
            <w:r w:rsidRPr="005A6AB0">
              <w:rPr>
                <w:rFonts w:hint="eastAsia"/>
                <w:color w:val="000000" w:themeColor="text1"/>
              </w:rPr>
              <w:t>型塑亮點</w:t>
            </w:r>
            <w:proofErr w:type="gramEnd"/>
            <w:r w:rsidRPr="005A6AB0">
              <w:rPr>
                <w:rFonts w:hint="eastAsia"/>
                <w:color w:val="000000" w:themeColor="text1"/>
              </w:rPr>
              <w:t>特色園區。</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中小企業科技應用</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運用科技創新轉型升級</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為完善創業生態系統，協助中小企業創新研發，落實產學</w:t>
            </w:r>
            <w:proofErr w:type="gramStart"/>
            <w:r w:rsidRPr="005A6AB0">
              <w:rPr>
                <w:rFonts w:hint="eastAsia"/>
              </w:rPr>
              <w:t>研</w:t>
            </w:r>
            <w:proofErr w:type="gramEnd"/>
            <w:r w:rsidRPr="005A6AB0">
              <w:rPr>
                <w:rFonts w:hint="eastAsia"/>
              </w:rPr>
              <w:t>合作，及促進科技應用能力等目標，推動數位經濟、品質提升、</w:t>
            </w:r>
            <w:proofErr w:type="gramStart"/>
            <w:r w:rsidRPr="005A6AB0">
              <w:rPr>
                <w:rFonts w:hint="eastAsia"/>
              </w:rPr>
              <w:t>綠能環保</w:t>
            </w:r>
            <w:proofErr w:type="gramEnd"/>
            <w:r w:rsidRPr="005A6AB0">
              <w:rPr>
                <w:rFonts w:hint="eastAsia"/>
              </w:rPr>
              <w:t>、</w:t>
            </w:r>
            <w:proofErr w:type="gramStart"/>
            <w:r w:rsidRPr="005A6AB0">
              <w:rPr>
                <w:rFonts w:hint="eastAsia"/>
              </w:rPr>
              <w:t>跨域整合</w:t>
            </w:r>
            <w:proofErr w:type="gramEnd"/>
            <w:r w:rsidRPr="005A6AB0">
              <w:rPr>
                <w:rFonts w:hint="eastAsia"/>
              </w:rPr>
              <w:t>智慧創新、社會創新創業等相關計畫，以「創新產業」、「創育未來」等策略，以營造精實、兼容、強盛、繁榮的中小企業發展環境。</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促進小型企業創新研發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鼓勵並帶動國內中小企業技術創新研發活動，協助國內中小企業知識布局，以加速提升我國中小企業之產業競爭力。</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亞洲</w:t>
            </w:r>
            <w:proofErr w:type="gramStart"/>
            <w:r w:rsidR="00774522" w:rsidRPr="005A6AB0">
              <w:rPr>
                <w:rFonts w:hint="eastAsia"/>
              </w:rPr>
              <w:t>‧</w:t>
            </w:r>
            <w:proofErr w:type="gramEnd"/>
            <w:r w:rsidRPr="005A6AB0">
              <w:rPr>
                <w:rFonts w:hint="eastAsia"/>
              </w:rPr>
              <w:t>矽谷試驗場域計畫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擴大國際創業聚落招商，吸引國際加速器及企業進駐，協助新創成果進入市場，推動創育機構轉型，促進新創產業發展。</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中小企業發展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營造企業優質發展環境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中小企業白皮書編撰、中小企業公共服務、及協助中小企業參與APEC區域</w:t>
            </w:r>
            <w:proofErr w:type="gramStart"/>
            <w:r w:rsidRPr="005A6AB0">
              <w:rPr>
                <w:rFonts w:hint="eastAsia"/>
              </w:rPr>
              <w:t>跨境電商</w:t>
            </w:r>
            <w:proofErr w:type="gramEnd"/>
            <w:r w:rsidRPr="005A6AB0">
              <w:rPr>
                <w:rFonts w:hint="eastAsia"/>
              </w:rPr>
              <w:t>等。</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創新輔導活絡產業經濟</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推動中小企業商業媒合、中小企業互助合作暨協助參與政府採購輔導、中小企業經營輔導及小巨人獎選拔表揚等。</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強化資金規劃運用能力</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辦理加強投資中小企業服務計畫。</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能源轉型政策規劃</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國家能源發展策略規劃及決策支援能量建構</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一、蒐集國內外能源資訊，針對國內可能衝擊或可為我國借鏡之處進行</w:t>
            </w:r>
            <w:proofErr w:type="gramStart"/>
            <w:r w:rsidRPr="005A6AB0">
              <w:rPr>
                <w:rFonts w:hint="eastAsia"/>
              </w:rPr>
              <w:t>研</w:t>
            </w:r>
            <w:proofErr w:type="gramEnd"/>
            <w:r w:rsidRPr="005A6AB0">
              <w:rPr>
                <w:rFonts w:hint="eastAsia"/>
              </w:rPr>
              <w:t>析，並建立與國際能源智庫交流合作。</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二、全方位協助地方政府推動能源治理，強化地方能源治理分析、交流及推廣。</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三、規劃能源轉型白皮書定期檢討機制，撰擬年度執行報告。</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四、落實能源政策宣導，與民間組織建立能源政策溝通機制及管道。</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五、辦理「能源局風險管理與緊急應變機制」相關業務。</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能源先期管理制度執行、查核與研究</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一、依「能源管理法」第15-1條及第16條規定，就大型投資生產計</w:t>
            </w:r>
            <w:r w:rsidR="00527558" w:rsidRPr="005A6AB0">
              <w:rPr>
                <w:rFonts w:hint="eastAsia"/>
              </w:rPr>
              <w:t>畫</w:t>
            </w:r>
            <w:r w:rsidRPr="005A6AB0">
              <w:rPr>
                <w:rFonts w:hint="eastAsia"/>
              </w:rPr>
              <w:t>，辦理能源使用說明書審查，落實產業能源先期管理，提升能源使用效率。</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二、就經審查核准能源使用說明書</w:t>
            </w:r>
            <w:r w:rsidR="00527558" w:rsidRPr="005A6AB0">
              <w:rPr>
                <w:rFonts w:hint="eastAsia"/>
              </w:rPr>
              <w:t>之大型投資生產計畫，</w:t>
            </w:r>
            <w:proofErr w:type="gramStart"/>
            <w:r w:rsidR="00527558" w:rsidRPr="005A6AB0">
              <w:rPr>
                <w:rFonts w:hint="eastAsia"/>
              </w:rPr>
              <w:t>商轉前定期</w:t>
            </w:r>
            <w:proofErr w:type="gramEnd"/>
            <w:r w:rsidR="00527558" w:rsidRPr="005A6AB0">
              <w:rPr>
                <w:rFonts w:hint="eastAsia"/>
              </w:rPr>
              <w:t>追蹤作業；並於計畫完工商轉後一年內</w:t>
            </w:r>
            <w:r w:rsidRPr="005A6AB0">
              <w:rPr>
                <w:rFonts w:hint="eastAsia"/>
              </w:rPr>
              <w:t>辦理執行情形查核作業，並滾動式檢討相關作業流程。</w:t>
            </w:r>
          </w:p>
          <w:p w:rsidR="00916342" w:rsidRPr="005A6AB0" w:rsidRDefault="00527558">
            <w:pPr>
              <w:pStyle w:val="Web"/>
              <w:wordWrap w:val="0"/>
              <w:spacing w:before="0" w:beforeAutospacing="0" w:after="0" w:afterAutospacing="0" w:line="320" w:lineRule="exact"/>
              <w:ind w:left="480" w:hanging="480"/>
            </w:pPr>
            <w:r w:rsidRPr="005A6AB0">
              <w:rPr>
                <w:rFonts w:hint="eastAsia"/>
              </w:rPr>
              <w:t>三、</w:t>
            </w:r>
            <w:r w:rsidR="00E703DE" w:rsidRPr="005A6AB0">
              <w:rPr>
                <w:rFonts w:hint="eastAsia"/>
              </w:rPr>
              <w:t>定期追蹤能源大用戶能源使用動態，掌握可能申請能源使用說明書審查之適用對象，先期進行廠商輔導，以減輕能源大用戶申請能源使用說明書審查相關行政作業成本。</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四、因應能源相關政策及法規制定、國內外能源與環保情勢變化及能源先期管理制度執行情形，</w:t>
            </w:r>
            <w:proofErr w:type="gramStart"/>
            <w:r w:rsidRPr="005A6AB0">
              <w:rPr>
                <w:rFonts w:hint="eastAsia"/>
              </w:rPr>
              <w:t>研</w:t>
            </w:r>
            <w:proofErr w:type="gramEnd"/>
            <w:r w:rsidRPr="005A6AB0">
              <w:rPr>
                <w:rFonts w:hint="eastAsia"/>
              </w:rPr>
              <w:t>析能源先期管理制度面臨課題與</w:t>
            </w:r>
            <w:proofErr w:type="gramStart"/>
            <w:r w:rsidRPr="005A6AB0">
              <w:rPr>
                <w:rFonts w:hint="eastAsia"/>
              </w:rPr>
              <w:t>研</w:t>
            </w:r>
            <w:proofErr w:type="gramEnd"/>
            <w:r w:rsidRPr="005A6AB0">
              <w:rPr>
                <w:rFonts w:hint="eastAsia"/>
              </w:rPr>
              <w:t>擬未來執行方向與相關法規修正建議。</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確保電力穩定供應</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電力市場發展規劃與推動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一、蒐集分析國內外電業改革及電力政策領域最新發展趨勢，滾動檢討電力政策發展策略。</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二、依電業法規劃辦理「備用供電容量管理辦法」、「</w:t>
            </w:r>
            <w:proofErr w:type="gramStart"/>
            <w:r w:rsidRPr="005A6AB0">
              <w:rPr>
                <w:rFonts w:hint="eastAsia"/>
              </w:rPr>
              <w:t>電力排碳係數</w:t>
            </w:r>
            <w:proofErr w:type="gramEnd"/>
            <w:r w:rsidRPr="005A6AB0">
              <w:rPr>
                <w:rFonts w:hint="eastAsia"/>
              </w:rPr>
              <w:t>管理辦法」、「發電業純益認定運用與監督管理</w:t>
            </w:r>
            <w:r w:rsidR="00527558" w:rsidRPr="005A6AB0">
              <w:rPr>
                <w:rFonts w:hint="eastAsia"/>
              </w:rPr>
              <w:t>規則</w:t>
            </w:r>
            <w:r w:rsidRPr="005A6AB0">
              <w:rPr>
                <w:rFonts w:hint="eastAsia"/>
              </w:rPr>
              <w:t>」相關子法及配套措施。</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智慧電網政策推動與應用</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一、推動「智慧電網總體規劃方案」，包含</w:t>
            </w:r>
            <w:proofErr w:type="gramStart"/>
            <w:r w:rsidRPr="005A6AB0">
              <w:rPr>
                <w:rFonts w:hint="eastAsia"/>
              </w:rPr>
              <w:t>研</w:t>
            </w:r>
            <w:proofErr w:type="gramEnd"/>
            <w:r w:rsidRPr="005A6AB0">
              <w:rPr>
                <w:rFonts w:hint="eastAsia"/>
              </w:rPr>
              <w:t>擬環境構面（法規</w:t>
            </w:r>
            <w:r w:rsidR="00FE3FFE" w:rsidRPr="005A6AB0">
              <w:rPr>
                <w:rFonts w:hint="eastAsia"/>
              </w:rPr>
              <w:t>／</w:t>
            </w:r>
            <w:r w:rsidRPr="005A6AB0">
              <w:rPr>
                <w:rFonts w:hint="eastAsia"/>
              </w:rPr>
              <w:t>政策）細部執行計畫、計畫管考及跨單位協調、「智慧電網推動小組」幕僚行政作業。</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二、發展虛擬電廠調度所需之電力負載需求預測，以及用戶端之負載及發電裝置之調度決策等關鍵技術。</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三、投入建立電力系統分析能量，協助</w:t>
            </w:r>
            <w:proofErr w:type="gramStart"/>
            <w:r w:rsidRPr="005A6AB0">
              <w:rPr>
                <w:rFonts w:hint="eastAsia"/>
              </w:rPr>
              <w:t>完善電</w:t>
            </w:r>
            <w:proofErr w:type="gramEnd"/>
            <w:r w:rsidRPr="005A6AB0">
              <w:rPr>
                <w:rFonts w:hint="eastAsia"/>
              </w:rPr>
              <w:t>業及電力市場管理制度。</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全力發展新及再生能源技術</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千架海陸風力機設置推動及關鍵技術研發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一、離</w:t>
            </w:r>
            <w:proofErr w:type="gramStart"/>
            <w:r w:rsidRPr="005A6AB0">
              <w:rPr>
                <w:rFonts w:hint="eastAsia"/>
              </w:rPr>
              <w:t>岸風電示範</w:t>
            </w:r>
            <w:proofErr w:type="gramEnd"/>
            <w:r w:rsidRPr="005A6AB0">
              <w:rPr>
                <w:rFonts w:hint="eastAsia"/>
              </w:rPr>
              <w:t>計畫執行與推動。</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二、離岸</w:t>
            </w:r>
            <w:proofErr w:type="gramStart"/>
            <w:r w:rsidRPr="005A6AB0">
              <w:rPr>
                <w:rFonts w:hint="eastAsia"/>
              </w:rPr>
              <w:t>風電區</w:t>
            </w:r>
            <w:proofErr w:type="gramEnd"/>
            <w:r w:rsidRPr="005A6AB0">
              <w:rPr>
                <w:rFonts w:hint="eastAsia"/>
              </w:rPr>
              <w:t>塊開發政策</w:t>
            </w:r>
            <w:proofErr w:type="gramStart"/>
            <w:r w:rsidRPr="005A6AB0">
              <w:rPr>
                <w:rFonts w:hint="eastAsia"/>
              </w:rPr>
              <w:t>研</w:t>
            </w:r>
            <w:proofErr w:type="gramEnd"/>
            <w:r w:rsidRPr="005A6AB0">
              <w:rPr>
                <w:rFonts w:hint="eastAsia"/>
              </w:rPr>
              <w:t>擬與推動。</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三、離</w:t>
            </w:r>
            <w:proofErr w:type="gramStart"/>
            <w:r w:rsidRPr="005A6AB0">
              <w:rPr>
                <w:rFonts w:hint="eastAsia"/>
              </w:rPr>
              <w:t>岸風電基礎</w:t>
            </w:r>
            <w:proofErr w:type="gramEnd"/>
            <w:r w:rsidRPr="005A6AB0">
              <w:rPr>
                <w:rFonts w:hint="eastAsia"/>
              </w:rPr>
              <w:t>建設規劃與推動。</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四、申設障礙排除與行政法規調和。</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五、陸域風力發電設置推動。</w:t>
            </w:r>
          </w:p>
          <w:p w:rsidR="00916342" w:rsidRPr="005A6AB0" w:rsidRDefault="00E703DE">
            <w:pPr>
              <w:pStyle w:val="Web"/>
              <w:wordWrap w:val="0"/>
              <w:spacing w:before="0" w:beforeAutospacing="0" w:after="0" w:afterAutospacing="0" w:line="320" w:lineRule="exact"/>
              <w:ind w:left="480" w:hanging="480"/>
            </w:pPr>
            <w:r w:rsidRPr="005A6AB0">
              <w:rPr>
                <w:rFonts w:hint="eastAsia"/>
              </w:rPr>
              <w:t>六、風場海洋生態調查監測規範建置與實證。</w:t>
            </w:r>
          </w:p>
          <w:p w:rsidR="00916342" w:rsidRPr="005A6AB0" w:rsidRDefault="00E703DE">
            <w:pPr>
              <w:pStyle w:val="Web"/>
              <w:wordWrap w:val="0"/>
              <w:spacing w:before="0" w:beforeAutospacing="0" w:after="0" w:afterAutospacing="0" w:line="320" w:lineRule="exact"/>
              <w:ind w:left="480" w:hanging="480"/>
            </w:pPr>
            <w:r w:rsidRPr="005A6AB0">
              <w:rPr>
                <w:rFonts w:hint="eastAsia"/>
              </w:rPr>
              <w:t>七、風場與海洋生態永續推動策略</w:t>
            </w:r>
            <w:proofErr w:type="gramStart"/>
            <w:r w:rsidRPr="005A6AB0">
              <w:rPr>
                <w:rFonts w:hint="eastAsia"/>
              </w:rPr>
              <w:t>研</w:t>
            </w:r>
            <w:proofErr w:type="gramEnd"/>
            <w:r w:rsidRPr="005A6AB0">
              <w:rPr>
                <w:rFonts w:hint="eastAsia"/>
              </w:rPr>
              <w:t>擬。</w:t>
            </w:r>
          </w:p>
          <w:p w:rsidR="00916342" w:rsidRPr="005A6AB0" w:rsidRDefault="00E703DE">
            <w:pPr>
              <w:pStyle w:val="Web"/>
              <w:wordWrap w:val="0"/>
              <w:spacing w:before="0" w:beforeAutospacing="0" w:after="0" w:afterAutospacing="0" w:line="320" w:lineRule="exact"/>
              <w:ind w:left="480" w:hanging="480"/>
            </w:pPr>
            <w:r w:rsidRPr="005A6AB0">
              <w:rPr>
                <w:rFonts w:hint="eastAsia"/>
              </w:rPr>
              <w:t>八、浮式</w:t>
            </w:r>
            <w:proofErr w:type="gramStart"/>
            <w:r w:rsidRPr="005A6AB0">
              <w:rPr>
                <w:rFonts w:hint="eastAsia"/>
              </w:rPr>
              <w:t>雷射測風及</w:t>
            </w:r>
            <w:proofErr w:type="gramEnd"/>
            <w:r w:rsidRPr="005A6AB0">
              <w:rPr>
                <w:rFonts w:hint="eastAsia"/>
              </w:rPr>
              <w:t>海域環境觀測整合監測。</w:t>
            </w:r>
          </w:p>
          <w:p w:rsidR="00916342" w:rsidRPr="005A6AB0" w:rsidRDefault="00E703DE">
            <w:pPr>
              <w:pStyle w:val="Web"/>
              <w:wordWrap w:val="0"/>
              <w:spacing w:before="0" w:beforeAutospacing="0" w:after="0" w:afterAutospacing="0" w:line="320" w:lineRule="exact"/>
              <w:ind w:left="480" w:hanging="480"/>
            </w:pPr>
            <w:r w:rsidRPr="005A6AB0">
              <w:rPr>
                <w:rFonts w:hint="eastAsia"/>
              </w:rPr>
              <w:t>九、大規模風場模擬及風</w:t>
            </w:r>
            <w:proofErr w:type="gramStart"/>
            <w:r w:rsidRPr="005A6AB0">
              <w:rPr>
                <w:rFonts w:hint="eastAsia"/>
              </w:rPr>
              <w:t>機尾流效應</w:t>
            </w:r>
            <w:proofErr w:type="gramEnd"/>
            <w:r w:rsidRPr="005A6AB0">
              <w:rPr>
                <w:rFonts w:hint="eastAsia"/>
              </w:rPr>
              <w:t>技術研發。</w:t>
            </w:r>
          </w:p>
          <w:p w:rsidR="00916342" w:rsidRPr="005A6AB0" w:rsidRDefault="00E703DE">
            <w:pPr>
              <w:pStyle w:val="Web"/>
              <w:wordWrap w:val="0"/>
              <w:spacing w:before="0" w:beforeAutospacing="0" w:after="0" w:afterAutospacing="0" w:line="320" w:lineRule="exact"/>
              <w:ind w:left="480" w:hanging="480"/>
            </w:pPr>
            <w:r w:rsidRPr="005A6AB0">
              <w:rPr>
                <w:rFonts w:hint="eastAsia"/>
              </w:rPr>
              <w:t>十、環境監測資料庫建置與整合。</w:t>
            </w:r>
          </w:p>
          <w:p w:rsidR="00916342" w:rsidRPr="005A6AB0" w:rsidRDefault="00E703DE">
            <w:pPr>
              <w:pStyle w:val="Web"/>
              <w:wordWrap w:val="0"/>
              <w:spacing w:before="0" w:beforeAutospacing="0" w:after="0" w:afterAutospacing="0" w:line="320" w:lineRule="exact"/>
              <w:ind w:left="480" w:hanging="480"/>
            </w:pPr>
            <w:r w:rsidRPr="005A6AB0">
              <w:rPr>
                <w:rFonts w:hint="eastAsia"/>
              </w:rPr>
              <w:t>十一、</w:t>
            </w:r>
            <w:proofErr w:type="gramStart"/>
            <w:r w:rsidRPr="005A6AB0">
              <w:rPr>
                <w:rFonts w:hint="eastAsia"/>
              </w:rPr>
              <w:t>智慧化風場</w:t>
            </w:r>
            <w:proofErr w:type="gramEnd"/>
            <w:r w:rsidRPr="005A6AB0">
              <w:rPr>
                <w:rFonts w:hint="eastAsia"/>
              </w:rPr>
              <w:t>運轉與維護管理系統開發。</w:t>
            </w:r>
          </w:p>
          <w:p w:rsidR="00916342" w:rsidRPr="005A6AB0" w:rsidRDefault="00E703DE">
            <w:pPr>
              <w:pStyle w:val="Web"/>
              <w:wordWrap w:val="0"/>
              <w:spacing w:before="0" w:beforeAutospacing="0" w:after="0" w:afterAutospacing="0" w:line="320" w:lineRule="exact"/>
              <w:ind w:left="480" w:hanging="480"/>
            </w:pPr>
            <w:r w:rsidRPr="005A6AB0">
              <w:rPr>
                <w:rFonts w:hint="eastAsia"/>
              </w:rPr>
              <w:t>十二、智慧化葉片檢測</w:t>
            </w:r>
            <w:proofErr w:type="gramStart"/>
            <w:r w:rsidRPr="005A6AB0">
              <w:rPr>
                <w:rFonts w:hint="eastAsia"/>
              </w:rPr>
              <w:t>與運維人員</w:t>
            </w:r>
            <w:proofErr w:type="gramEnd"/>
            <w:r w:rsidRPr="005A6AB0">
              <w:rPr>
                <w:rFonts w:hint="eastAsia"/>
              </w:rPr>
              <w:t>安全裝備開發。</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太陽光電環境建構及產業高值化推動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營運太陽光電單一窗口推動辦公室，持續推動太陽光電普及化，透過擬定多元發展策略、協助修訂法規並專案輔導推動設置、協助業者建立連鎖通路增加民眾設置信心、活絡綠色金融擴增資金管道、排除電網問題降低</w:t>
            </w:r>
            <w:proofErr w:type="gramStart"/>
            <w:r w:rsidRPr="005A6AB0">
              <w:rPr>
                <w:rFonts w:hint="eastAsia"/>
              </w:rPr>
              <w:t>併</w:t>
            </w:r>
            <w:proofErr w:type="gramEnd"/>
            <w:r w:rsidRPr="005A6AB0">
              <w:rPr>
                <w:rFonts w:hint="eastAsia"/>
              </w:rPr>
              <w:t>聯障礙、多元宣導擴大民眾參與等做法，促</w:t>
            </w:r>
            <w:r w:rsidRPr="005A6AB0">
              <w:rPr>
                <w:rFonts w:hint="eastAsia"/>
              </w:rPr>
              <w:lastRenderedPageBreak/>
              <w:t>成政策目標落實。</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二、建立太陽光電系統結構與消防安全審核與檢查機制，健全設置環境，提高系統安全，以發揮太陽光電設置效益。</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三、多元應用技術開發，促使產品高值化發展；同時</w:t>
            </w:r>
            <w:r w:rsidR="00527558" w:rsidRPr="005A6AB0">
              <w:rPr>
                <w:rFonts w:hint="eastAsia"/>
              </w:rPr>
              <w:t>發展系統關鍵元件開發能力，提升可靠度，就廢棄模組回收機制與技術</w:t>
            </w:r>
            <w:r w:rsidRPr="005A6AB0">
              <w:rPr>
                <w:rFonts w:hint="eastAsia"/>
              </w:rPr>
              <w:t>研究，</w:t>
            </w:r>
            <w:proofErr w:type="gramStart"/>
            <w:r w:rsidRPr="005A6AB0">
              <w:rPr>
                <w:rFonts w:hint="eastAsia"/>
              </w:rPr>
              <w:t>研</w:t>
            </w:r>
            <w:proofErr w:type="gramEnd"/>
            <w:r w:rsidRPr="005A6AB0">
              <w:rPr>
                <w:rFonts w:hint="eastAsia"/>
              </w:rPr>
              <w:t>析國內外現有模組回收機制及基金運作模式，評估不同模組回收技術之成本差異，供作未來擬訂基金運作模式參考。</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四、加強國際交流與合作，並於太陽光電展會活動設置專區，以擴大國際能見度，提升台灣</w:t>
            </w:r>
            <w:proofErr w:type="gramStart"/>
            <w:r w:rsidRPr="005A6AB0">
              <w:rPr>
                <w:rFonts w:hint="eastAsia"/>
              </w:rPr>
              <w:t>轉型綠能之</w:t>
            </w:r>
            <w:proofErr w:type="gramEnd"/>
            <w:r w:rsidRPr="005A6AB0">
              <w:rPr>
                <w:rFonts w:hint="eastAsia"/>
              </w:rPr>
              <w:t>國際形象。</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生質能源技術開發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一、開發高效率觸媒氣化發電技術：建置並驗證氣化系統、開發商業化高效觸媒，促進分散式生質能發電系統設置。</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二、開發</w:t>
            </w:r>
            <w:proofErr w:type="gramStart"/>
            <w:r w:rsidRPr="005A6AB0">
              <w:rPr>
                <w:rFonts w:hint="eastAsia"/>
              </w:rPr>
              <w:t>生物固碳能源</w:t>
            </w:r>
            <w:proofErr w:type="gramEnd"/>
            <w:r w:rsidRPr="005A6AB0">
              <w:rPr>
                <w:rFonts w:hint="eastAsia"/>
              </w:rPr>
              <w:t>利用技術：研發產</w:t>
            </w:r>
            <w:proofErr w:type="gramStart"/>
            <w:r w:rsidRPr="005A6AB0">
              <w:rPr>
                <w:rFonts w:hint="eastAsia"/>
              </w:rPr>
              <w:t>製中長碳鏈</w:t>
            </w:r>
            <w:proofErr w:type="gramEnd"/>
            <w:r w:rsidRPr="005A6AB0">
              <w:rPr>
                <w:rFonts w:hint="eastAsia"/>
              </w:rPr>
              <w:t>化合物技術，開發</w:t>
            </w:r>
            <w:proofErr w:type="gramStart"/>
            <w:r w:rsidRPr="005A6AB0">
              <w:rPr>
                <w:rFonts w:hint="eastAsia"/>
              </w:rPr>
              <w:t>微藻產</w:t>
            </w:r>
            <w:proofErr w:type="gramEnd"/>
            <w:r w:rsidRPr="005A6AB0">
              <w:rPr>
                <w:rFonts w:hint="eastAsia"/>
              </w:rPr>
              <w:t>率穩定技術與示範驗證，</w:t>
            </w:r>
            <w:proofErr w:type="gramStart"/>
            <w:r w:rsidRPr="005A6AB0">
              <w:rPr>
                <w:rFonts w:hint="eastAsia"/>
              </w:rPr>
              <w:t>提升微藻產業</w:t>
            </w:r>
            <w:proofErr w:type="gramEnd"/>
            <w:r w:rsidRPr="005A6AB0">
              <w:rPr>
                <w:rFonts w:hint="eastAsia"/>
              </w:rPr>
              <w:t>競爭力並</w:t>
            </w:r>
            <w:proofErr w:type="gramStart"/>
            <w:r w:rsidRPr="005A6AB0">
              <w:rPr>
                <w:rFonts w:hint="eastAsia"/>
              </w:rPr>
              <w:t>強化微藻能源</w:t>
            </w:r>
            <w:proofErr w:type="gramEnd"/>
            <w:r w:rsidRPr="005A6AB0">
              <w:rPr>
                <w:rFonts w:hint="eastAsia"/>
              </w:rPr>
              <w:t>產業鏈。</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三、辦理生質能技術應用推動：如廢棄物衍生燃料、裂解產油、乾式醱酵沼氣發電、木質</w:t>
            </w:r>
            <w:proofErr w:type="gramStart"/>
            <w:r w:rsidRPr="005A6AB0">
              <w:rPr>
                <w:rFonts w:hint="eastAsia"/>
              </w:rPr>
              <w:t>纖維素解聚應用</w:t>
            </w:r>
            <w:proofErr w:type="gramEnd"/>
            <w:r w:rsidRPr="005A6AB0">
              <w:rPr>
                <w:rFonts w:hint="eastAsia"/>
              </w:rPr>
              <w:t>，提升生質廢棄物熱電應用。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四、推動生</w:t>
            </w:r>
            <w:proofErr w:type="gramStart"/>
            <w:r w:rsidRPr="005A6AB0">
              <w:rPr>
                <w:rFonts w:hint="eastAsia"/>
              </w:rPr>
              <w:t>質熱電混</w:t>
            </w:r>
            <w:proofErr w:type="gramEnd"/>
            <w:r w:rsidRPr="005A6AB0">
              <w:rPr>
                <w:rFonts w:hint="eastAsia"/>
              </w:rPr>
              <w:t>燒政策與混燒示範驗證，輔導追蹤沼氣發電補助計畫示範運行成效，以利</w:t>
            </w:r>
            <w:proofErr w:type="gramStart"/>
            <w:r w:rsidRPr="005A6AB0">
              <w:rPr>
                <w:rFonts w:hint="eastAsia"/>
              </w:rPr>
              <w:t>研擬生質熱</w:t>
            </w:r>
            <w:proofErr w:type="gramEnd"/>
            <w:r w:rsidRPr="005A6AB0">
              <w:rPr>
                <w:rFonts w:hint="eastAsia"/>
              </w:rPr>
              <w:t>電後續政策。</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推動節能極大化、提升能源使用效率</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使用能源設備及器具效率管理政策執行與基準訂定研究</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spacing w:val="12"/>
              </w:rPr>
              <w:t>全面檢視提升使用能源設備或器具容許耗能基準（MEPS）、</w:t>
            </w:r>
            <w:r w:rsidRPr="005A6AB0">
              <w:rPr>
                <w:rFonts w:hint="eastAsia"/>
              </w:rPr>
              <w:t>節能標章及能源效率分級標示之能效基準，</w:t>
            </w:r>
            <w:proofErr w:type="gramStart"/>
            <w:r w:rsidRPr="005A6AB0">
              <w:rPr>
                <w:rFonts w:hint="eastAsia"/>
              </w:rPr>
              <w:t>研</w:t>
            </w:r>
            <w:proofErr w:type="gramEnd"/>
            <w:r w:rsidRPr="005A6AB0">
              <w:rPr>
                <w:rFonts w:hint="eastAsia"/>
              </w:rPr>
              <w:t>訂（修）各項設備能效規定，並執行使用能源設備或器具能源效率管理制度及市場查核。</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住宅與服務業能源查核及節能技術輔導推廣</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一、住商節能決策支援：國內外節能資訊蒐集、能源消費趨勢</w:t>
            </w:r>
            <w:proofErr w:type="gramStart"/>
            <w:r w:rsidRPr="005A6AB0">
              <w:rPr>
                <w:rFonts w:hint="eastAsia"/>
              </w:rPr>
              <w:t>研</w:t>
            </w:r>
            <w:proofErr w:type="gramEnd"/>
            <w:r w:rsidRPr="005A6AB0">
              <w:rPr>
                <w:rFonts w:hint="eastAsia"/>
              </w:rPr>
              <w:t>析、規劃中長程</w:t>
            </w:r>
            <w:proofErr w:type="gramStart"/>
            <w:r w:rsidRPr="005A6AB0">
              <w:rPr>
                <w:rFonts w:hint="eastAsia"/>
              </w:rPr>
              <w:t>節能減碳執行</w:t>
            </w:r>
            <w:proofErr w:type="gramEnd"/>
            <w:r w:rsidRPr="005A6AB0">
              <w:rPr>
                <w:rFonts w:hint="eastAsia"/>
              </w:rPr>
              <w:t>策略。</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二、能源查核輔導管理：維護服務業查核申報系統、臨場查核能源查核制度及節能目標。</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三、住商節能技術輔導：臨場節能診斷，協助建立節能計畫及發掘節能潛力，追蹤分析改善成效。</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四、節能規定宣導檢查：協助及結合地方政府實施3項節能規定宣導檢（</w:t>
            </w:r>
            <w:proofErr w:type="gramStart"/>
            <w:r w:rsidRPr="005A6AB0">
              <w:rPr>
                <w:rFonts w:hint="eastAsia"/>
              </w:rPr>
              <w:t>複</w:t>
            </w:r>
            <w:proofErr w:type="gramEnd"/>
            <w:r w:rsidRPr="005A6AB0">
              <w:rPr>
                <w:rFonts w:hint="eastAsia"/>
              </w:rPr>
              <w:t>）查業務，減少夏季空調用電。</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五、輔導企業自願節能：培育及協助集團企業自願節能，推動落實節能目標及展現企業社會責任。</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水資源科技發展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水資源科技發展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一、智慧水管理產業創新發展計畫。</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二、環境</w:t>
            </w:r>
            <w:proofErr w:type="gramStart"/>
            <w:r w:rsidRPr="005A6AB0">
              <w:rPr>
                <w:rFonts w:hint="eastAsia"/>
              </w:rPr>
              <w:t>友善型水處理</w:t>
            </w:r>
            <w:proofErr w:type="gramEnd"/>
            <w:r w:rsidRPr="005A6AB0">
              <w:rPr>
                <w:rFonts w:hint="eastAsia"/>
              </w:rPr>
              <w:t>科技發展計畫。</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三、給水與用水管理技術發展計畫。</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四、韌性防災與氣候變遷水環境風險評估之研究。</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水資源企劃及</w:t>
            </w:r>
            <w:r w:rsidRPr="005A6AB0">
              <w:rPr>
                <w:rFonts w:hint="eastAsia"/>
              </w:rPr>
              <w:lastRenderedPageBreak/>
              <w:t>保育</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推廣水資源智</w:t>
            </w:r>
            <w:r w:rsidRPr="005A6AB0">
              <w:rPr>
                <w:rFonts w:hint="eastAsia"/>
              </w:rPr>
              <w:lastRenderedPageBreak/>
              <w:t>慧管理系統及節水技術計畫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lastRenderedPageBreak/>
              <w:t>公共</w:t>
            </w:r>
            <w:r w:rsidRPr="005A6AB0">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lastRenderedPageBreak/>
              <w:t>辦理智慧防汛網、地下水監測、自來水智慧水網、</w:t>
            </w:r>
            <w:proofErr w:type="gramStart"/>
            <w:r w:rsidRPr="005A6AB0">
              <w:rPr>
                <w:rFonts w:hint="eastAsia"/>
              </w:rPr>
              <w:t>雨</w:t>
            </w:r>
            <w:r w:rsidRPr="005A6AB0">
              <w:rPr>
                <w:rFonts w:hint="eastAsia"/>
              </w:rPr>
              <w:lastRenderedPageBreak/>
              <w:t>水貯留計畫</w:t>
            </w:r>
            <w:proofErr w:type="gramEnd"/>
            <w:r w:rsidRPr="005A6AB0">
              <w:rPr>
                <w:rFonts w:hint="eastAsia"/>
              </w:rPr>
              <w:t>及產業節水計畫。</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加強水庫集水區保育治理計畫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w:t>
            </w:r>
            <w:proofErr w:type="gramStart"/>
            <w:r w:rsidRPr="005A6AB0">
              <w:rPr>
                <w:rFonts w:hint="eastAsia"/>
              </w:rPr>
              <w:t>減砂入庫</w:t>
            </w:r>
            <w:proofErr w:type="gramEnd"/>
            <w:r w:rsidRPr="005A6AB0">
              <w:rPr>
                <w:rFonts w:hint="eastAsia"/>
              </w:rPr>
              <w:t>。</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二、水質改善。</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台北水源特定區保育實施計畫第3期</w:t>
            </w:r>
            <w:r w:rsidR="00FE3FFE" w:rsidRPr="005A6AB0">
              <w:rPr>
                <w:rFonts w:hint="eastAsia"/>
              </w:rPr>
              <w:t>（</w:t>
            </w:r>
            <w:r w:rsidRPr="005A6AB0">
              <w:rPr>
                <w:rFonts w:hint="eastAsia"/>
              </w:rPr>
              <w:t>107~111年</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辦理集水區保育及污水處理設備</w:t>
            </w:r>
            <w:proofErr w:type="gramStart"/>
            <w:r w:rsidRPr="005A6AB0">
              <w:rPr>
                <w:rFonts w:hint="eastAsia"/>
              </w:rPr>
              <w:t>汰</w:t>
            </w:r>
            <w:proofErr w:type="gramEnd"/>
            <w:r w:rsidRPr="005A6AB0">
              <w:rPr>
                <w:rFonts w:hint="eastAsia"/>
              </w:rPr>
              <w:t>換，以提升污水淨化效能。</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水資源開發及維護</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重大水資源規劃作業計畫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一、依循「有效管理」、「彈性調度」與「多元開發」等3項水資源經理措施之分類架構與分工原則，辦理水資源各項經理方案之規劃作業。</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二、辦理「前瞻</w:t>
            </w:r>
            <w:proofErr w:type="gramStart"/>
            <w:r w:rsidRPr="005A6AB0">
              <w:rPr>
                <w:rFonts w:hint="eastAsia"/>
              </w:rPr>
              <w:t>擘</w:t>
            </w:r>
            <w:proofErr w:type="gramEnd"/>
            <w:r w:rsidRPr="005A6AB0">
              <w:rPr>
                <w:rFonts w:hint="eastAsia"/>
              </w:rPr>
              <w:t>劃」相關規劃，以提昇水資源技術、知識管理、蓬勃水利產業發展及促進國際合作交流。</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石門水庫阿姆坪防淤隧道工程計畫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辦理阿姆坪防淤隧道工程及下游河道整理工程施工。</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烏溪</w:t>
            </w:r>
            <w:proofErr w:type="gramStart"/>
            <w:r w:rsidRPr="005A6AB0">
              <w:rPr>
                <w:rFonts w:hint="eastAsia"/>
              </w:rPr>
              <w:t>鳥嘴潭</w:t>
            </w:r>
            <w:proofErr w:type="gramEnd"/>
            <w:r w:rsidRPr="005A6AB0">
              <w:rPr>
                <w:rFonts w:hint="eastAsia"/>
              </w:rPr>
              <w:t>人工湖工程計畫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人工湖及攔河堰工程施工。</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湖山水庫第二原水管工程計畫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辦理輸水路及既有橋梁改善工程。</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曾文南化烏山頭水庫治理及穩定南部地區供水計畫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水庫設施更新改善及淤積處理、調度及備援系統提升、新水源開發。</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曾文南化聯通管工程計畫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庫區段輸水管及各分標段工程設計。</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白河水庫後續更新改善</w:t>
            </w:r>
            <w:r w:rsidR="00FE3FFE" w:rsidRPr="005A6AB0">
              <w:rPr>
                <w:rFonts w:hint="eastAsia"/>
              </w:rPr>
              <w:t>（</w:t>
            </w:r>
            <w:r w:rsidRPr="005A6AB0">
              <w:rPr>
                <w:rFonts w:hint="eastAsia"/>
              </w:rPr>
              <w:t>第一階段</w:t>
            </w:r>
            <w:r w:rsidR="00FE3FFE" w:rsidRPr="005A6AB0">
              <w:rPr>
                <w:rFonts w:hint="eastAsia"/>
              </w:rPr>
              <w:t>）</w:t>
            </w:r>
            <w:r w:rsidRPr="005A6AB0">
              <w:rPr>
                <w:rFonts w:hint="eastAsia"/>
              </w:rPr>
              <w:t>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用地取得作業及</w:t>
            </w:r>
            <w:proofErr w:type="gramStart"/>
            <w:r w:rsidRPr="005A6AB0">
              <w:rPr>
                <w:rFonts w:hint="eastAsia"/>
              </w:rPr>
              <w:t>繞庫防淤</w:t>
            </w:r>
            <w:proofErr w:type="gramEnd"/>
            <w:r w:rsidRPr="005A6AB0">
              <w:rPr>
                <w:rFonts w:hint="eastAsia"/>
              </w:rPr>
              <w:t>工程、河道放淤工程設計及水庫清淤。</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深層海水取水工程計畫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辦理深層海水試驗管工程及管理。</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離島地區供水改善計畫第二期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新建或既有供水設施更新改善及海淡廠新建或提升備援能力。</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蓄水建造物更新及改善計畫第3期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辦理設施更新改善、庫</w:t>
            </w:r>
            <w:proofErr w:type="gramStart"/>
            <w:r w:rsidRPr="005A6AB0">
              <w:rPr>
                <w:rFonts w:hint="eastAsia"/>
              </w:rPr>
              <w:t>區清淤</w:t>
            </w:r>
            <w:proofErr w:type="gramEnd"/>
            <w:r w:rsidRPr="005A6AB0">
              <w:rPr>
                <w:rFonts w:hint="eastAsia"/>
              </w:rPr>
              <w:t>、蓄水範圍保育、集水區保育等項目。</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防災及備援水井建置計畫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辦理桃園、新竹及</w:t>
            </w:r>
            <w:proofErr w:type="gramStart"/>
            <w:r w:rsidRPr="005A6AB0">
              <w:rPr>
                <w:rFonts w:hint="eastAsia"/>
              </w:rPr>
              <w:t>臺</w:t>
            </w:r>
            <w:proofErr w:type="gramEnd"/>
            <w:r w:rsidRPr="005A6AB0">
              <w:rPr>
                <w:rFonts w:hint="eastAsia"/>
              </w:rPr>
              <w:t>中地區地下水防災緊急備援水井建置、</w:t>
            </w:r>
            <w:proofErr w:type="gramStart"/>
            <w:r w:rsidRPr="005A6AB0">
              <w:rPr>
                <w:rFonts w:hint="eastAsia"/>
              </w:rPr>
              <w:t>臺</w:t>
            </w:r>
            <w:proofErr w:type="gramEnd"/>
            <w:r w:rsidRPr="005A6AB0">
              <w:rPr>
                <w:rFonts w:hint="eastAsia"/>
              </w:rPr>
              <w:t>中及屏東地區常態備援水井建置。</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伏流水開發工</w:t>
            </w:r>
            <w:r w:rsidRPr="005A6AB0">
              <w:rPr>
                <w:rFonts w:hint="eastAsia"/>
              </w:rPr>
              <w:lastRenderedPageBreak/>
              <w:t>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lastRenderedPageBreak/>
              <w:t>公共</w:t>
            </w:r>
            <w:r w:rsidRPr="005A6AB0">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lastRenderedPageBreak/>
              <w:t>辦理伏流水工程。</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無自來水地區供水改善計畫第三期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w:t>
            </w:r>
            <w:proofErr w:type="gramStart"/>
            <w:r w:rsidRPr="005A6AB0">
              <w:rPr>
                <w:rFonts w:hint="eastAsia"/>
              </w:rPr>
              <w:t>自來水延管</w:t>
            </w:r>
            <w:proofErr w:type="gramEnd"/>
            <w:r w:rsidRPr="005A6AB0">
              <w:rPr>
                <w:rFonts w:hint="eastAsia"/>
              </w:rPr>
              <w:t>、簡易自來水及系統營運、自來水用戶設備外線補助及宣導等。</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板新地區供水改善計畫二期工程</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辦理引水工程、淨水工程、新建淨水設備、</w:t>
            </w:r>
            <w:proofErr w:type="gramStart"/>
            <w:r w:rsidRPr="005A6AB0">
              <w:rPr>
                <w:rFonts w:hint="eastAsia"/>
              </w:rPr>
              <w:t>送配水</w:t>
            </w:r>
            <w:proofErr w:type="gramEnd"/>
            <w:r w:rsidRPr="005A6AB0">
              <w:rPr>
                <w:rFonts w:hint="eastAsia"/>
              </w:rPr>
              <w:t>工程、管線銜接工程。</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翡翠原水管工程計畫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取出水工及導水隧道工程。</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桃園-新竹備援管線工程計畫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備援管線工程及平鎮淨水場加壓抽水設備。</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292F84">
            <w:pPr>
              <w:wordWrap w:val="0"/>
              <w:spacing w:line="320" w:lineRule="exact"/>
              <w:jc w:val="both"/>
            </w:pPr>
            <w:r w:rsidRPr="00292F84">
              <w:rPr>
                <w:rFonts w:hint="eastAsia"/>
              </w:rPr>
              <w:t>台南山上淨水場供水系統改善工程計畫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山上淨水場更新改善工程、產業用水專用管線工程設計。</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河川海岸及排水環境營造</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全國水環境改善計畫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河川、區域排水、一般性海堤及野溪、農田排水、漁業環境營造。污水設施及下水道系統等水質改善。</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重要河川環境營造計畫</w:t>
            </w:r>
            <w:r w:rsidR="00FE3FFE" w:rsidRPr="005A6AB0">
              <w:rPr>
                <w:rFonts w:hint="eastAsia"/>
              </w:rPr>
              <w:t>（</w:t>
            </w:r>
            <w:r w:rsidRPr="005A6AB0">
              <w:rPr>
                <w:rFonts w:hint="eastAsia"/>
              </w:rPr>
              <w:t>104~109年</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辦理防災減災工程、河川環境改善工程。基本資料調查及技術發展，並辦理相關治理規劃檢討試驗研究。既有防洪設施歲修、淡水河水門抽水站及全省水門維護管理。</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海岸環境營造計畫</w:t>
            </w:r>
            <w:r w:rsidR="00FE3FFE" w:rsidRPr="005A6AB0">
              <w:rPr>
                <w:rFonts w:hint="eastAsia"/>
              </w:rPr>
              <w:t>（</w:t>
            </w:r>
            <w:r w:rsidRPr="005A6AB0">
              <w:rPr>
                <w:rFonts w:hint="eastAsia"/>
              </w:rPr>
              <w:t>104~109年</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海岸防護基本資料調查研究試驗、環境改善工程規劃、環境改善成效檢討、環境營造工程、教育宣導與環境教育。</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流域綜合治理計畫-河川區域排水管理及治理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辦理水患治理相關工程，減少河川流域及區域排水集水區之淹水面積，降低洪災損失，並加強非工程</w:t>
            </w:r>
            <w:proofErr w:type="gramStart"/>
            <w:r w:rsidRPr="005A6AB0">
              <w:rPr>
                <w:rFonts w:hint="eastAsia"/>
              </w:rPr>
              <w:t>與人水共存</w:t>
            </w:r>
            <w:proofErr w:type="gramEnd"/>
            <w:r w:rsidRPr="005A6AB0">
              <w:rPr>
                <w:rFonts w:hint="eastAsia"/>
              </w:rPr>
              <w:t>等治水新思維，逐步推動「外水不溢堤，內水不入門」的目標。</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縣市管河川及區域排水整體改善計畫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防洪綜合治理工程之用地取得先期作業，並針對無用地取得問題之治理工程發包施工，並視地方提報需求辦理規劃或規劃檢討工作。</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區域排水整治及環境營造計畫</w:t>
            </w:r>
            <w:r w:rsidR="00FE3FFE" w:rsidRPr="005A6AB0">
              <w:rPr>
                <w:rFonts w:hint="eastAsia"/>
              </w:rPr>
              <w:t>（</w:t>
            </w:r>
            <w:r w:rsidRPr="005A6AB0">
              <w:rPr>
                <w:rFonts w:hint="eastAsia"/>
              </w:rPr>
              <w:t>104~109年</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辦理中央管區域排水之排水路改善工程、環境營造、維護管理、基本資料調查及規劃研究、區域排水集水區域、設施範圍公告等。</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rsidP="00774522">
            <w:pPr>
              <w:wordWrap w:val="0"/>
              <w:spacing w:line="320" w:lineRule="exact"/>
              <w:jc w:val="both"/>
            </w:pPr>
            <w:r w:rsidRPr="005A6AB0">
              <w:rPr>
                <w:rFonts w:hint="eastAsia"/>
              </w:rPr>
              <w:t>地下水保育管理暨地層下陷防治第2期計畫</w:t>
            </w:r>
            <w:r w:rsidR="00FE3FFE" w:rsidRPr="005A6AB0">
              <w:rPr>
                <w:rFonts w:hint="eastAsia"/>
              </w:rPr>
              <w:t>（</w:t>
            </w:r>
            <w:r w:rsidRPr="005A6AB0">
              <w:rPr>
                <w:rFonts w:hint="eastAsia"/>
              </w:rPr>
              <w:t>104</w:t>
            </w:r>
            <w:r w:rsidR="00774522" w:rsidRPr="005A6AB0">
              <w:rPr>
                <w:rFonts w:hint="eastAsia"/>
              </w:rPr>
              <w:t>~</w:t>
            </w:r>
            <w:r w:rsidRPr="005A6AB0">
              <w:rPr>
                <w:rFonts w:hint="eastAsia"/>
              </w:rPr>
              <w:t>109年</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辦理地層下陷監測、加強水井管理。</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臺灣水文觀測長期發展計畫第二期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一、持續水文觀測基本工作。</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二、測站分級管理制度推動及儀器校正實驗室業務擴展及認證。</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三、專業技術人才培育。</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四、資料生產履歷制度推動。</w:t>
            </w:r>
          </w:p>
          <w:p w:rsidR="00916342" w:rsidRPr="005A6AB0" w:rsidRDefault="00E703DE">
            <w:pPr>
              <w:pStyle w:val="Web"/>
              <w:wordWrap w:val="0"/>
              <w:spacing w:before="0" w:beforeAutospacing="0" w:after="0" w:afterAutospacing="0" w:line="320" w:lineRule="exact"/>
              <w:ind w:left="480" w:hanging="480"/>
            </w:pPr>
            <w:r w:rsidRPr="005A6AB0">
              <w:rPr>
                <w:rFonts w:hint="eastAsia"/>
              </w:rPr>
              <w:lastRenderedPageBreak/>
              <w:t>五、水文設計常用方法及相關參數檢討、水文水理模式建構及應用。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六、水文環境資料交換及整合。</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地質科技發展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地質科技研究發展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一、應用高科技進行地質調查，提升地質資料質與量</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地下水水文地質調查：A.進行臺灣重要地下水區水資源調查，評估地下水可供應量，建立地下水庫活化評估資料。B.評估臺灣北段山區地下水資源蘊藏量與取水潛能區位，提供有效管理及安全開發作為之依據。</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（二）臺灣東北海域礦產資源潛能調查：實施多頻道</w:t>
            </w:r>
            <w:proofErr w:type="gramStart"/>
            <w:r w:rsidRPr="005A6AB0">
              <w:rPr>
                <w:rFonts w:hint="eastAsia"/>
              </w:rPr>
              <w:t>反射震測</w:t>
            </w:r>
            <w:proofErr w:type="gramEnd"/>
            <w:r w:rsidRPr="005A6AB0">
              <w:rPr>
                <w:rFonts w:hint="eastAsia"/>
              </w:rPr>
              <w:t>、地熱流量測、底拖聲納、磁力、海底地震儀、高精密水深、地球化學調查及海床影像觀測等調查，瞭解調查區地質構造、火成岩體分布、熱</w:t>
            </w:r>
            <w:proofErr w:type="gramStart"/>
            <w:r w:rsidRPr="005A6AB0">
              <w:rPr>
                <w:rFonts w:hint="eastAsia"/>
              </w:rPr>
              <w:t>液換質及礦化</w:t>
            </w:r>
            <w:proofErr w:type="gramEnd"/>
            <w:r w:rsidRPr="005A6AB0">
              <w:rPr>
                <w:rFonts w:hint="eastAsia"/>
              </w:rPr>
              <w:t>特性。</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二、加強地質災害調查分析與觀測，評估地質致災因素</w:t>
            </w:r>
          </w:p>
          <w:p w:rsidR="00916342" w:rsidRPr="005A6AB0" w:rsidRDefault="00E703DE">
            <w:pPr>
              <w:pStyle w:val="Web"/>
              <w:wordWrap w:val="0"/>
              <w:spacing w:before="0" w:beforeAutospacing="0" w:after="0" w:afterAutospacing="0" w:line="320" w:lineRule="exact"/>
              <w:ind w:left="720" w:hanging="720"/>
            </w:pPr>
            <w:r w:rsidRPr="005A6AB0">
              <w:rPr>
                <w:rFonts w:hint="eastAsia"/>
              </w:rPr>
              <w:t>（一）山崩活動性評估與防災應用：進行全台山崩潛勢評估模式更新，研發山崩雨量門檻模式、加強全尺度山崩活動性觀測技術發展。</w:t>
            </w:r>
          </w:p>
          <w:p w:rsidR="00916342" w:rsidRPr="005A6AB0" w:rsidRDefault="00E703DE">
            <w:pPr>
              <w:pStyle w:val="Web"/>
              <w:wordWrap w:val="0"/>
              <w:spacing w:before="0" w:beforeAutospacing="0" w:after="0" w:afterAutospacing="0" w:line="320" w:lineRule="exact"/>
              <w:ind w:left="720" w:hanging="720"/>
            </w:pPr>
            <w:r w:rsidRPr="005A6AB0">
              <w:rPr>
                <w:rFonts w:hint="eastAsia"/>
              </w:rPr>
              <w:t>（二）斷層活動性觀測研究第四階段：活動斷層近地表構造特性調查及評估斷層滑移特性</w:t>
            </w:r>
            <w:r w:rsidR="00774522" w:rsidRPr="005A6AB0">
              <w:rPr>
                <w:rFonts w:hint="eastAsia"/>
              </w:rPr>
              <w:t>；</w:t>
            </w:r>
            <w:r w:rsidRPr="005A6AB0">
              <w:rPr>
                <w:rFonts w:hint="eastAsia"/>
              </w:rPr>
              <w:t>彙整與加值應用活動斷層資料。進行GPS移動站及水準測量，取得活動斷層區域地表變動訊息</w:t>
            </w:r>
            <w:r w:rsidR="00FE3FFE" w:rsidRPr="005A6AB0">
              <w:rPr>
                <w:rFonts w:hint="eastAsia"/>
              </w:rPr>
              <w:t>；</w:t>
            </w:r>
            <w:r w:rsidRPr="005A6AB0">
              <w:rPr>
                <w:rFonts w:hint="eastAsia"/>
              </w:rPr>
              <w:t>運用連續觀測GPS資料與PS-</w:t>
            </w:r>
            <w:proofErr w:type="spellStart"/>
            <w:r w:rsidRPr="005A6AB0">
              <w:rPr>
                <w:rFonts w:hint="eastAsia"/>
              </w:rPr>
              <w:t>InSAR</w:t>
            </w:r>
            <w:proofErr w:type="spellEnd"/>
            <w:r w:rsidRPr="005A6AB0">
              <w:rPr>
                <w:rFonts w:hint="eastAsia"/>
              </w:rPr>
              <w:t>衛星影像進行不同時期廣域的地表變形分析</w:t>
            </w:r>
            <w:r w:rsidR="00774522" w:rsidRPr="005A6AB0">
              <w:rPr>
                <w:rFonts w:hint="eastAsia"/>
              </w:rPr>
              <w:t>；</w:t>
            </w:r>
            <w:r w:rsidRPr="005A6AB0">
              <w:rPr>
                <w:rFonts w:hint="eastAsia"/>
              </w:rPr>
              <w:t>精進活動斷層活動</w:t>
            </w:r>
            <w:proofErr w:type="gramStart"/>
            <w:r w:rsidRPr="005A6AB0">
              <w:rPr>
                <w:rFonts w:hint="eastAsia"/>
              </w:rPr>
              <w:t>潛勢圖與</w:t>
            </w:r>
            <w:proofErr w:type="gramEnd"/>
            <w:r w:rsidRPr="005A6AB0">
              <w:rPr>
                <w:rFonts w:hint="eastAsia"/>
              </w:rPr>
              <w:t>斷層參數，完成視覺化三維斷層模型、地震潛勢境況模擬</w:t>
            </w:r>
            <w:proofErr w:type="gramStart"/>
            <w:r w:rsidRPr="005A6AB0">
              <w:rPr>
                <w:rFonts w:hint="eastAsia"/>
              </w:rPr>
              <w:t>及孕震</w:t>
            </w:r>
            <w:proofErr w:type="gramEnd"/>
            <w:r w:rsidRPr="005A6AB0">
              <w:rPr>
                <w:rFonts w:hint="eastAsia"/>
              </w:rPr>
              <w:t>構造震源參數。</w:t>
            </w:r>
          </w:p>
          <w:p w:rsidR="00916342" w:rsidRPr="005A6AB0" w:rsidRDefault="00E703DE">
            <w:pPr>
              <w:pStyle w:val="Web"/>
              <w:wordWrap w:val="0"/>
              <w:spacing w:before="0" w:beforeAutospacing="0" w:after="0" w:afterAutospacing="0" w:line="320" w:lineRule="exact"/>
              <w:ind w:left="720" w:hanging="720"/>
            </w:pPr>
            <w:r w:rsidRPr="005A6AB0">
              <w:rPr>
                <w:rFonts w:hint="eastAsia"/>
              </w:rPr>
              <w:t>（三）臺灣北部火山活動觀測研究精進計畫：進行火山氣體、溫泉水質、地溫、</w:t>
            </w:r>
            <w:proofErr w:type="gramStart"/>
            <w:r w:rsidRPr="005A6AB0">
              <w:rPr>
                <w:rFonts w:hint="eastAsia"/>
              </w:rPr>
              <w:t>微震活動</w:t>
            </w:r>
            <w:proofErr w:type="gramEnd"/>
            <w:r w:rsidRPr="005A6AB0">
              <w:rPr>
                <w:rFonts w:hint="eastAsia"/>
              </w:rPr>
              <w:t>及地表變形觀測</w:t>
            </w:r>
            <w:r w:rsidR="00774522" w:rsidRPr="005A6AB0">
              <w:rPr>
                <w:rFonts w:hint="eastAsia"/>
              </w:rPr>
              <w:t>；</w:t>
            </w:r>
            <w:r w:rsidRPr="005A6AB0">
              <w:rPr>
                <w:rFonts w:hint="eastAsia"/>
              </w:rPr>
              <w:t>海、陸域空中磁力探測，針對火成岩體、地熱區或地質構造反映磁力異常進行研究分析</w:t>
            </w:r>
            <w:r w:rsidR="00774522" w:rsidRPr="005A6AB0">
              <w:rPr>
                <w:rFonts w:hint="eastAsia"/>
              </w:rPr>
              <w:t>；</w:t>
            </w:r>
            <w:r w:rsidRPr="005A6AB0">
              <w:rPr>
                <w:rFonts w:hint="eastAsia"/>
              </w:rPr>
              <w:t>建立臺灣北部火山觀測資訊平台。</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結合大規模崩塌地質防災資訊服務計畫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一、進行北部與中北部地區潛在大規模崩塌之細部調查、觀測及機制分析。</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二、持續建置與精進具備雲端特性與GIS服務之系統架構及山崩地質防災資訊內容。</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地質調查研究</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建構完善的地質知識服務網絡計畫</w:t>
            </w:r>
            <w:r w:rsidR="00FE3FFE" w:rsidRPr="005A6AB0">
              <w:rPr>
                <w:rFonts w:hint="eastAsia"/>
              </w:rPr>
              <w:t>（</w:t>
            </w:r>
            <w:r w:rsidRPr="005A6AB0">
              <w:rPr>
                <w:rFonts w:hint="eastAsia"/>
              </w:rPr>
              <w:t>第二期</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一、強化知識實體出版及完成8個地區地質知識傳播。</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二、加強地質</w:t>
            </w:r>
            <w:proofErr w:type="gramStart"/>
            <w:r w:rsidRPr="005A6AB0">
              <w:rPr>
                <w:rFonts w:hint="eastAsia"/>
              </w:rPr>
              <w:t>敏感區免付</w:t>
            </w:r>
            <w:proofErr w:type="gramEnd"/>
            <w:r w:rsidRPr="005A6AB0">
              <w:rPr>
                <w:rFonts w:hint="eastAsia"/>
              </w:rPr>
              <w:t>費諮詢專線服務及地方服務宣導。</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proofErr w:type="gramStart"/>
            <w:r w:rsidRPr="005A6AB0">
              <w:rPr>
                <w:rFonts w:hint="eastAsia"/>
              </w:rPr>
              <w:t>土讓液化</w:t>
            </w:r>
            <w:proofErr w:type="gramEnd"/>
            <w:r w:rsidRPr="005A6AB0">
              <w:rPr>
                <w:rFonts w:hint="eastAsia"/>
              </w:rPr>
              <w:t>潛勢調查與公開</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一、建立</w:t>
            </w:r>
            <w:proofErr w:type="gramStart"/>
            <w:r w:rsidRPr="005A6AB0">
              <w:rPr>
                <w:rFonts w:hint="eastAsia"/>
              </w:rPr>
              <w:t>臺</w:t>
            </w:r>
            <w:proofErr w:type="gramEnd"/>
            <w:r w:rsidRPr="005A6AB0">
              <w:rPr>
                <w:rFonts w:hint="eastAsia"/>
              </w:rPr>
              <w:t>東縣、桃園市、基隆市、苗栗縣都會區地下三維地質架構、工程地質參數、分析土壤液化等地質災害潛勢。</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二、觀測地下水位與地震動之變化關係，建立土壤液化分</w:t>
            </w:r>
            <w:r w:rsidRPr="005A6AB0">
              <w:rPr>
                <w:rFonts w:hint="eastAsia"/>
              </w:rPr>
              <w:lastRenderedPageBreak/>
              <w:t>析評估參數。</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三、完成花蓮縣、</w:t>
            </w:r>
            <w:proofErr w:type="gramStart"/>
            <w:r w:rsidRPr="005A6AB0">
              <w:rPr>
                <w:rFonts w:hint="eastAsia"/>
              </w:rPr>
              <w:t>臺</w:t>
            </w:r>
            <w:proofErr w:type="gramEnd"/>
            <w:r w:rsidRPr="005A6AB0">
              <w:rPr>
                <w:rFonts w:hint="eastAsia"/>
              </w:rPr>
              <w:t>東縣、桃園市、基隆市、苗栗縣都會區土壤液化</w:t>
            </w:r>
            <w:proofErr w:type="gramStart"/>
            <w:r w:rsidRPr="005A6AB0">
              <w:rPr>
                <w:rFonts w:hint="eastAsia"/>
              </w:rPr>
              <w:t>潛勢圖</w:t>
            </w:r>
            <w:proofErr w:type="gramEnd"/>
            <w:r w:rsidRPr="005A6AB0">
              <w:rPr>
                <w:rFonts w:hint="eastAsia"/>
              </w:rPr>
              <w:t>。</w:t>
            </w:r>
          </w:p>
        </w:tc>
      </w:tr>
      <w:tr w:rsidR="00B5084C" w:rsidRPr="005A6AB0" w:rsidTr="007C58FF">
        <w:trPr>
          <w:divId w:val="2012022053"/>
        </w:trPr>
        <w:tc>
          <w:tcPr>
            <w:tcW w:w="0" w:type="auto"/>
            <w:vMerge w:val="restart"/>
            <w:tcBorders>
              <w:top w:val="outset" w:sz="6" w:space="0" w:color="000000"/>
              <w:left w:val="outset" w:sz="6" w:space="0" w:color="000000"/>
              <w:right w:val="outset" w:sz="6" w:space="0" w:color="000000"/>
            </w:tcBorders>
            <w:hideMark/>
          </w:tcPr>
          <w:p w:rsidR="00B5084C" w:rsidRPr="005A6AB0" w:rsidRDefault="00B5084C">
            <w:pPr>
              <w:wordWrap w:val="0"/>
              <w:spacing w:line="320" w:lineRule="exact"/>
              <w:jc w:val="both"/>
              <w:rPr>
                <w:color w:val="000000" w:themeColor="text1"/>
              </w:rPr>
            </w:pPr>
            <w:r w:rsidRPr="005A6AB0">
              <w:rPr>
                <w:rFonts w:hint="eastAsia"/>
                <w:color w:val="000000" w:themeColor="text1"/>
              </w:rPr>
              <w:lastRenderedPageBreak/>
              <w:t>國際貿易</w:t>
            </w:r>
          </w:p>
          <w:p w:rsidR="00B5084C" w:rsidRPr="005A6AB0" w:rsidRDefault="00B5084C" w:rsidP="0078584B">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pPr>
              <w:wordWrap w:val="0"/>
              <w:spacing w:line="320" w:lineRule="exact"/>
              <w:jc w:val="both"/>
              <w:rPr>
                <w:color w:val="000000" w:themeColor="text1"/>
              </w:rPr>
            </w:pPr>
            <w:r w:rsidRPr="005A6AB0">
              <w:rPr>
                <w:rFonts w:hint="eastAsia"/>
                <w:color w:val="000000" w:themeColor="text1"/>
              </w:rPr>
              <w:t>興建大</w:t>
            </w:r>
            <w:proofErr w:type="gramStart"/>
            <w:r w:rsidRPr="005A6AB0">
              <w:rPr>
                <w:rFonts w:hint="eastAsia"/>
                <w:color w:val="000000" w:themeColor="text1"/>
              </w:rPr>
              <w:t>臺</w:t>
            </w:r>
            <w:proofErr w:type="gramEnd"/>
            <w:r w:rsidRPr="005A6AB0">
              <w:rPr>
                <w:rFonts w:hint="eastAsia"/>
                <w:color w:val="000000" w:themeColor="text1"/>
              </w:rPr>
              <w:t>南會展中心</w:t>
            </w:r>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pPr>
              <w:wordWrap w:val="0"/>
              <w:spacing w:line="320" w:lineRule="exact"/>
              <w:jc w:val="center"/>
              <w:rPr>
                <w:color w:val="000000" w:themeColor="text1"/>
              </w:rPr>
            </w:pPr>
            <w:r w:rsidRPr="005A6AB0">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一、依據行政院105年8月3日院</w:t>
            </w:r>
            <w:proofErr w:type="gramStart"/>
            <w:r w:rsidRPr="005A6AB0">
              <w:rPr>
                <w:rFonts w:hint="eastAsia"/>
                <w:color w:val="000000" w:themeColor="text1"/>
              </w:rPr>
              <w:t>臺經字</w:t>
            </w:r>
            <w:proofErr w:type="gramEnd"/>
            <w:r w:rsidRPr="005A6AB0">
              <w:rPr>
                <w:rFonts w:hint="eastAsia"/>
                <w:color w:val="000000" w:themeColor="text1"/>
              </w:rPr>
              <w:t>第1050171440號函核定「興建大</w:t>
            </w:r>
            <w:proofErr w:type="gramStart"/>
            <w:r w:rsidRPr="005A6AB0">
              <w:rPr>
                <w:rFonts w:hint="eastAsia"/>
                <w:color w:val="000000" w:themeColor="text1"/>
              </w:rPr>
              <w:t>臺</w:t>
            </w:r>
            <w:proofErr w:type="gramEnd"/>
            <w:r w:rsidRPr="005A6AB0">
              <w:rPr>
                <w:rFonts w:hint="eastAsia"/>
                <w:color w:val="000000" w:themeColor="text1"/>
              </w:rPr>
              <w:t>南會展中心綜合規劃報告」、行政院106年3月同意辦理「興建國家會展中心（桃園、</w:t>
            </w:r>
            <w:proofErr w:type="gramStart"/>
            <w:r w:rsidRPr="005A6AB0">
              <w:rPr>
                <w:rFonts w:hint="eastAsia"/>
                <w:color w:val="000000" w:themeColor="text1"/>
              </w:rPr>
              <w:t>臺</w:t>
            </w:r>
            <w:proofErr w:type="gramEnd"/>
            <w:r w:rsidRPr="005A6AB0">
              <w:rPr>
                <w:rFonts w:hint="eastAsia"/>
                <w:color w:val="000000" w:themeColor="text1"/>
              </w:rPr>
              <w:t>中、</w:t>
            </w:r>
            <w:proofErr w:type="gramStart"/>
            <w:r w:rsidRPr="005A6AB0">
              <w:rPr>
                <w:rFonts w:hint="eastAsia"/>
                <w:color w:val="000000" w:themeColor="text1"/>
              </w:rPr>
              <w:t>臺</w:t>
            </w:r>
            <w:proofErr w:type="gramEnd"/>
            <w:r w:rsidRPr="005A6AB0">
              <w:rPr>
                <w:rFonts w:hint="eastAsia"/>
                <w:color w:val="000000" w:themeColor="text1"/>
              </w:rPr>
              <w:t>南）綱要計畫」。</w:t>
            </w:r>
          </w:p>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二、委託</w:t>
            </w:r>
            <w:proofErr w:type="gramStart"/>
            <w:r w:rsidRPr="005A6AB0">
              <w:rPr>
                <w:rFonts w:hint="eastAsia"/>
                <w:color w:val="000000" w:themeColor="text1"/>
              </w:rPr>
              <w:t>臺</w:t>
            </w:r>
            <w:proofErr w:type="gramEnd"/>
            <w:r w:rsidRPr="005A6AB0">
              <w:rPr>
                <w:rFonts w:hint="eastAsia"/>
                <w:color w:val="000000" w:themeColor="text1"/>
              </w:rPr>
              <w:t>南市政府代辦工程。107年9月開工，預定110年竣工。積極督促</w:t>
            </w:r>
            <w:proofErr w:type="gramStart"/>
            <w:r w:rsidRPr="005A6AB0">
              <w:rPr>
                <w:rFonts w:hint="eastAsia"/>
                <w:color w:val="000000" w:themeColor="text1"/>
              </w:rPr>
              <w:t>臺</w:t>
            </w:r>
            <w:proofErr w:type="gramEnd"/>
            <w:r w:rsidRPr="005A6AB0">
              <w:rPr>
                <w:rFonts w:hint="eastAsia"/>
                <w:color w:val="000000" w:themeColor="text1"/>
              </w:rPr>
              <w:t>南市政府確實辦理統包工程案，並加強施工品質、計畫管控與預算執行效能。</w:t>
            </w:r>
          </w:p>
        </w:tc>
      </w:tr>
      <w:tr w:rsidR="00B5084C" w:rsidRPr="005A6AB0" w:rsidTr="00A55B1C">
        <w:trPr>
          <w:divId w:val="2012022053"/>
        </w:trPr>
        <w:tc>
          <w:tcPr>
            <w:tcW w:w="0" w:type="auto"/>
            <w:vMerge/>
            <w:tcBorders>
              <w:left w:val="outset" w:sz="6" w:space="0" w:color="000000"/>
              <w:right w:val="outset" w:sz="6" w:space="0" w:color="000000"/>
            </w:tcBorders>
            <w:hideMark/>
          </w:tcPr>
          <w:p w:rsidR="00B5084C" w:rsidRPr="005A6AB0" w:rsidRDefault="00B5084C" w:rsidP="0078584B">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pPr>
              <w:wordWrap w:val="0"/>
              <w:spacing w:line="320" w:lineRule="exact"/>
              <w:jc w:val="both"/>
              <w:rPr>
                <w:color w:val="000000" w:themeColor="text1"/>
              </w:rPr>
            </w:pPr>
            <w:r w:rsidRPr="005A6AB0">
              <w:rPr>
                <w:rFonts w:hint="eastAsia"/>
                <w:color w:val="000000" w:themeColor="text1"/>
              </w:rPr>
              <w:t>興建桃園會展中心</w:t>
            </w:r>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pPr>
              <w:wordWrap w:val="0"/>
              <w:spacing w:line="320" w:lineRule="exact"/>
              <w:jc w:val="center"/>
              <w:rPr>
                <w:color w:val="000000" w:themeColor="text1"/>
              </w:rPr>
            </w:pPr>
            <w:r w:rsidRPr="005A6AB0">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一、依據行政院106年3月同意辦理「興建國家會展中心（桃園、</w:t>
            </w:r>
            <w:proofErr w:type="gramStart"/>
            <w:r w:rsidRPr="005A6AB0">
              <w:rPr>
                <w:rFonts w:hint="eastAsia"/>
                <w:color w:val="000000" w:themeColor="text1"/>
              </w:rPr>
              <w:t>臺</w:t>
            </w:r>
            <w:proofErr w:type="gramEnd"/>
            <w:r w:rsidRPr="005A6AB0">
              <w:rPr>
                <w:rFonts w:hint="eastAsia"/>
                <w:color w:val="000000" w:themeColor="text1"/>
              </w:rPr>
              <w:t>中、</w:t>
            </w:r>
            <w:proofErr w:type="gramStart"/>
            <w:r w:rsidRPr="005A6AB0">
              <w:rPr>
                <w:rFonts w:hint="eastAsia"/>
                <w:color w:val="000000" w:themeColor="text1"/>
              </w:rPr>
              <w:t>臺</w:t>
            </w:r>
            <w:proofErr w:type="gramEnd"/>
            <w:r w:rsidRPr="005A6AB0">
              <w:rPr>
                <w:rFonts w:hint="eastAsia"/>
                <w:color w:val="000000" w:themeColor="text1"/>
              </w:rPr>
              <w:t>南）綱要計畫」。</w:t>
            </w:r>
          </w:p>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二、綜合規劃報告於107年6月陳報行政院審議，業依行政院8月審查意見修正，另於108年1月陳報行政院審議，</w:t>
            </w:r>
            <w:proofErr w:type="gramStart"/>
            <w:r w:rsidRPr="005A6AB0">
              <w:rPr>
                <w:rFonts w:hint="eastAsia"/>
                <w:color w:val="000000" w:themeColor="text1"/>
              </w:rPr>
              <w:t>俟</w:t>
            </w:r>
            <w:proofErr w:type="gramEnd"/>
            <w:r w:rsidRPr="005A6AB0">
              <w:rPr>
                <w:rFonts w:hint="eastAsia"/>
                <w:color w:val="000000" w:themeColor="text1"/>
              </w:rPr>
              <w:t>行政院核定後，委託桃園市政府代辦工程。</w:t>
            </w:r>
          </w:p>
        </w:tc>
      </w:tr>
      <w:tr w:rsidR="00B5084C" w:rsidRPr="005A6AB0" w:rsidTr="008D3FBC">
        <w:trPr>
          <w:divId w:val="2012022053"/>
        </w:trPr>
        <w:tc>
          <w:tcPr>
            <w:tcW w:w="0" w:type="auto"/>
            <w:vMerge/>
            <w:tcBorders>
              <w:left w:val="outset" w:sz="6" w:space="0" w:color="000000"/>
              <w:right w:val="outset" w:sz="6" w:space="0" w:color="000000"/>
            </w:tcBorders>
          </w:tcPr>
          <w:p w:rsidR="00B5084C" w:rsidRPr="005A6AB0" w:rsidRDefault="00B5084C" w:rsidP="0078584B">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tcPr>
          <w:p w:rsidR="00B5084C" w:rsidRPr="005A6AB0" w:rsidRDefault="00B5084C">
            <w:pPr>
              <w:wordWrap w:val="0"/>
              <w:spacing w:line="320" w:lineRule="exact"/>
              <w:jc w:val="both"/>
              <w:rPr>
                <w:color w:val="000000" w:themeColor="text1"/>
              </w:rPr>
            </w:pPr>
            <w:r w:rsidRPr="005A6AB0">
              <w:rPr>
                <w:rFonts w:hint="eastAsia"/>
                <w:color w:val="000000" w:themeColor="text1"/>
              </w:rPr>
              <w:t>興建</w:t>
            </w:r>
            <w:proofErr w:type="gramStart"/>
            <w:r w:rsidRPr="005A6AB0">
              <w:rPr>
                <w:rFonts w:hint="eastAsia"/>
                <w:color w:val="000000" w:themeColor="text1"/>
              </w:rPr>
              <w:t>臺</w:t>
            </w:r>
            <w:proofErr w:type="gramEnd"/>
            <w:r w:rsidRPr="005A6AB0">
              <w:rPr>
                <w:rFonts w:hint="eastAsia"/>
                <w:color w:val="000000" w:themeColor="text1"/>
              </w:rPr>
              <w:t>中水</w:t>
            </w:r>
            <w:proofErr w:type="gramStart"/>
            <w:r w:rsidRPr="005A6AB0">
              <w:rPr>
                <w:rFonts w:hint="eastAsia"/>
                <w:color w:val="000000" w:themeColor="text1"/>
              </w:rPr>
              <w:t>湳</w:t>
            </w:r>
            <w:proofErr w:type="gramEnd"/>
            <w:r w:rsidRPr="005A6AB0">
              <w:rPr>
                <w:rFonts w:hint="eastAsia"/>
                <w:color w:val="000000" w:themeColor="text1"/>
              </w:rPr>
              <w:t>國際會議中心</w:t>
            </w:r>
            <w:proofErr w:type="gramStart"/>
            <w:r w:rsidRPr="005A6AB0">
              <w:rPr>
                <w:rFonts w:hint="eastAsia"/>
                <w:color w:val="000000" w:themeColor="text1"/>
              </w:rPr>
              <w:t>西側展館</w:t>
            </w:r>
            <w:proofErr w:type="gramEnd"/>
          </w:p>
        </w:tc>
        <w:tc>
          <w:tcPr>
            <w:tcW w:w="0" w:type="auto"/>
            <w:tcBorders>
              <w:top w:val="outset" w:sz="6" w:space="0" w:color="000000"/>
              <w:left w:val="outset" w:sz="6" w:space="0" w:color="000000"/>
              <w:bottom w:val="outset" w:sz="6" w:space="0" w:color="000000"/>
              <w:right w:val="outset" w:sz="6" w:space="0" w:color="000000"/>
            </w:tcBorders>
          </w:tcPr>
          <w:p w:rsidR="00B5084C" w:rsidRPr="005A6AB0" w:rsidRDefault="00B5084C">
            <w:pPr>
              <w:wordWrap w:val="0"/>
              <w:spacing w:line="320" w:lineRule="exact"/>
              <w:jc w:val="center"/>
              <w:rPr>
                <w:color w:val="000000" w:themeColor="text1"/>
              </w:rPr>
            </w:pPr>
            <w:r w:rsidRPr="005A6AB0">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tcPr>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一、依據行政院106年3月同意辦理「興建國家會展中心（桃園、</w:t>
            </w:r>
            <w:proofErr w:type="gramStart"/>
            <w:r w:rsidRPr="005A6AB0">
              <w:rPr>
                <w:rFonts w:hint="eastAsia"/>
                <w:color w:val="000000" w:themeColor="text1"/>
              </w:rPr>
              <w:t>臺</w:t>
            </w:r>
            <w:proofErr w:type="gramEnd"/>
            <w:r w:rsidRPr="005A6AB0">
              <w:rPr>
                <w:rFonts w:hint="eastAsia"/>
                <w:color w:val="000000" w:themeColor="text1"/>
              </w:rPr>
              <w:t>中、</w:t>
            </w:r>
            <w:proofErr w:type="gramStart"/>
            <w:r w:rsidRPr="005A6AB0">
              <w:rPr>
                <w:rFonts w:hint="eastAsia"/>
                <w:color w:val="000000" w:themeColor="text1"/>
              </w:rPr>
              <w:t>臺</w:t>
            </w:r>
            <w:proofErr w:type="gramEnd"/>
            <w:r w:rsidRPr="005A6AB0">
              <w:rPr>
                <w:rFonts w:hint="eastAsia"/>
                <w:color w:val="000000" w:themeColor="text1"/>
              </w:rPr>
              <w:t>南）綱要計畫」。</w:t>
            </w:r>
          </w:p>
          <w:p w:rsidR="00B5084C" w:rsidRPr="005A6AB0" w:rsidRDefault="00B5084C" w:rsidP="0062118D">
            <w:pPr>
              <w:pStyle w:val="Web"/>
              <w:wordWrap w:val="0"/>
              <w:spacing w:before="0" w:beforeAutospacing="0" w:after="0" w:afterAutospacing="0" w:line="320" w:lineRule="exact"/>
              <w:ind w:left="480" w:hanging="480"/>
              <w:rPr>
                <w:color w:val="000000" w:themeColor="text1"/>
              </w:rPr>
            </w:pPr>
            <w:r w:rsidRPr="005A6AB0">
              <w:rPr>
                <w:rFonts w:hint="eastAsia"/>
                <w:color w:val="000000" w:themeColor="text1"/>
              </w:rPr>
              <w:t>二、綜合規劃報告於107年6月陳報行政院審議，業依行政院8月審查意見修正，將就權利金分配等事宜完成協調後再陳報行政院審議，</w:t>
            </w:r>
            <w:proofErr w:type="gramStart"/>
            <w:r w:rsidRPr="005A6AB0">
              <w:rPr>
                <w:rFonts w:hint="eastAsia"/>
                <w:color w:val="000000" w:themeColor="text1"/>
              </w:rPr>
              <w:t>俟</w:t>
            </w:r>
            <w:proofErr w:type="gramEnd"/>
            <w:r w:rsidRPr="005A6AB0">
              <w:rPr>
                <w:rFonts w:hint="eastAsia"/>
                <w:color w:val="000000" w:themeColor="text1"/>
              </w:rPr>
              <w:t>行政院核定後，委託</w:t>
            </w:r>
            <w:proofErr w:type="gramStart"/>
            <w:r w:rsidRPr="005A6AB0">
              <w:rPr>
                <w:rFonts w:hint="eastAsia"/>
                <w:color w:val="000000" w:themeColor="text1"/>
              </w:rPr>
              <w:t>臺</w:t>
            </w:r>
            <w:proofErr w:type="gramEnd"/>
            <w:r w:rsidRPr="005A6AB0">
              <w:rPr>
                <w:rFonts w:hint="eastAsia"/>
                <w:color w:val="000000" w:themeColor="text1"/>
              </w:rPr>
              <w:t>中市政府代辦工程。</w:t>
            </w:r>
          </w:p>
        </w:tc>
      </w:tr>
      <w:tr w:rsidR="00B5084C" w:rsidRPr="00E878EC" w:rsidTr="008D3FBC">
        <w:trPr>
          <w:divId w:val="2012022053"/>
        </w:trPr>
        <w:tc>
          <w:tcPr>
            <w:tcW w:w="0" w:type="auto"/>
            <w:vMerge/>
            <w:tcBorders>
              <w:left w:val="outset" w:sz="6" w:space="0" w:color="000000"/>
              <w:bottom w:val="outset" w:sz="6" w:space="0" w:color="000000"/>
              <w:right w:val="outset" w:sz="6" w:space="0" w:color="000000"/>
            </w:tcBorders>
          </w:tcPr>
          <w:p w:rsidR="00B5084C" w:rsidRPr="00E878EC" w:rsidRDefault="00B5084C" w:rsidP="0078584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tcPr>
          <w:p w:rsidR="00B5084C" w:rsidRPr="00E878EC" w:rsidRDefault="00B5084C" w:rsidP="0078584B">
            <w:pPr>
              <w:wordWrap w:val="0"/>
              <w:spacing w:line="320" w:lineRule="exact"/>
              <w:jc w:val="both"/>
            </w:pPr>
            <w:r w:rsidRPr="00E878EC">
              <w:rPr>
                <w:rFonts w:hint="eastAsia"/>
              </w:rPr>
              <w:t>國際經貿政策研究中心計畫</w:t>
            </w:r>
          </w:p>
        </w:tc>
        <w:tc>
          <w:tcPr>
            <w:tcW w:w="0" w:type="auto"/>
            <w:tcBorders>
              <w:top w:val="outset" w:sz="6" w:space="0" w:color="000000"/>
              <w:left w:val="outset" w:sz="6" w:space="0" w:color="000000"/>
              <w:bottom w:val="outset" w:sz="6" w:space="0" w:color="000000"/>
              <w:right w:val="outset" w:sz="6" w:space="0" w:color="000000"/>
            </w:tcBorders>
          </w:tcPr>
          <w:p w:rsidR="00B5084C" w:rsidRPr="00E878EC" w:rsidRDefault="00B5084C" w:rsidP="0078584B">
            <w:pPr>
              <w:wordWrap w:val="0"/>
              <w:spacing w:line="320" w:lineRule="exact"/>
              <w:jc w:val="center"/>
            </w:pPr>
            <w:r w:rsidRPr="00E878EC">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tcPr>
          <w:p w:rsidR="00B5084C" w:rsidRPr="00E878EC" w:rsidRDefault="00B5084C" w:rsidP="0078584B">
            <w:pPr>
              <w:pStyle w:val="Web"/>
              <w:wordWrap w:val="0"/>
              <w:spacing w:before="0" w:beforeAutospacing="0" w:after="0" w:afterAutospacing="0" w:line="320" w:lineRule="exact"/>
              <w:ind w:firstLine="480"/>
            </w:pPr>
            <w:r w:rsidRPr="00E878EC">
              <w:rPr>
                <w:rFonts w:hint="eastAsia"/>
              </w:rPr>
              <w:t>委託辦理國際經貿政策研究中心計畫</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一、專題研究：藉由國際經貿議題之持續研究，協助政府積極參與ECA及WTO等國際經貿談判。</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二、短期性議題：因應國際經貿情勢機動性進行研究，協助政府部門短期內作出政策決定之研究支援。</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三、諮詢服務：提供我國洽簽ECA及參與WTO等國際經貿組織所需之國際經貿法律諮詢及解析服務，並配合出席國內、外相關會議，提供諮詢。</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四、經貿資訊庫：提供政策研究所需基礎及動態環境與資訊，運用統計資料支援立場之</w:t>
            </w:r>
            <w:proofErr w:type="gramStart"/>
            <w:r w:rsidRPr="00E878EC">
              <w:rPr>
                <w:rFonts w:hint="eastAsia"/>
              </w:rPr>
              <w:t>研</w:t>
            </w:r>
            <w:proofErr w:type="gramEnd"/>
            <w:r w:rsidRPr="00E878EC">
              <w:rPr>
                <w:rFonts w:hint="eastAsia"/>
              </w:rPr>
              <w:t>擬，並發行電子週報，彙整及分析區域經濟整合等國際經貿情勢。</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五、學術研討與人才培訓：針對產、官、學界舉辦相關研討及培訓活動，以促進各界對RTA、WTO等國際經貿事務及政府經貿政策之</w:t>
            </w:r>
            <w:proofErr w:type="gramStart"/>
            <w:r w:rsidRPr="00E878EC">
              <w:rPr>
                <w:rFonts w:hint="eastAsia"/>
              </w:rPr>
              <w:t>暸</w:t>
            </w:r>
            <w:proofErr w:type="gramEnd"/>
            <w:r w:rsidRPr="00E878EC">
              <w:rPr>
                <w:rFonts w:hint="eastAsia"/>
              </w:rPr>
              <w:t>解。</w:t>
            </w:r>
          </w:p>
          <w:p w:rsidR="00B5084C" w:rsidRPr="00E878EC" w:rsidRDefault="00B5084C" w:rsidP="0078584B">
            <w:pPr>
              <w:pStyle w:val="Web"/>
              <w:wordWrap w:val="0"/>
              <w:spacing w:before="0" w:beforeAutospacing="0" w:after="0" w:afterAutospacing="0" w:line="320" w:lineRule="exact"/>
              <w:ind w:left="480" w:hanging="480"/>
            </w:pPr>
            <w:r w:rsidRPr="00E878EC">
              <w:rPr>
                <w:rFonts w:hint="eastAsia"/>
              </w:rPr>
              <w:t>六、國際交流：舉辦國際研討會，與國際智庫進行交流合作、協辦WTO區域級（或國家級）研討會，以提升我國參與國際經貿事務之廣度與能見度。</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貿易推廣工作</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委託辦理國際市場開發</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籌組參展拓銷團、貿易訪問團（考察團）、辦理食品專區及促銷活動推廣臺灣優質產品，協助廠商建立海外合作通路；洽邀全球市場買主來</w:t>
            </w:r>
            <w:proofErr w:type="gramStart"/>
            <w:r w:rsidRPr="005A6AB0">
              <w:rPr>
                <w:rFonts w:hint="eastAsia"/>
              </w:rPr>
              <w:t>臺</w:t>
            </w:r>
            <w:proofErr w:type="gramEnd"/>
            <w:r w:rsidRPr="005A6AB0">
              <w:rPr>
                <w:rFonts w:hint="eastAsia"/>
              </w:rPr>
              <w:t>，促成</w:t>
            </w:r>
            <w:proofErr w:type="gramStart"/>
            <w:r w:rsidRPr="005A6AB0">
              <w:rPr>
                <w:rFonts w:hint="eastAsia"/>
              </w:rPr>
              <w:t>我商媒合</w:t>
            </w:r>
            <w:proofErr w:type="gramEnd"/>
            <w:r w:rsidRPr="005A6AB0">
              <w:rPr>
                <w:rFonts w:hint="eastAsia"/>
              </w:rPr>
              <w:t>機會；並透過各項客製化專案拓銷活動，協助廠商拓銷海外爭取商機。</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捐助業界開發國際市場計畫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為協助廠商布建海外行銷通路，以專案補助方式提供客製化服務，由廠商依自身需求提出布建海外通路計畫之補助申請，對帶動企業出口成長及協助其拓展海外市場有實質助益。</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臺灣產業形象廣宣計畫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以台灣精品為推廣臺灣產業形象之標的，運用跨媒體整合行銷傳播工具，並協助臺灣優質產品進駐海外通路銷售，提升目標市場買主與消費者對台灣精品及臺灣產業之信賴感及好感度，進而達到增進出口之效益。</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與新南向國家辦理雙邊經貿合作與交流</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firstLine="480"/>
            </w:pPr>
            <w:r w:rsidRPr="005A6AB0">
              <w:rPr>
                <w:rFonts w:hint="eastAsia"/>
              </w:rPr>
              <w:t>每年輪流於兩國間辦理官方會議，並於會議中就雙方關切經貿議題，如：WTO談判進展、區域經濟整合趨勢、產業合作、觀光合作、推動洽簽電子商務合作、清真推廣合作、工具機人才培訓合作等各種合作備忘錄、進行反傾銷及鋼鐵對話平台等，進行交換意見或資訊交流，以積極建立雙邊對話機制，強化與新南向目標國經貿夥伴關係及既有之雙邊經貿諮商（對話）會議、互訪及交流合作。</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一般行政</w:t>
            </w:r>
            <w:r w:rsidR="00FE3FFE" w:rsidRPr="005A6AB0">
              <w:rPr>
                <w:rFonts w:hint="eastAsia"/>
              </w:rPr>
              <w:t>（</w:t>
            </w:r>
            <w:r w:rsidRPr="005A6AB0">
              <w:rPr>
                <w:rFonts w:hint="eastAsia"/>
              </w:rPr>
              <w:t>資訊中心</w:t>
            </w:r>
            <w:r w:rsidR="00FE3FFE" w:rsidRPr="005A6AB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時空資訊雲落實智慧國土計畫－經濟部</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一、建置工商發展、工廠營運、民生消費等項目之圖</w:t>
            </w:r>
            <w:proofErr w:type="gramStart"/>
            <w:r w:rsidRPr="005A6AB0">
              <w:rPr>
                <w:rFonts w:hint="eastAsia"/>
              </w:rPr>
              <w:t>徵</w:t>
            </w:r>
            <w:proofErr w:type="gramEnd"/>
            <w:r w:rsidRPr="005A6AB0">
              <w:rPr>
                <w:rFonts w:hint="eastAsia"/>
              </w:rPr>
              <w:t>，提供基礎空間資料。</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二、參考國土資訊系統訂定之</w:t>
            </w:r>
            <w:proofErr w:type="gramStart"/>
            <w:r w:rsidRPr="005A6AB0">
              <w:rPr>
                <w:rFonts w:hint="eastAsia"/>
              </w:rPr>
              <w:t>地理圖資</w:t>
            </w:r>
            <w:proofErr w:type="gramEnd"/>
            <w:r w:rsidRPr="005A6AB0">
              <w:rPr>
                <w:rFonts w:hint="eastAsia"/>
              </w:rPr>
              <w:t>（API）共同規範，制定經濟與能源相關服務之標準，</w:t>
            </w:r>
            <w:proofErr w:type="gramStart"/>
            <w:r w:rsidRPr="005A6AB0">
              <w:rPr>
                <w:rFonts w:hint="eastAsia"/>
              </w:rPr>
              <w:t>加速圖資流通</w:t>
            </w:r>
            <w:proofErr w:type="gramEnd"/>
            <w:r w:rsidRPr="005A6AB0">
              <w:rPr>
                <w:rFonts w:hint="eastAsia"/>
              </w:rPr>
              <w:t>加值運用。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三、建立經濟與能源資料及</w:t>
            </w:r>
            <w:proofErr w:type="gramStart"/>
            <w:r w:rsidRPr="005A6AB0">
              <w:rPr>
                <w:rFonts w:hint="eastAsia"/>
              </w:rPr>
              <w:t>空間化加值</w:t>
            </w:r>
            <w:proofErr w:type="gramEnd"/>
            <w:r w:rsidRPr="005A6AB0">
              <w:rPr>
                <w:rFonts w:hint="eastAsia"/>
              </w:rPr>
              <w:t>之應用服務，發展經濟能源地圖生活化應用，並</w:t>
            </w:r>
            <w:proofErr w:type="gramStart"/>
            <w:r w:rsidRPr="005A6AB0">
              <w:rPr>
                <w:rFonts w:hint="eastAsia"/>
              </w:rPr>
              <w:t>介</w:t>
            </w:r>
            <w:proofErr w:type="gramEnd"/>
            <w:r w:rsidRPr="005A6AB0">
              <w:rPr>
                <w:rFonts w:hint="eastAsia"/>
              </w:rPr>
              <w:t>接各類</w:t>
            </w:r>
            <w:proofErr w:type="gramStart"/>
            <w:r w:rsidRPr="005A6AB0">
              <w:rPr>
                <w:rFonts w:hint="eastAsia"/>
              </w:rPr>
              <w:t>國土圖資服務</w:t>
            </w:r>
            <w:proofErr w:type="gramEnd"/>
            <w:r w:rsidRPr="005A6AB0">
              <w:rPr>
                <w:rFonts w:hint="eastAsia"/>
              </w:rPr>
              <w:t>與時序性資料，提供業務決策分析應用。</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四、整合</w:t>
            </w:r>
            <w:proofErr w:type="gramStart"/>
            <w:r w:rsidRPr="005A6AB0">
              <w:rPr>
                <w:rFonts w:hint="eastAsia"/>
              </w:rPr>
              <w:t>地理圖資資料</w:t>
            </w:r>
            <w:proofErr w:type="gramEnd"/>
            <w:r w:rsidRPr="005A6AB0">
              <w:rPr>
                <w:rFonts w:hint="eastAsia"/>
              </w:rPr>
              <w:t>，建置相關經濟與能源、工業、水利、地質與礦業相關應用系統，提供民眾加開放資料與加值服務。</w:t>
            </w:r>
          </w:p>
        </w:tc>
      </w:tr>
      <w:tr w:rsidR="00916342" w:rsidRPr="005A6AB0">
        <w:trPr>
          <w:divId w:val="2012022053"/>
        </w:trPr>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經濟行政與管理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改進傳統市場經營管理-市集品牌塑造暨競爭力提升計畫</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一、政策行銷與輔導評核：多元管道行銷彰顯市集產業典型與價值，鼓勵傳統市集在地創新、推動縣市政府與傳統市集評核評比。</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二、推動雲端市集：建立雲端市集資訊整合平台，提供市集雲協同行銷輔導，拓展網路行銷通路。</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三、形塑品牌市集：定位市集發展屬性，導入地方資源、推動攤商在職訓練、運用科技與媒體推廣，全方位建置與推廣市集品牌。</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四、樂活市集優質環境提升：強化社區型市場基礎環境維護、強化市集氛圍營造、導入地方資源重整運用市集空間，賦予閒置</w:t>
            </w:r>
            <w:proofErr w:type="gramStart"/>
            <w:r w:rsidRPr="005A6AB0">
              <w:rPr>
                <w:rFonts w:hint="eastAsia"/>
              </w:rPr>
              <w:t>場域新活力</w:t>
            </w:r>
            <w:proofErr w:type="gramEnd"/>
            <w:r w:rsidRPr="005A6AB0">
              <w:rPr>
                <w:rFonts w:hint="eastAsia"/>
              </w:rPr>
              <w:t>。</w:t>
            </w:r>
          </w:p>
          <w:p w:rsidR="00916342" w:rsidRPr="005A6AB0" w:rsidRDefault="00E703DE">
            <w:pPr>
              <w:pStyle w:val="Web"/>
              <w:wordWrap w:val="0"/>
              <w:spacing w:before="0" w:beforeAutospacing="0" w:after="0" w:afterAutospacing="0" w:line="320" w:lineRule="exact"/>
              <w:ind w:left="480" w:hanging="480"/>
            </w:pPr>
            <w:r w:rsidRPr="005A6AB0">
              <w:rPr>
                <w:rFonts w:hint="eastAsia"/>
              </w:rPr>
              <w:t>五、攤商轉型輔導</w:t>
            </w:r>
            <w:proofErr w:type="gramStart"/>
            <w:r w:rsidRPr="005A6AB0">
              <w:rPr>
                <w:rFonts w:hint="eastAsia"/>
              </w:rPr>
              <w:t>暨樂活名攤加</w:t>
            </w:r>
            <w:proofErr w:type="gramEnd"/>
            <w:r w:rsidRPr="005A6AB0">
              <w:rPr>
                <w:rFonts w:hint="eastAsia"/>
              </w:rPr>
              <w:t>值：引進或建置特色攤位，創造產業附加價值，打造青年創業平台，提升市集營運亮點及形象。</w:t>
            </w:r>
          </w:p>
          <w:p w:rsidR="00916342" w:rsidRPr="005A6AB0" w:rsidRDefault="00E703DE">
            <w:pPr>
              <w:pStyle w:val="Web"/>
              <w:wordWrap w:val="0"/>
              <w:spacing w:before="0" w:beforeAutospacing="0" w:after="0" w:afterAutospacing="0" w:line="320" w:lineRule="exact"/>
              <w:ind w:left="480" w:hanging="480"/>
            </w:pPr>
            <w:r w:rsidRPr="005A6AB0">
              <w:rPr>
                <w:rFonts w:hint="eastAsia"/>
              </w:rPr>
              <w:t>六、低度使用市集輔導：評估低度使用市集，協助具活化機能市集進行轉型輔導，並</w:t>
            </w:r>
            <w:proofErr w:type="gramStart"/>
            <w:r w:rsidRPr="005A6AB0">
              <w:rPr>
                <w:rFonts w:hint="eastAsia"/>
              </w:rPr>
              <w:t>研</w:t>
            </w:r>
            <w:proofErr w:type="gramEnd"/>
            <w:r w:rsidRPr="005A6AB0">
              <w:rPr>
                <w:rFonts w:hint="eastAsia"/>
              </w:rPr>
              <w:t>議退場機制，辦理攤商安置及土地再利用。</w:t>
            </w:r>
          </w:p>
        </w:tc>
      </w:tr>
      <w:tr w:rsidR="00916342" w:rsidRPr="005A6AB0">
        <w:trPr>
          <w:divId w:val="20120220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lastRenderedPageBreak/>
              <w:t>礦務行政與管理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礦業行政與技術輔導及礦場保安管理</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一、礦業資源合理開發，環境資源永續利用：配合法令規定修正行政流程，並加強管理及建置更新相關資料庫內容。以礦產品開採總量管制，達成合理及永續礦業開發。</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二、完善礦場監督管理及災害防救：加強礦場安全檢查，落實礦場安全管理體系及自動檢查制度；辦理礦場安全訓練、人才培育及督辦礦場災害防救，防止礦場災變或事故。</w:t>
            </w:r>
          </w:p>
          <w:p w:rsidR="00916342" w:rsidRPr="005A6AB0" w:rsidRDefault="00E703DE">
            <w:pPr>
              <w:pStyle w:val="Web"/>
              <w:wordWrap w:val="0"/>
              <w:spacing w:before="0" w:beforeAutospacing="0" w:after="0" w:afterAutospacing="0" w:line="320" w:lineRule="exact"/>
              <w:ind w:left="480" w:hanging="480"/>
            </w:pPr>
            <w:r w:rsidRPr="005A6AB0">
              <w:rPr>
                <w:rFonts w:hint="eastAsia"/>
              </w:rPr>
              <w:t>三、礦產品統計及價值鏈分析與礦業生命週期資料庫建置，提供合理有效開發礦產資源的對策；開採技術研究暨事業用爆炸物使用及運輸管理。</w:t>
            </w:r>
          </w:p>
          <w:p w:rsidR="00916342" w:rsidRPr="005A6AB0" w:rsidRDefault="00E703DE">
            <w:pPr>
              <w:pStyle w:val="Web"/>
              <w:wordWrap w:val="0"/>
              <w:spacing w:before="0" w:beforeAutospacing="0" w:after="0" w:afterAutospacing="0" w:line="320" w:lineRule="exact"/>
              <w:ind w:left="480" w:hanging="480"/>
            </w:pPr>
            <w:r w:rsidRPr="005A6AB0">
              <w:rPr>
                <w:rFonts w:hint="eastAsia"/>
              </w:rPr>
              <w:t>四、礦業數位管理與礦物知識普及化：提升礦業管理及環境保護與數位錄影監管站管理，遏止盜濫</w:t>
            </w:r>
            <w:proofErr w:type="gramStart"/>
            <w:r w:rsidRPr="005A6AB0">
              <w:rPr>
                <w:rFonts w:hint="eastAsia"/>
              </w:rPr>
              <w:t>採</w:t>
            </w:r>
            <w:proofErr w:type="gramEnd"/>
            <w:r w:rsidRPr="005A6AB0">
              <w:rPr>
                <w:rFonts w:hint="eastAsia"/>
              </w:rPr>
              <w:t>情事發生；建置礦物標本知識庫，增進礦物知識、了解礦物與生活。</w:t>
            </w:r>
          </w:p>
        </w:tc>
      </w:tr>
      <w:tr w:rsidR="00916342" w:rsidRPr="005A6AB0">
        <w:trPr>
          <w:divId w:val="20120220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16342" w:rsidRPr="005A6AB0" w:rsidRDefault="00916342"/>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both"/>
            </w:pPr>
            <w:r w:rsidRPr="005A6AB0">
              <w:rPr>
                <w:rFonts w:hint="eastAsia"/>
              </w:rPr>
              <w:t>推動砂石管理及遏止盜濫</w:t>
            </w:r>
            <w:proofErr w:type="gramStart"/>
            <w:r w:rsidRPr="005A6AB0">
              <w:rPr>
                <w:rFonts w:hint="eastAsia"/>
              </w:rPr>
              <w:t>採</w:t>
            </w:r>
            <w:proofErr w:type="gramEnd"/>
            <w:r w:rsidRPr="005A6AB0">
              <w:rPr>
                <w:rFonts w:hint="eastAsia"/>
              </w:rPr>
              <w:t>土石</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wordWrap w:val="0"/>
              <w:spacing w:line="320" w:lineRule="exact"/>
              <w:jc w:val="center"/>
            </w:pPr>
            <w:r w:rsidRPr="005A6AB0">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6342" w:rsidRPr="005A6AB0" w:rsidRDefault="00E703DE">
            <w:pPr>
              <w:pStyle w:val="Web"/>
              <w:wordWrap w:val="0"/>
              <w:spacing w:before="0" w:beforeAutospacing="0" w:after="0" w:afterAutospacing="0" w:line="320" w:lineRule="exact"/>
              <w:ind w:left="480" w:hanging="480"/>
            </w:pPr>
            <w:r w:rsidRPr="005A6AB0">
              <w:rPr>
                <w:rFonts w:hint="eastAsia"/>
              </w:rPr>
              <w:t>一、辦理無人飛行</w:t>
            </w:r>
            <w:proofErr w:type="gramStart"/>
            <w:r w:rsidRPr="005A6AB0">
              <w:rPr>
                <w:rFonts w:hint="eastAsia"/>
              </w:rPr>
              <w:t>載具航照</w:t>
            </w:r>
            <w:proofErr w:type="gramEnd"/>
            <w:r w:rsidRPr="005A6AB0">
              <w:rPr>
                <w:rFonts w:hint="eastAsia"/>
              </w:rPr>
              <w:t>監測，加強督促地方政府查緝取締盜濫</w:t>
            </w:r>
            <w:proofErr w:type="gramStart"/>
            <w:r w:rsidRPr="005A6AB0">
              <w:rPr>
                <w:rFonts w:hint="eastAsia"/>
              </w:rPr>
              <w:t>採</w:t>
            </w:r>
            <w:proofErr w:type="gramEnd"/>
            <w:r w:rsidRPr="005A6AB0">
              <w:rPr>
                <w:rFonts w:hint="eastAsia"/>
              </w:rPr>
              <w:t>土石及加速盜濫</w:t>
            </w:r>
            <w:proofErr w:type="gramStart"/>
            <w:r w:rsidRPr="005A6AB0">
              <w:rPr>
                <w:rFonts w:hint="eastAsia"/>
              </w:rPr>
              <w:t>採</w:t>
            </w:r>
            <w:proofErr w:type="gramEnd"/>
            <w:r w:rsidRPr="005A6AB0">
              <w:rPr>
                <w:rFonts w:hint="eastAsia"/>
              </w:rPr>
              <w:t>坑洞整復作業，以維護國土安全及完整性。</w:t>
            </w:r>
          </w:p>
          <w:p w:rsidR="00916342" w:rsidRPr="005A6AB0" w:rsidRDefault="00E703DE">
            <w:pPr>
              <w:pStyle w:val="Web"/>
              <w:wordWrap w:val="0"/>
              <w:spacing w:before="0" w:beforeAutospacing="0" w:after="0" w:afterAutospacing="0" w:line="320" w:lineRule="exact"/>
              <w:ind w:left="480" w:hanging="480"/>
            </w:pPr>
            <w:r w:rsidRPr="005A6AB0">
              <w:rPr>
                <w:rFonts w:hint="eastAsia"/>
              </w:rPr>
              <w:t>二、統計分析砂石產銷調查資料及輔導河川砂石以外砂石料源多元化開發利用，以利調節砂石供需平衡。</w:t>
            </w:r>
          </w:p>
        </w:tc>
      </w:tr>
    </w:tbl>
    <w:p w:rsidR="00E703DE" w:rsidRPr="005A6AB0" w:rsidRDefault="00E703DE">
      <w:pPr>
        <w:divId w:val="2012022053"/>
      </w:pPr>
    </w:p>
    <w:sectPr w:rsidR="00E703DE" w:rsidRPr="005A6AB0">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E1" w:rsidRDefault="00C013E1">
      <w:r>
        <w:separator/>
      </w:r>
    </w:p>
  </w:endnote>
  <w:endnote w:type="continuationSeparator" w:id="0">
    <w:p w:rsidR="00C013E1" w:rsidRDefault="00C0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F8" w:rsidRDefault="00C926F8">
    <w:pPr>
      <w:pStyle w:val="a3"/>
      <w:rPr>
        <w:sz w:val="20"/>
      </w:rPr>
    </w:pPr>
    <w:r w:rsidRPr="00C926F8">
      <w:rPr>
        <w:rFonts w:hint="eastAsia"/>
        <w:sz w:val="20"/>
      </w:rPr>
      <w:t>8-</w:t>
    </w:r>
    <w:sdt>
      <w:sdtPr>
        <w:rPr>
          <w:sz w:val="20"/>
        </w:rPr>
        <w:id w:val="1045641828"/>
        <w:docPartObj>
          <w:docPartGallery w:val="Page Numbers (Bottom of Page)"/>
          <w:docPartUnique/>
        </w:docPartObj>
      </w:sdtPr>
      <w:sdtEndPr/>
      <w:sdtContent>
        <w:r w:rsidRPr="00C926F8">
          <w:rPr>
            <w:sz w:val="20"/>
          </w:rPr>
          <w:fldChar w:fldCharType="begin"/>
        </w:r>
        <w:r w:rsidRPr="00C926F8">
          <w:rPr>
            <w:sz w:val="20"/>
          </w:rPr>
          <w:instrText>PAGE   \* MERGEFORMAT</w:instrText>
        </w:r>
        <w:r w:rsidRPr="00C926F8">
          <w:rPr>
            <w:sz w:val="20"/>
          </w:rPr>
          <w:fldChar w:fldCharType="separate"/>
        </w:r>
        <w:r w:rsidR="00F56B9A" w:rsidRPr="00F56B9A">
          <w:rPr>
            <w:noProof/>
            <w:sz w:val="20"/>
            <w:lang w:val="zh-TW"/>
          </w:rPr>
          <w:t>1</w:t>
        </w:r>
        <w:r w:rsidRPr="00C926F8">
          <w:rPr>
            <w:sz w:val="20"/>
          </w:rPr>
          <w:fldChar w:fldCharType="end"/>
        </w:r>
      </w:sdtContent>
    </w:sdt>
  </w:p>
  <w:p w:rsidR="00587CFC" w:rsidRPr="00C926F8" w:rsidRDefault="00587CFC">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E1" w:rsidRDefault="00C013E1">
      <w:r>
        <w:separator/>
      </w:r>
    </w:p>
  </w:footnote>
  <w:footnote w:type="continuationSeparator" w:id="0">
    <w:p w:rsidR="00C013E1" w:rsidRDefault="00C01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E59ED"/>
    <w:rsid w:val="000C5EB7"/>
    <w:rsid w:val="00124354"/>
    <w:rsid w:val="002451C3"/>
    <w:rsid w:val="00292F84"/>
    <w:rsid w:val="00363B4A"/>
    <w:rsid w:val="00527558"/>
    <w:rsid w:val="00537FF5"/>
    <w:rsid w:val="00587CFC"/>
    <w:rsid w:val="00593457"/>
    <w:rsid w:val="005A6AB0"/>
    <w:rsid w:val="0062118D"/>
    <w:rsid w:val="00714EE4"/>
    <w:rsid w:val="00774522"/>
    <w:rsid w:val="00790CC0"/>
    <w:rsid w:val="008D1BD3"/>
    <w:rsid w:val="00916342"/>
    <w:rsid w:val="009B483A"/>
    <w:rsid w:val="009E59ED"/>
    <w:rsid w:val="00AB2E1A"/>
    <w:rsid w:val="00AD4EC0"/>
    <w:rsid w:val="00B5084C"/>
    <w:rsid w:val="00B6334F"/>
    <w:rsid w:val="00B97854"/>
    <w:rsid w:val="00C013E1"/>
    <w:rsid w:val="00C926F8"/>
    <w:rsid w:val="00D2319F"/>
    <w:rsid w:val="00D56904"/>
    <w:rsid w:val="00D62338"/>
    <w:rsid w:val="00E703DE"/>
    <w:rsid w:val="00E878EC"/>
    <w:rsid w:val="00F56B9A"/>
    <w:rsid w:val="00FB3B88"/>
    <w:rsid w:val="00FE3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926F8"/>
    <w:pPr>
      <w:tabs>
        <w:tab w:val="center" w:pos="4153"/>
        <w:tab w:val="right" w:pos="8306"/>
      </w:tabs>
      <w:snapToGrid w:val="0"/>
    </w:pPr>
    <w:rPr>
      <w:sz w:val="20"/>
      <w:szCs w:val="20"/>
    </w:rPr>
  </w:style>
  <w:style w:type="character" w:customStyle="1" w:styleId="a7">
    <w:name w:val="頁首 字元"/>
    <w:basedOn w:val="a0"/>
    <w:link w:val="a6"/>
    <w:uiPriority w:val="99"/>
    <w:rsid w:val="00C926F8"/>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926F8"/>
    <w:pPr>
      <w:tabs>
        <w:tab w:val="center" w:pos="4153"/>
        <w:tab w:val="right" w:pos="8306"/>
      </w:tabs>
      <w:snapToGrid w:val="0"/>
    </w:pPr>
    <w:rPr>
      <w:sz w:val="20"/>
      <w:szCs w:val="20"/>
    </w:rPr>
  </w:style>
  <w:style w:type="character" w:customStyle="1" w:styleId="a7">
    <w:name w:val="頁首 字元"/>
    <w:basedOn w:val="a0"/>
    <w:link w:val="a6"/>
    <w:uiPriority w:val="99"/>
    <w:rsid w:val="00C926F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20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F74D-905D-4C92-A854-B79A50DE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2036</Words>
  <Characters>11606</Characters>
  <Application>Microsoft Office Word</Application>
  <DocSecurity>0</DocSecurity>
  <Lines>96</Lines>
  <Paragraphs>27</Paragraphs>
  <ScaleCrop>false</ScaleCrop>
  <Company>C.M.T</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陳金川</cp:lastModifiedBy>
  <cp:revision>2</cp:revision>
  <dcterms:created xsi:type="dcterms:W3CDTF">2019-03-11T00:45:00Z</dcterms:created>
  <dcterms:modified xsi:type="dcterms:W3CDTF">2019-03-11T00:45:00Z</dcterms:modified>
</cp:coreProperties>
</file>