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5AE" w:rsidRPr="00864B55" w:rsidRDefault="00D515AE" w:rsidP="00D515AE">
      <w:pPr>
        <w:pageBreakBefore/>
        <w:widowControl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864B55">
        <w:rPr>
          <w:rFonts w:ascii="Times New Roman" w:eastAsia="標楷體" w:hAnsi="Times New Roman" w:cs="Times New Roman" w:hint="eastAsia"/>
          <w:b/>
          <w:sz w:val="40"/>
          <w:szCs w:val="40"/>
        </w:rPr>
        <w:t>烏溪</w:t>
      </w:r>
      <w:proofErr w:type="gramStart"/>
      <w:r w:rsidRPr="00864B55">
        <w:rPr>
          <w:rFonts w:ascii="Times New Roman" w:eastAsia="標楷體" w:hAnsi="Times New Roman" w:cs="Times New Roman" w:hint="eastAsia"/>
          <w:b/>
          <w:sz w:val="40"/>
          <w:szCs w:val="40"/>
        </w:rPr>
        <w:t>鳥嘴潭</w:t>
      </w:r>
      <w:proofErr w:type="gramEnd"/>
      <w:r w:rsidRPr="00864B55">
        <w:rPr>
          <w:rFonts w:ascii="Times New Roman" w:eastAsia="標楷體" w:hAnsi="Times New Roman" w:cs="Times New Roman" w:hint="eastAsia"/>
          <w:b/>
          <w:sz w:val="40"/>
          <w:szCs w:val="40"/>
        </w:rPr>
        <w:t>人工湖工程計畫</w:t>
      </w:r>
    </w:p>
    <w:p w:rsidR="00D515AE" w:rsidRDefault="00D515AE" w:rsidP="00D515AE">
      <w:pPr>
        <w:widowControl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D515AE" w:rsidRPr="00864B55" w:rsidRDefault="00D515AE" w:rsidP="00D515AE">
      <w:pPr>
        <w:spacing w:line="540" w:lineRule="exact"/>
        <w:rPr>
          <w:rFonts w:ascii="標楷體" w:eastAsia="標楷體" w:hAnsi="標楷體"/>
          <w:b/>
          <w:sz w:val="28"/>
          <w:szCs w:val="28"/>
        </w:rPr>
      </w:pPr>
      <w:r w:rsidRPr="00864B55">
        <w:rPr>
          <w:rFonts w:ascii="標楷體" w:eastAsia="標楷體" w:hAnsi="標楷體" w:hint="eastAsia"/>
          <w:b/>
          <w:sz w:val="28"/>
          <w:szCs w:val="28"/>
        </w:rPr>
        <w:t>壹、背景說明</w:t>
      </w:r>
    </w:p>
    <w:p w:rsidR="00D515AE" w:rsidRPr="00864B55" w:rsidRDefault="00D515AE" w:rsidP="00D515AE">
      <w:pPr>
        <w:spacing w:line="540" w:lineRule="exact"/>
        <w:ind w:left="602" w:hanging="602"/>
        <w:rPr>
          <w:rFonts w:ascii="標楷體" w:eastAsia="標楷體" w:hAnsi="標楷體"/>
          <w:sz w:val="28"/>
          <w:szCs w:val="28"/>
        </w:rPr>
      </w:pPr>
      <w:r w:rsidRPr="00864B55">
        <w:rPr>
          <w:rFonts w:ascii="標楷體" w:eastAsia="標楷體" w:hAnsi="標楷體" w:hint="eastAsia"/>
          <w:sz w:val="28"/>
          <w:szCs w:val="28"/>
        </w:rPr>
        <w:t xml:space="preserve"> 一、因彰化地區地下水超抽嚴重(自來水每日供水37萬噸，使用地下水之比例約66%)，除造成部分地區地層下陷易淹水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致災外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，近年更產生高鐵營運安全疑慮，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爰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核定實施「雲彰地區地層下陷具體解決方案暨行動計畫」，本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計畫屬雲彰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行動計畫項下防治地層下陷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措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施之一。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由於減抽地下水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必須有替代水源，否則會衍生民生用水不足及產業營運問題，而本計畫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引取烏溪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水源至人工湖進行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蓄豐濟枯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運用，以提供穩定之地面水量作為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台水公司減抽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地下水之替代水源，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係雲彰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行動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計畫減抽彰化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地區地下水的重要配套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措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施之一，具必要性及急迫性。</w:t>
      </w:r>
    </w:p>
    <w:p w:rsidR="00D515AE" w:rsidRPr="00864B55" w:rsidRDefault="00D515AE" w:rsidP="00D515AE">
      <w:pPr>
        <w:spacing w:line="540" w:lineRule="exact"/>
        <w:ind w:left="602" w:hanging="602"/>
        <w:rPr>
          <w:rFonts w:ascii="標楷體" w:eastAsia="標楷體" w:hAnsi="標楷體"/>
          <w:sz w:val="28"/>
          <w:szCs w:val="28"/>
        </w:rPr>
      </w:pPr>
      <w:r w:rsidRPr="00864B55">
        <w:rPr>
          <w:rFonts w:ascii="標楷體" w:eastAsia="標楷體" w:hAnsi="標楷體" w:hint="eastAsia"/>
          <w:sz w:val="28"/>
          <w:szCs w:val="28"/>
        </w:rPr>
        <w:t>二、本計畫規劃供水區域為南投(草屯)及彰化地區，每日約可供應地面水25萬噸，其中南投地區供水量每日4萬噸，總工程經費199億元，期程為104年~111年完成。主要工項：位址於烏溪中游(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炎峰橋下游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約600公尺處)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設堰取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水，引水至草屯鎮開發6座人工湖蓄水，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計有攔河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堰、引水設施、人工湖與相關附屬設施、堤防工程等工項。</w:t>
      </w:r>
    </w:p>
    <w:p w:rsidR="00D515AE" w:rsidRPr="00864B55" w:rsidRDefault="00D515AE" w:rsidP="00D515AE">
      <w:pPr>
        <w:ind w:left="-260"/>
        <w:jc w:val="center"/>
        <w:rPr>
          <w:rFonts w:ascii="標楷體" w:eastAsia="標楷體" w:hAnsi="標楷體"/>
          <w:color w:val="000000" w:themeColor="text1"/>
          <w:sz w:val="30"/>
          <w:szCs w:val="30"/>
        </w:rPr>
      </w:pPr>
      <w:r w:rsidRPr="00864B55">
        <w:rPr>
          <w:rFonts w:ascii="標楷體" w:eastAsia="標楷體" w:hAnsi="標楷體"/>
          <w:noProof/>
          <w:color w:val="000000" w:themeColor="text1"/>
          <w:sz w:val="30"/>
          <w:szCs w:val="30"/>
        </w:rPr>
        <w:lastRenderedPageBreak/>
        <w:drawing>
          <wp:inline distT="0" distB="0" distL="0" distR="0" wp14:anchorId="1AFF839D" wp14:editId="5768E3F1">
            <wp:extent cx="6003235" cy="3204375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3595" cy="3209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15AE" w:rsidRPr="00864B55" w:rsidRDefault="00D515AE" w:rsidP="00D515AE">
      <w:pPr>
        <w:snapToGrid w:val="0"/>
        <w:ind w:left="-261"/>
        <w:jc w:val="center"/>
        <w:rPr>
          <w:rFonts w:ascii="標楷體" w:eastAsia="標楷體" w:hAnsi="標楷體" w:cs="標楷體"/>
          <w:color w:val="000000" w:themeColor="text1"/>
          <w:sz w:val="28"/>
          <w:szCs w:val="40"/>
        </w:rPr>
      </w:pPr>
      <w:r w:rsidRPr="00864B55">
        <w:rPr>
          <w:rFonts w:ascii="標楷體" w:eastAsia="標楷體" w:hAnsi="標楷體" w:cs="標楷體"/>
          <w:color w:val="000000" w:themeColor="text1"/>
          <w:sz w:val="28"/>
          <w:szCs w:val="40"/>
        </w:rPr>
        <w:t>烏溪</w:t>
      </w:r>
      <w:proofErr w:type="gramStart"/>
      <w:r w:rsidRPr="00864B55">
        <w:rPr>
          <w:rFonts w:ascii="標楷體" w:eastAsia="標楷體" w:hAnsi="標楷體" w:cs="標楷體"/>
          <w:color w:val="000000" w:themeColor="text1"/>
          <w:sz w:val="28"/>
          <w:szCs w:val="40"/>
        </w:rPr>
        <w:t>鳥嘴潭</w:t>
      </w:r>
      <w:proofErr w:type="gramEnd"/>
      <w:r w:rsidRPr="00864B55">
        <w:rPr>
          <w:rFonts w:ascii="標楷體" w:eastAsia="標楷體" w:hAnsi="標楷體" w:cs="標楷體"/>
          <w:color w:val="000000" w:themeColor="text1"/>
          <w:sz w:val="28"/>
          <w:szCs w:val="40"/>
        </w:rPr>
        <w:t>人工湖工程計畫圖</w:t>
      </w:r>
      <w:r>
        <w:rPr>
          <w:rFonts w:ascii="標楷體" w:eastAsia="標楷體" w:hAnsi="標楷體" w:cs="標楷體" w:hint="eastAsia"/>
          <w:color w:val="000000" w:themeColor="text1"/>
          <w:sz w:val="28"/>
          <w:szCs w:val="40"/>
        </w:rPr>
        <w:t xml:space="preserve"> </w:t>
      </w:r>
    </w:p>
    <w:p w:rsidR="00D515AE" w:rsidRPr="00864B55" w:rsidRDefault="00D515AE" w:rsidP="00D515AE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864B55">
        <w:rPr>
          <w:rFonts w:ascii="標楷體" w:eastAsia="標楷體" w:hAnsi="標楷體" w:hint="eastAsia"/>
          <w:b/>
          <w:sz w:val="28"/>
          <w:szCs w:val="28"/>
        </w:rPr>
        <w:t>貳、執行情形</w:t>
      </w:r>
    </w:p>
    <w:p w:rsidR="00D515AE" w:rsidRPr="00864B55" w:rsidRDefault="00D515AE" w:rsidP="00D515AE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864B55">
        <w:rPr>
          <w:rFonts w:ascii="標楷體" w:eastAsia="標楷體" w:hAnsi="標楷體" w:hint="eastAsia"/>
          <w:sz w:val="28"/>
          <w:szCs w:val="28"/>
        </w:rPr>
        <w:t xml:space="preserve"> 一、辦理用地取得</w:t>
      </w:r>
    </w:p>
    <w:p w:rsidR="00D515AE" w:rsidRPr="00864B55" w:rsidRDefault="00D515AE" w:rsidP="00D515AE">
      <w:pPr>
        <w:spacing w:line="560" w:lineRule="exact"/>
        <w:ind w:left="994" w:hanging="714"/>
        <w:rPr>
          <w:rFonts w:ascii="標楷體" w:eastAsia="標楷體" w:hAnsi="標楷體"/>
          <w:sz w:val="28"/>
          <w:szCs w:val="28"/>
        </w:rPr>
      </w:pPr>
      <w:r w:rsidRPr="00864B55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) 107年4月25日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內政部徵審會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通過徵收計畫；南投縣政府於107年5月11日至6月11日辦理徵收公告。</w:t>
      </w:r>
    </w:p>
    <w:p w:rsidR="00D515AE" w:rsidRPr="00864B55" w:rsidRDefault="00D515AE" w:rsidP="00D515AE">
      <w:pPr>
        <w:spacing w:line="560" w:lineRule="exact"/>
        <w:ind w:left="994" w:hanging="714"/>
        <w:rPr>
          <w:rFonts w:ascii="標楷體" w:eastAsia="標楷體" w:hAnsi="標楷體"/>
          <w:sz w:val="28"/>
          <w:szCs w:val="28"/>
        </w:rPr>
      </w:pPr>
      <w:r w:rsidRPr="00864B55">
        <w:rPr>
          <w:rFonts w:ascii="標楷體" w:eastAsia="標楷體" w:hAnsi="標楷體" w:hint="eastAsia"/>
          <w:sz w:val="28"/>
          <w:szCs w:val="28"/>
        </w:rPr>
        <w:t>(二) 106年7月26日內政部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內授營綜字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第1060810854號函核定本案開發計畫，107年9月26日南投縣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政府函發土地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使用編定結果通知書，9月27日公告開發計畫。</w:t>
      </w:r>
    </w:p>
    <w:p w:rsidR="00D515AE" w:rsidRPr="00864B55" w:rsidRDefault="00D515AE" w:rsidP="00D515AE">
      <w:pPr>
        <w:spacing w:line="560" w:lineRule="exact"/>
        <w:ind w:left="994" w:hanging="714"/>
        <w:rPr>
          <w:rFonts w:ascii="標楷體" w:eastAsia="標楷體" w:hAnsi="標楷體"/>
          <w:sz w:val="28"/>
          <w:szCs w:val="28"/>
        </w:rPr>
      </w:pPr>
      <w:r w:rsidRPr="00864B55">
        <w:rPr>
          <w:rFonts w:ascii="標楷體" w:eastAsia="標楷體" w:hAnsi="標楷體" w:hint="eastAsia"/>
          <w:sz w:val="28"/>
          <w:szCs w:val="28"/>
        </w:rPr>
        <w:t>(三) 安置作業及國有耕地及河川公地耕戶救濟方案，經多次與地方協調，目前簽報經濟部核定。</w:t>
      </w:r>
    </w:p>
    <w:p w:rsidR="00D515AE" w:rsidRPr="00864B55" w:rsidRDefault="00D515AE" w:rsidP="00D515AE">
      <w:pPr>
        <w:spacing w:line="560" w:lineRule="exact"/>
        <w:ind w:left="994" w:hanging="714"/>
        <w:rPr>
          <w:rFonts w:ascii="標楷體" w:eastAsia="標楷體" w:hAnsi="標楷體"/>
          <w:sz w:val="28"/>
          <w:szCs w:val="28"/>
        </w:rPr>
      </w:pPr>
      <w:r w:rsidRPr="00864B55">
        <w:rPr>
          <w:rFonts w:ascii="標楷體" w:eastAsia="標楷體" w:hAnsi="標楷體" w:hint="eastAsia"/>
          <w:sz w:val="28"/>
          <w:szCs w:val="28"/>
        </w:rPr>
        <w:t>(四) 已於106~107年陸續完成2場次公聽會、17場次協議價購會議、1次安置作業說明會、5次農保救濟方案說明會及3次介紹國有農地說明會。以溝通協議方式及合法合情合理之用地取得方案，爭取民眾支持，並確保公務員正當執行能量，以完成國內近期最大徵收案及低反對聲量，減少民眾抗爭情事。</w:t>
      </w:r>
      <w:r w:rsidRPr="00864B55">
        <w:rPr>
          <w:rFonts w:ascii="標楷體" w:eastAsia="標楷體" w:hAnsi="標楷體" w:hint="eastAsia"/>
          <w:sz w:val="28"/>
          <w:szCs w:val="28"/>
        </w:rPr>
        <w:lastRenderedPageBreak/>
        <w:t>本案於用地取得同意價購人數高達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9成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，剩餘部分使依法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徵收方式並獲內政部同意辦理，以致計畫能順利推動，並確保民眾權益及計畫遂行。</w:t>
      </w:r>
    </w:p>
    <w:p w:rsidR="00D515AE" w:rsidRPr="00864B55" w:rsidRDefault="00D515AE" w:rsidP="00D515AE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864B55">
        <w:rPr>
          <w:rFonts w:ascii="標楷體" w:eastAsia="標楷體" w:hAnsi="標楷體" w:hint="eastAsia"/>
          <w:sz w:val="28"/>
          <w:szCs w:val="28"/>
        </w:rPr>
        <w:t>二、辦理工程設計與施工</w:t>
      </w:r>
    </w:p>
    <w:p w:rsidR="00D515AE" w:rsidRPr="00864B55" w:rsidRDefault="00D515AE" w:rsidP="00D515AE">
      <w:pPr>
        <w:spacing w:line="560" w:lineRule="exact"/>
        <w:ind w:left="994" w:hanging="714"/>
        <w:rPr>
          <w:rFonts w:ascii="標楷體" w:eastAsia="標楷體" w:hAnsi="標楷體"/>
          <w:sz w:val="28"/>
          <w:szCs w:val="28"/>
        </w:rPr>
      </w:pPr>
      <w:r w:rsidRPr="00864B55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) 平林二號堤防工程及引水設施工程已發包動工。</w:t>
      </w:r>
    </w:p>
    <w:p w:rsidR="00D515AE" w:rsidRPr="00864B55" w:rsidRDefault="00D515AE" w:rsidP="00D515AE">
      <w:pPr>
        <w:spacing w:line="560" w:lineRule="exact"/>
        <w:ind w:left="994" w:hanging="714"/>
        <w:rPr>
          <w:rFonts w:ascii="標楷體" w:eastAsia="標楷體" w:hAnsi="標楷體"/>
          <w:sz w:val="28"/>
          <w:szCs w:val="28"/>
        </w:rPr>
      </w:pPr>
      <w:r w:rsidRPr="00864B55">
        <w:rPr>
          <w:rFonts w:ascii="標楷體" w:eastAsia="標楷體" w:hAnsi="標楷體" w:hint="eastAsia"/>
          <w:sz w:val="28"/>
          <w:szCs w:val="28"/>
        </w:rPr>
        <w:t>(二) 湖區工程基本設計於107年4月10日工程會審議核定，目前辦理發包作業中，預定108年中完成發包及開工。</w:t>
      </w:r>
    </w:p>
    <w:p w:rsidR="00D515AE" w:rsidRPr="00864B55" w:rsidRDefault="00D515AE" w:rsidP="00D515AE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864B55">
        <w:rPr>
          <w:rFonts w:ascii="標楷體" w:eastAsia="標楷體" w:hAnsi="標楷體" w:hint="eastAsia"/>
          <w:sz w:val="28"/>
          <w:szCs w:val="28"/>
        </w:rPr>
        <w:t>三、公民參與</w:t>
      </w:r>
    </w:p>
    <w:p w:rsidR="00D515AE" w:rsidRPr="00864B55" w:rsidRDefault="00D515AE" w:rsidP="00D515AE">
      <w:pPr>
        <w:spacing w:line="560" w:lineRule="exact"/>
        <w:ind w:left="994" w:hanging="714"/>
        <w:rPr>
          <w:rFonts w:ascii="標楷體" w:eastAsia="標楷體" w:hAnsi="標楷體"/>
          <w:sz w:val="28"/>
          <w:szCs w:val="28"/>
        </w:rPr>
      </w:pPr>
      <w:r w:rsidRPr="00864B55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) 107年9月12日、9月28日</w:t>
      </w:r>
      <w:r w:rsidRPr="00864B55">
        <w:rPr>
          <w:rFonts w:ascii="標楷體" w:eastAsia="標楷體" w:hAnsi="標楷體"/>
          <w:sz w:val="28"/>
          <w:szCs w:val="28"/>
        </w:rPr>
        <w:t>社區人文生態講習</w:t>
      </w:r>
      <w:r w:rsidRPr="00864B55">
        <w:rPr>
          <w:rFonts w:ascii="標楷體" w:eastAsia="標楷體" w:hAnsi="標楷體" w:hint="eastAsia"/>
          <w:sz w:val="28"/>
          <w:szCs w:val="28"/>
        </w:rPr>
        <w:t>二</w:t>
      </w:r>
      <w:r w:rsidRPr="00864B55">
        <w:rPr>
          <w:rFonts w:ascii="標楷體" w:eastAsia="標楷體" w:hAnsi="標楷體"/>
          <w:sz w:val="28"/>
          <w:szCs w:val="28"/>
        </w:rPr>
        <w:t>場次</w:t>
      </w:r>
      <w:r w:rsidRPr="00864B55">
        <w:rPr>
          <w:rFonts w:ascii="標楷體" w:eastAsia="標楷體" w:hAnsi="標楷體" w:hint="eastAsia"/>
          <w:sz w:val="28"/>
          <w:szCs w:val="28"/>
        </w:rPr>
        <w:t>。</w:t>
      </w:r>
    </w:p>
    <w:p w:rsidR="00D515AE" w:rsidRPr="00864B55" w:rsidRDefault="00D515AE" w:rsidP="00D515AE">
      <w:pPr>
        <w:spacing w:line="560" w:lineRule="exact"/>
        <w:ind w:left="994" w:hanging="714"/>
        <w:rPr>
          <w:rFonts w:ascii="標楷體" w:eastAsia="標楷體" w:hAnsi="標楷體"/>
          <w:sz w:val="28"/>
          <w:szCs w:val="28"/>
        </w:rPr>
      </w:pPr>
      <w:r w:rsidRPr="00864B55">
        <w:rPr>
          <w:rFonts w:ascii="標楷體" w:eastAsia="標楷體" w:hAnsi="標楷體" w:hint="eastAsia"/>
          <w:sz w:val="28"/>
          <w:szCs w:val="28"/>
        </w:rPr>
        <w:t>(二) 108年1月17日、1月23日</w:t>
      </w:r>
      <w:r w:rsidRPr="00864B55">
        <w:rPr>
          <w:rFonts w:ascii="標楷體" w:eastAsia="標楷體" w:hAnsi="標楷體"/>
          <w:sz w:val="28"/>
          <w:szCs w:val="28"/>
        </w:rPr>
        <w:t>社區地方創生座談會</w:t>
      </w:r>
      <w:r w:rsidRPr="00864B55">
        <w:rPr>
          <w:rFonts w:ascii="標楷體" w:eastAsia="標楷體" w:hAnsi="標楷體" w:hint="eastAsia"/>
          <w:sz w:val="28"/>
          <w:szCs w:val="28"/>
        </w:rPr>
        <w:t>二</w:t>
      </w:r>
      <w:r w:rsidRPr="00864B55">
        <w:rPr>
          <w:rFonts w:ascii="標楷體" w:eastAsia="標楷體" w:hAnsi="標楷體"/>
          <w:sz w:val="28"/>
          <w:szCs w:val="28"/>
        </w:rPr>
        <w:t>場次</w:t>
      </w:r>
      <w:r w:rsidRPr="00864B55">
        <w:rPr>
          <w:rFonts w:ascii="標楷體" w:eastAsia="標楷體" w:hAnsi="標楷體" w:hint="eastAsia"/>
          <w:sz w:val="28"/>
          <w:szCs w:val="28"/>
        </w:rPr>
        <w:t>。</w:t>
      </w:r>
    </w:p>
    <w:p w:rsidR="00D515AE" w:rsidRPr="00864B55" w:rsidRDefault="00D515AE" w:rsidP="00D515AE">
      <w:pPr>
        <w:spacing w:line="560" w:lineRule="exact"/>
        <w:ind w:left="994" w:hanging="714"/>
        <w:rPr>
          <w:rFonts w:ascii="標楷體" w:eastAsia="標楷體" w:hAnsi="標楷體"/>
          <w:sz w:val="28"/>
          <w:szCs w:val="28"/>
        </w:rPr>
      </w:pPr>
      <w:r w:rsidRPr="00864B55">
        <w:rPr>
          <w:rFonts w:ascii="標楷體" w:eastAsia="標楷體" w:hAnsi="標楷體" w:hint="eastAsia"/>
          <w:sz w:val="28"/>
          <w:szCs w:val="28"/>
        </w:rPr>
        <w:t>(三) 108年3月19日、4月10日</w:t>
      </w:r>
      <w:r w:rsidRPr="00864B55">
        <w:rPr>
          <w:rFonts w:ascii="標楷體" w:eastAsia="標楷體" w:hAnsi="標楷體"/>
          <w:sz w:val="28"/>
          <w:szCs w:val="28"/>
        </w:rPr>
        <w:t>在地發展交流講座</w:t>
      </w:r>
      <w:r w:rsidRPr="00864B55">
        <w:rPr>
          <w:rFonts w:ascii="標楷體" w:eastAsia="標楷體" w:hAnsi="標楷體" w:hint="eastAsia"/>
          <w:sz w:val="28"/>
          <w:szCs w:val="28"/>
        </w:rPr>
        <w:t>二</w:t>
      </w:r>
      <w:r w:rsidRPr="00864B55">
        <w:rPr>
          <w:rFonts w:ascii="標楷體" w:eastAsia="標楷體" w:hAnsi="標楷體"/>
          <w:sz w:val="28"/>
          <w:szCs w:val="28"/>
        </w:rPr>
        <w:t>場次</w:t>
      </w:r>
      <w:r w:rsidRPr="00864B55">
        <w:rPr>
          <w:rFonts w:ascii="標楷體" w:eastAsia="標楷體" w:hAnsi="標楷體" w:hint="eastAsia"/>
          <w:sz w:val="28"/>
          <w:szCs w:val="28"/>
        </w:rPr>
        <w:t>。</w:t>
      </w:r>
    </w:p>
    <w:p w:rsidR="00D515AE" w:rsidRPr="00864B55" w:rsidRDefault="00D515AE" w:rsidP="00D515AE">
      <w:pPr>
        <w:spacing w:line="560" w:lineRule="exact"/>
        <w:ind w:left="994" w:hanging="714"/>
        <w:rPr>
          <w:rFonts w:ascii="標楷體" w:eastAsia="標楷體" w:hAnsi="標楷體"/>
          <w:sz w:val="28"/>
          <w:szCs w:val="28"/>
        </w:rPr>
      </w:pPr>
      <w:r w:rsidRPr="00864B55">
        <w:rPr>
          <w:rFonts w:ascii="標楷體" w:eastAsia="標楷體" w:hAnsi="標楷體" w:hint="eastAsia"/>
          <w:sz w:val="28"/>
          <w:szCs w:val="28"/>
        </w:rPr>
        <w:t xml:space="preserve">(四) </w:t>
      </w:r>
      <w:r w:rsidRPr="00864B55">
        <w:rPr>
          <w:rFonts w:ascii="標楷體" w:eastAsia="標楷體" w:hAnsi="標楷體"/>
          <w:sz w:val="28"/>
          <w:szCs w:val="28"/>
        </w:rPr>
        <w:t>邀請</w:t>
      </w:r>
      <w:r w:rsidRPr="00864B55">
        <w:rPr>
          <w:rFonts w:ascii="標楷體" w:eastAsia="標楷體" w:hAnsi="標楷體" w:hint="eastAsia"/>
          <w:sz w:val="28"/>
          <w:szCs w:val="28"/>
        </w:rPr>
        <w:t>南投縣府、</w:t>
      </w:r>
      <w:r w:rsidRPr="00864B55">
        <w:rPr>
          <w:rFonts w:ascii="標楷體" w:eastAsia="標楷體" w:hAnsi="標楷體"/>
          <w:sz w:val="28"/>
          <w:szCs w:val="28"/>
        </w:rPr>
        <w:t>草屯鎮公所、里長及民眾等</w:t>
      </w:r>
      <w:r w:rsidRPr="00864B55">
        <w:rPr>
          <w:rFonts w:ascii="標楷體" w:eastAsia="標楷體" w:hAnsi="標楷體" w:hint="eastAsia"/>
          <w:sz w:val="28"/>
          <w:szCs w:val="28"/>
        </w:rPr>
        <w:t>參訪國內水利設施及社區營造:106年7月24日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參訪湖山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水庫、106年12月29日</w:t>
      </w:r>
      <w:r w:rsidRPr="00864B55">
        <w:rPr>
          <w:rFonts w:ascii="標楷體" w:eastAsia="標楷體" w:hAnsi="標楷體"/>
          <w:sz w:val="28"/>
          <w:szCs w:val="28"/>
        </w:rPr>
        <w:t>參訪中庄調整池</w:t>
      </w:r>
      <w:r w:rsidRPr="00864B55">
        <w:rPr>
          <w:rFonts w:ascii="標楷體" w:eastAsia="標楷體" w:hAnsi="標楷體" w:hint="eastAsia"/>
          <w:sz w:val="28"/>
          <w:szCs w:val="28"/>
        </w:rPr>
        <w:t>、107年5月30日</w:t>
      </w:r>
      <w:r w:rsidRPr="00864B55">
        <w:rPr>
          <w:rFonts w:ascii="標楷體" w:eastAsia="標楷體" w:hAnsi="標楷體"/>
          <w:sz w:val="28"/>
          <w:szCs w:val="28"/>
        </w:rPr>
        <w:t>參訪澄清湖案例</w:t>
      </w:r>
      <w:r w:rsidRPr="00864B55">
        <w:rPr>
          <w:rFonts w:ascii="標楷體" w:eastAsia="標楷體" w:hAnsi="標楷體" w:hint="eastAsia"/>
          <w:sz w:val="28"/>
          <w:szCs w:val="28"/>
        </w:rPr>
        <w:t>、107年7月9日</w:t>
      </w:r>
      <w:r w:rsidRPr="00864B55">
        <w:rPr>
          <w:rFonts w:ascii="標楷體" w:eastAsia="標楷體" w:hAnsi="標楷體"/>
          <w:sz w:val="28"/>
          <w:szCs w:val="28"/>
        </w:rPr>
        <w:t>參訪南埔社區營造案例</w:t>
      </w:r>
      <w:r w:rsidRPr="00864B55">
        <w:rPr>
          <w:rFonts w:ascii="標楷體" w:eastAsia="標楷體" w:hAnsi="標楷體" w:hint="eastAsia"/>
          <w:sz w:val="28"/>
          <w:szCs w:val="28"/>
        </w:rPr>
        <w:t>、107年8月13日</w:t>
      </w:r>
      <w:proofErr w:type="gramStart"/>
      <w:r w:rsidRPr="00864B55">
        <w:rPr>
          <w:rFonts w:ascii="標楷體" w:eastAsia="標楷體" w:hAnsi="標楷體"/>
          <w:sz w:val="28"/>
          <w:szCs w:val="28"/>
        </w:rPr>
        <w:t>參訪桃米</w:t>
      </w:r>
      <w:proofErr w:type="gramEnd"/>
      <w:r w:rsidRPr="00864B55">
        <w:rPr>
          <w:rFonts w:ascii="標楷體" w:eastAsia="標楷體" w:hAnsi="標楷體"/>
          <w:sz w:val="28"/>
          <w:szCs w:val="28"/>
        </w:rPr>
        <w:t>社區營造案例</w:t>
      </w:r>
      <w:r w:rsidRPr="00864B55">
        <w:rPr>
          <w:rFonts w:ascii="標楷體" w:eastAsia="標楷體" w:hAnsi="標楷體" w:hint="eastAsia"/>
          <w:sz w:val="28"/>
          <w:szCs w:val="28"/>
        </w:rPr>
        <w:t>。</w:t>
      </w:r>
    </w:p>
    <w:p w:rsidR="00D515AE" w:rsidRPr="00864B55" w:rsidRDefault="00D515AE" w:rsidP="00D515AE">
      <w:pPr>
        <w:spacing w:line="560" w:lineRule="exact"/>
        <w:ind w:left="994" w:hanging="714"/>
        <w:rPr>
          <w:rFonts w:ascii="標楷體" w:eastAsia="標楷體" w:hAnsi="標楷體"/>
          <w:sz w:val="28"/>
          <w:szCs w:val="28"/>
        </w:rPr>
      </w:pPr>
      <w:r w:rsidRPr="00864B55">
        <w:rPr>
          <w:rFonts w:ascii="標楷體" w:eastAsia="標楷體" w:hAnsi="標楷體" w:hint="eastAsia"/>
          <w:sz w:val="28"/>
          <w:szCs w:val="28"/>
        </w:rPr>
        <w:t>(五) 105~107年</w:t>
      </w:r>
      <w:r w:rsidRPr="00864B55">
        <w:rPr>
          <w:rFonts w:ascii="標楷體" w:eastAsia="標楷體" w:hAnsi="標楷體"/>
          <w:sz w:val="28"/>
          <w:szCs w:val="28"/>
        </w:rPr>
        <w:t>配合草屯鎮公所稻草</w:t>
      </w:r>
      <w:proofErr w:type="gramStart"/>
      <w:r w:rsidRPr="00864B55">
        <w:rPr>
          <w:rFonts w:ascii="標楷體" w:eastAsia="標楷體" w:hAnsi="標楷體"/>
          <w:sz w:val="28"/>
          <w:szCs w:val="28"/>
        </w:rPr>
        <w:t>文化節設攤</w:t>
      </w:r>
      <w:proofErr w:type="gramEnd"/>
      <w:r w:rsidRPr="00864B55">
        <w:rPr>
          <w:rFonts w:ascii="標楷體" w:eastAsia="標楷體" w:hAnsi="標楷體"/>
          <w:sz w:val="28"/>
          <w:szCs w:val="28"/>
        </w:rPr>
        <w:t>宣傳</w:t>
      </w:r>
      <w:proofErr w:type="gramStart"/>
      <w:r w:rsidRPr="00864B55">
        <w:rPr>
          <w:rFonts w:ascii="標楷體" w:eastAsia="標楷體" w:hAnsi="標楷體"/>
          <w:sz w:val="28"/>
          <w:szCs w:val="28"/>
        </w:rPr>
        <w:t>鳥嘴潭</w:t>
      </w:r>
      <w:proofErr w:type="gramEnd"/>
      <w:r w:rsidRPr="00864B55">
        <w:rPr>
          <w:rFonts w:ascii="標楷體" w:eastAsia="標楷體" w:hAnsi="標楷體"/>
          <w:sz w:val="28"/>
          <w:szCs w:val="28"/>
        </w:rPr>
        <w:t>人工湖計畫</w:t>
      </w:r>
      <w:r w:rsidRPr="00864B55">
        <w:rPr>
          <w:rFonts w:ascii="標楷體" w:eastAsia="標楷體" w:hAnsi="標楷體" w:hint="eastAsia"/>
          <w:sz w:val="28"/>
          <w:szCs w:val="28"/>
        </w:rPr>
        <w:t>。</w:t>
      </w:r>
    </w:p>
    <w:p w:rsidR="00D515AE" w:rsidRPr="00864B55" w:rsidRDefault="00D515AE" w:rsidP="00D515AE">
      <w:pPr>
        <w:spacing w:line="560" w:lineRule="exact"/>
        <w:ind w:left="994" w:hanging="714"/>
        <w:rPr>
          <w:rFonts w:ascii="標楷體" w:eastAsia="標楷體" w:hAnsi="標楷體"/>
          <w:sz w:val="28"/>
          <w:szCs w:val="28"/>
        </w:rPr>
      </w:pPr>
      <w:r w:rsidRPr="00864B55">
        <w:rPr>
          <w:rFonts w:ascii="標楷體" w:eastAsia="標楷體" w:hAnsi="標楷體" w:hint="eastAsia"/>
          <w:sz w:val="28"/>
          <w:szCs w:val="28"/>
        </w:rPr>
        <w:t>(六) 105年8月18日</w:t>
      </w:r>
      <w:r w:rsidRPr="00864B55">
        <w:rPr>
          <w:rFonts w:ascii="標楷體" w:eastAsia="標楷體" w:hAnsi="標楷體"/>
          <w:sz w:val="28"/>
          <w:szCs w:val="28"/>
        </w:rPr>
        <w:t>NGO團體拜訪</w:t>
      </w:r>
      <w:r w:rsidRPr="00864B55">
        <w:rPr>
          <w:rFonts w:ascii="標楷體" w:eastAsia="標楷體" w:hAnsi="標楷體" w:hint="eastAsia"/>
          <w:sz w:val="28"/>
          <w:szCs w:val="28"/>
        </w:rPr>
        <w:t>中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水</w:t>
      </w:r>
      <w:r w:rsidRPr="00864B55">
        <w:rPr>
          <w:rFonts w:ascii="標楷體" w:eastAsia="標楷體" w:hAnsi="標楷體"/>
          <w:sz w:val="28"/>
          <w:szCs w:val="28"/>
        </w:rPr>
        <w:t>局洽談鳥嘴潭</w:t>
      </w:r>
      <w:proofErr w:type="gramEnd"/>
      <w:r w:rsidRPr="00864B55">
        <w:rPr>
          <w:rFonts w:ascii="標楷體" w:eastAsia="標楷體" w:hAnsi="標楷體"/>
          <w:sz w:val="28"/>
          <w:szCs w:val="28"/>
        </w:rPr>
        <w:t>人工湖工程計畫相關事宜</w:t>
      </w:r>
      <w:r w:rsidRPr="00864B55">
        <w:rPr>
          <w:rFonts w:ascii="標楷體" w:eastAsia="標楷體" w:hAnsi="標楷體" w:hint="eastAsia"/>
          <w:sz w:val="28"/>
          <w:szCs w:val="28"/>
        </w:rPr>
        <w:t>、105年11月2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日中水</w:t>
      </w:r>
      <w:r w:rsidRPr="00864B55">
        <w:rPr>
          <w:rFonts w:ascii="標楷體" w:eastAsia="標楷體" w:hAnsi="標楷體"/>
          <w:sz w:val="28"/>
          <w:szCs w:val="28"/>
        </w:rPr>
        <w:t>局局長</w:t>
      </w:r>
      <w:proofErr w:type="gramEnd"/>
      <w:r w:rsidRPr="00864B55">
        <w:rPr>
          <w:rFonts w:ascii="標楷體" w:eastAsia="標楷體" w:hAnsi="標楷體"/>
          <w:sz w:val="28"/>
          <w:szCs w:val="28"/>
        </w:rPr>
        <w:t>赴台中屯區社區大學參加「烏溪</w:t>
      </w:r>
      <w:proofErr w:type="gramStart"/>
      <w:r w:rsidRPr="00864B55">
        <w:rPr>
          <w:rFonts w:ascii="標楷體" w:eastAsia="標楷體" w:hAnsi="標楷體"/>
          <w:sz w:val="28"/>
          <w:szCs w:val="28"/>
        </w:rPr>
        <w:t>鳥嘴潭</w:t>
      </w:r>
      <w:proofErr w:type="gramEnd"/>
      <w:r w:rsidRPr="00864B55">
        <w:rPr>
          <w:rFonts w:ascii="標楷體" w:eastAsia="標楷體" w:hAnsi="標楷體"/>
          <w:sz w:val="28"/>
          <w:szCs w:val="28"/>
        </w:rPr>
        <w:t>人工湖工程計畫」公民論壇</w:t>
      </w:r>
      <w:r w:rsidRPr="00864B55">
        <w:rPr>
          <w:rFonts w:ascii="標楷體" w:eastAsia="標楷體" w:hAnsi="標楷體" w:hint="eastAsia"/>
          <w:sz w:val="28"/>
          <w:szCs w:val="28"/>
        </w:rPr>
        <w:t>、105年11月15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日中水</w:t>
      </w:r>
      <w:r w:rsidRPr="00864B55">
        <w:rPr>
          <w:rFonts w:ascii="標楷體" w:eastAsia="標楷體" w:hAnsi="標楷體"/>
          <w:sz w:val="28"/>
          <w:szCs w:val="28"/>
        </w:rPr>
        <w:t>局局長</w:t>
      </w:r>
      <w:proofErr w:type="gramEnd"/>
      <w:r w:rsidRPr="00864B55">
        <w:rPr>
          <w:rFonts w:ascii="標楷體" w:eastAsia="標楷體" w:hAnsi="標楷體"/>
          <w:sz w:val="28"/>
          <w:szCs w:val="28"/>
        </w:rPr>
        <w:t>赴台中屯區社區大學參加「烏溪</w:t>
      </w:r>
      <w:proofErr w:type="gramStart"/>
      <w:r w:rsidRPr="00864B55">
        <w:rPr>
          <w:rFonts w:ascii="標楷體" w:eastAsia="標楷體" w:hAnsi="標楷體"/>
          <w:sz w:val="28"/>
          <w:szCs w:val="28"/>
        </w:rPr>
        <w:t>鳥嘴潭</w:t>
      </w:r>
      <w:proofErr w:type="gramEnd"/>
      <w:r w:rsidRPr="00864B55">
        <w:rPr>
          <w:rFonts w:ascii="標楷體" w:eastAsia="標楷體" w:hAnsi="標楷體"/>
          <w:sz w:val="28"/>
          <w:szCs w:val="28"/>
        </w:rPr>
        <w:t>人工湖工程計畫」公民論壇</w:t>
      </w:r>
      <w:r w:rsidRPr="00864B55">
        <w:rPr>
          <w:rFonts w:ascii="標楷體" w:eastAsia="標楷體" w:hAnsi="標楷體" w:hint="eastAsia"/>
          <w:sz w:val="28"/>
          <w:szCs w:val="28"/>
        </w:rPr>
        <w:t>。</w:t>
      </w:r>
    </w:p>
    <w:p w:rsidR="00D515AE" w:rsidRPr="00864B55" w:rsidRDefault="00D515AE" w:rsidP="00D515AE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864B55">
        <w:rPr>
          <w:rFonts w:ascii="標楷體" w:eastAsia="標楷體" w:hAnsi="標楷體" w:hint="eastAsia"/>
          <w:b/>
          <w:sz w:val="28"/>
          <w:szCs w:val="28"/>
        </w:rPr>
        <w:t>參、策進作為</w:t>
      </w:r>
    </w:p>
    <w:p w:rsidR="00D515AE" w:rsidRPr="00864B55" w:rsidRDefault="00D515AE" w:rsidP="00D515AE">
      <w:pPr>
        <w:spacing w:line="560" w:lineRule="exact"/>
        <w:ind w:leftChars="156" w:left="934" w:hangingChars="200" w:hanging="560"/>
        <w:rPr>
          <w:rFonts w:ascii="標楷體" w:eastAsia="標楷體" w:hAnsi="標楷體"/>
          <w:sz w:val="28"/>
          <w:szCs w:val="28"/>
        </w:rPr>
      </w:pPr>
      <w:r w:rsidRPr="00864B55">
        <w:rPr>
          <w:rFonts w:ascii="標楷體" w:eastAsia="標楷體" w:hAnsi="標楷體" w:hint="eastAsia"/>
          <w:sz w:val="28"/>
          <w:szCs w:val="28"/>
        </w:rPr>
        <w:lastRenderedPageBreak/>
        <w:t>一、本計畫進行水域景觀及綠地生態營造，創造優質生活環境，可促進觀光發展及帶動地方繁榮。</w:t>
      </w:r>
    </w:p>
    <w:p w:rsidR="00D515AE" w:rsidRPr="00864B55" w:rsidRDefault="00D515AE" w:rsidP="00D515AE">
      <w:pPr>
        <w:spacing w:line="560" w:lineRule="exact"/>
        <w:ind w:leftChars="156" w:left="934" w:hangingChars="200" w:hanging="560"/>
        <w:rPr>
          <w:rFonts w:ascii="標楷體" w:eastAsia="標楷體" w:hAnsi="標楷體"/>
          <w:sz w:val="28"/>
          <w:szCs w:val="28"/>
        </w:rPr>
      </w:pPr>
      <w:r w:rsidRPr="00864B55">
        <w:rPr>
          <w:rFonts w:ascii="標楷體" w:eastAsia="標楷體" w:hAnsi="標楷體" w:hint="eastAsia"/>
          <w:sz w:val="28"/>
          <w:szCs w:val="28"/>
        </w:rPr>
        <w:t>二、本計畫執行過程非常關注農民權益，對於農民農保、農作權益等將</w:t>
      </w:r>
      <w:proofErr w:type="gramStart"/>
      <w:r w:rsidRPr="00864B55">
        <w:rPr>
          <w:rFonts w:ascii="標楷體" w:eastAsia="標楷體" w:hAnsi="標楷體" w:hint="eastAsia"/>
          <w:sz w:val="28"/>
          <w:szCs w:val="28"/>
        </w:rPr>
        <w:t>秉</w:t>
      </w:r>
      <w:proofErr w:type="gramEnd"/>
      <w:r w:rsidRPr="00864B55">
        <w:rPr>
          <w:rFonts w:ascii="標楷體" w:eastAsia="標楷體" w:hAnsi="標楷體" w:hint="eastAsia"/>
          <w:sz w:val="28"/>
          <w:szCs w:val="28"/>
        </w:rPr>
        <w:t>「從優、從寬及從速」原則給予照顧與補償。</w:t>
      </w:r>
    </w:p>
    <w:p w:rsidR="00D515AE" w:rsidRPr="00864B55" w:rsidRDefault="00D515AE" w:rsidP="00D515AE">
      <w:pPr>
        <w:spacing w:line="560" w:lineRule="exact"/>
        <w:rPr>
          <w:b/>
          <w:sz w:val="28"/>
          <w:szCs w:val="28"/>
        </w:rPr>
      </w:pPr>
      <w:r w:rsidRPr="00864B55">
        <w:rPr>
          <w:rFonts w:ascii="標楷體" w:eastAsia="標楷體" w:hAnsi="標楷體" w:hint="eastAsia"/>
          <w:b/>
          <w:sz w:val="28"/>
          <w:szCs w:val="28"/>
        </w:rPr>
        <w:t>肆、結語</w:t>
      </w:r>
    </w:p>
    <w:p w:rsidR="00D515AE" w:rsidRPr="00864B55" w:rsidRDefault="00D515AE" w:rsidP="00D515AE">
      <w:pPr>
        <w:spacing w:line="560" w:lineRule="exact"/>
        <w:ind w:leftChars="156" w:left="934" w:hangingChars="200" w:hanging="560"/>
        <w:rPr>
          <w:rFonts w:ascii="標楷體" w:eastAsia="標楷體" w:hAnsi="標楷體"/>
          <w:sz w:val="28"/>
          <w:szCs w:val="28"/>
        </w:rPr>
      </w:pPr>
      <w:r w:rsidRPr="00864B55">
        <w:rPr>
          <w:rFonts w:ascii="標楷體" w:eastAsia="標楷體" w:hAnsi="標楷體" w:hint="eastAsia"/>
          <w:sz w:val="28"/>
          <w:szCs w:val="28"/>
        </w:rPr>
        <w:t>一、將在不影響水源水質下整體考量環境遊憩，營造優質景觀，協助地方觀光發展。並加強與南投縣政府共同合作，以利各項工作順利推動，工程如期如質完工。</w:t>
      </w:r>
    </w:p>
    <w:p w:rsidR="00D515AE" w:rsidRDefault="00D515AE" w:rsidP="00D515AE">
      <w:pPr>
        <w:widowControl/>
        <w:spacing w:line="560" w:lineRule="exact"/>
        <w:ind w:left="991" w:hangingChars="354" w:hanging="991"/>
        <w:rPr>
          <w:rFonts w:ascii="Times New Roman" w:eastAsia="標楷體" w:hAnsi="Times New Roman" w:cs="Times New Roman"/>
          <w:b/>
          <w:sz w:val="28"/>
          <w:szCs w:val="28"/>
        </w:rPr>
      </w:pPr>
      <w:r w:rsidRPr="00864B55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864B55">
        <w:rPr>
          <w:rFonts w:ascii="標楷體" w:eastAsia="標楷體" w:hAnsi="標楷體" w:hint="eastAsia"/>
          <w:sz w:val="28"/>
          <w:szCs w:val="28"/>
        </w:rPr>
        <w:t>二、本計畫完成後將改善彰化地區地層下陷問題，以確保國土安全，同時提升南投及彰化地區供水穩定性。</w:t>
      </w:r>
    </w:p>
    <w:p w:rsidR="007B1A6C" w:rsidRPr="00D515AE" w:rsidRDefault="007B1A6C">
      <w:bookmarkStart w:id="0" w:name="_GoBack"/>
      <w:bookmarkEnd w:id="0"/>
    </w:p>
    <w:sectPr w:rsidR="007B1A6C" w:rsidRPr="00D515A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5AE"/>
    <w:rsid w:val="007B1A6C"/>
    <w:rsid w:val="00D51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5A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5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515A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5A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5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515A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234</Words>
  <Characters>1337</Characters>
  <Application>Microsoft Office Word</Application>
  <DocSecurity>0</DocSecurity>
  <Lines>11</Lines>
  <Paragraphs>3</Paragraphs>
  <ScaleCrop>false</ScaleCrop>
  <Company>WRA</Company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廖桂依</dc:creator>
  <cp:lastModifiedBy>廖桂依</cp:lastModifiedBy>
  <cp:revision>1</cp:revision>
  <dcterms:created xsi:type="dcterms:W3CDTF">2019-05-13T09:05:00Z</dcterms:created>
  <dcterms:modified xsi:type="dcterms:W3CDTF">2019-05-13T09:05:00Z</dcterms:modified>
</cp:coreProperties>
</file>