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99" w:rsidRPr="00873819" w:rsidRDefault="00A42999" w:rsidP="00A42999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 w:rsidRPr="00873819">
        <w:rPr>
          <w:rFonts w:ascii="標楷體" w:eastAsia="標楷體" w:hAnsi="標楷體" w:hint="eastAsia"/>
          <w:b/>
          <w:bCs/>
          <w:sz w:val="48"/>
          <w:szCs w:val="48"/>
        </w:rPr>
        <w:t>補助</w:t>
      </w:r>
      <w:r w:rsidR="00473B29" w:rsidRPr="00873819">
        <w:rPr>
          <w:rFonts w:ascii="標楷體" w:eastAsia="標楷體" w:hAnsi="標楷體" w:hint="eastAsia"/>
          <w:b/>
          <w:bCs/>
          <w:sz w:val="48"/>
          <w:szCs w:val="48"/>
        </w:rPr>
        <w:t>澎湖</w:t>
      </w:r>
      <w:r w:rsidRPr="00873819">
        <w:rPr>
          <w:rFonts w:ascii="標楷體" w:eastAsia="標楷體" w:hAnsi="標楷體" w:hint="eastAsia"/>
          <w:b/>
          <w:bCs/>
          <w:sz w:val="48"/>
          <w:szCs w:val="48"/>
        </w:rPr>
        <w:t>縣政府經費支用情形</w:t>
      </w:r>
      <w:r w:rsidRPr="00873819">
        <w:rPr>
          <w:rFonts w:ascii="標楷體" w:eastAsia="標楷體" w:hAnsi="標楷體" w:hint="eastAsia"/>
          <w:b/>
          <w:sz w:val="48"/>
          <w:szCs w:val="48"/>
        </w:rPr>
        <w:t>查核</w:t>
      </w:r>
      <w:r w:rsidRPr="00873819">
        <w:rPr>
          <w:rFonts w:ascii="標楷體" w:eastAsia="標楷體" w:hAnsi="標楷體" w:hint="eastAsia"/>
          <w:b/>
          <w:bCs/>
          <w:sz w:val="48"/>
          <w:szCs w:val="48"/>
        </w:rPr>
        <w:t>報告</w:t>
      </w:r>
    </w:p>
    <w:p w:rsidR="004F1C7F" w:rsidRPr="00873819" w:rsidRDefault="004F1C7F"/>
    <w:p w:rsidR="002E5A70" w:rsidRPr="00873819" w:rsidRDefault="002E5A70"/>
    <w:p w:rsidR="002E5A70" w:rsidRPr="00873819" w:rsidRDefault="002E5A70"/>
    <w:p w:rsidR="00537C82" w:rsidRPr="00873819" w:rsidRDefault="002E5A70" w:rsidP="00537C82">
      <w:pPr>
        <w:rPr>
          <w:rFonts w:ascii="標楷體" w:eastAsia="標楷體" w:hAnsi="標楷體"/>
          <w:b/>
          <w:sz w:val="40"/>
          <w:szCs w:val="40"/>
        </w:rPr>
      </w:pPr>
      <w:r w:rsidRPr="00873819">
        <w:rPr>
          <w:rFonts w:ascii="標楷體" w:eastAsia="標楷體" w:hAnsi="標楷體" w:hint="eastAsia"/>
          <w:b/>
          <w:sz w:val="40"/>
          <w:szCs w:val="40"/>
        </w:rPr>
        <w:t>查核計畫：</w:t>
      </w:r>
    </w:p>
    <w:p w:rsidR="00537C82" w:rsidRPr="00873819" w:rsidRDefault="002E5A70" w:rsidP="00537C82">
      <w:pPr>
        <w:pStyle w:val="a7"/>
        <w:numPr>
          <w:ilvl w:val="0"/>
          <w:numId w:val="30"/>
        </w:numPr>
        <w:ind w:leftChars="0"/>
        <w:rPr>
          <w:rFonts w:ascii="標楷體" w:eastAsia="標楷體" w:hAnsi="標楷體"/>
          <w:b/>
          <w:sz w:val="40"/>
          <w:szCs w:val="40"/>
        </w:rPr>
      </w:pPr>
      <w:proofErr w:type="gramStart"/>
      <w:r w:rsidRPr="00873819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FE1E3C" w:rsidRPr="00873819">
        <w:rPr>
          <w:rFonts w:ascii="標楷體" w:eastAsia="標楷體" w:hAnsi="標楷體" w:hint="eastAsia"/>
          <w:b/>
          <w:bCs/>
          <w:sz w:val="40"/>
          <w:szCs w:val="40"/>
        </w:rPr>
        <w:t>7</w:t>
      </w:r>
      <w:proofErr w:type="gramEnd"/>
      <w:r w:rsidRPr="00873819"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207D03" w:rsidRPr="00873819">
        <w:rPr>
          <w:rFonts w:ascii="標楷體" w:eastAsia="標楷體" w:hAnsi="標楷體" w:hint="eastAsia"/>
          <w:b/>
          <w:sz w:val="40"/>
          <w:szCs w:val="40"/>
        </w:rPr>
        <w:t>海水淡化廠代操作營運管理計畫</w:t>
      </w:r>
    </w:p>
    <w:p w:rsidR="007C0260" w:rsidRPr="00873819" w:rsidRDefault="007C0260" w:rsidP="00537C82">
      <w:pPr>
        <w:pStyle w:val="a7"/>
        <w:numPr>
          <w:ilvl w:val="0"/>
          <w:numId w:val="30"/>
        </w:numPr>
        <w:ind w:leftChars="0"/>
        <w:rPr>
          <w:rFonts w:ascii="標楷體" w:eastAsia="標楷體" w:hAnsi="標楷體"/>
          <w:b/>
          <w:bCs/>
          <w:sz w:val="40"/>
          <w:szCs w:val="40"/>
        </w:rPr>
      </w:pPr>
      <w:r w:rsidRPr="00873819">
        <w:rPr>
          <w:rFonts w:ascii="標楷體" w:eastAsia="標楷體" w:hAnsi="標楷體" w:hint="eastAsia"/>
          <w:b/>
          <w:bCs/>
          <w:sz w:val="40"/>
          <w:szCs w:val="40"/>
        </w:rPr>
        <w:t>106年離島尚未接管之自來水管線及彎管</w:t>
      </w:r>
      <w:proofErr w:type="gramStart"/>
      <w:r w:rsidRPr="00873819">
        <w:rPr>
          <w:rFonts w:ascii="標楷體" w:eastAsia="標楷體" w:hAnsi="標楷體" w:hint="eastAsia"/>
          <w:b/>
          <w:bCs/>
          <w:sz w:val="40"/>
          <w:szCs w:val="40"/>
        </w:rPr>
        <w:t>汰</w:t>
      </w:r>
      <w:proofErr w:type="gramEnd"/>
      <w:r w:rsidRPr="00873819">
        <w:rPr>
          <w:rFonts w:ascii="標楷體" w:eastAsia="標楷體" w:hAnsi="標楷體" w:hint="eastAsia"/>
          <w:b/>
          <w:bCs/>
          <w:sz w:val="40"/>
          <w:szCs w:val="40"/>
        </w:rPr>
        <w:t>換工程計畫</w:t>
      </w:r>
    </w:p>
    <w:p w:rsidR="002E5A70" w:rsidRPr="00873819" w:rsidRDefault="002E5A70" w:rsidP="006462E1">
      <w:pPr>
        <w:tabs>
          <w:tab w:val="num" w:pos="900"/>
        </w:tabs>
        <w:snapToGrid w:val="0"/>
        <w:spacing w:beforeLines="50" w:before="180" w:line="240" w:lineRule="atLeast"/>
        <w:ind w:left="357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9E0CB2" w:rsidRPr="00873819" w:rsidRDefault="009E0CB2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F62DBD" w:rsidRPr="00873819" w:rsidRDefault="00F62DBD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F62DBD" w:rsidRPr="00873819" w:rsidRDefault="00F62DBD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F62DBD" w:rsidRPr="00873819" w:rsidRDefault="00F62DBD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F62DBD" w:rsidRPr="00873819" w:rsidRDefault="00F62DBD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2E5A70" w:rsidRPr="00873819" w:rsidRDefault="002E5A70" w:rsidP="002E5A70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2E5A70" w:rsidRPr="00873819" w:rsidRDefault="002E5A70" w:rsidP="002E5A70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73819">
        <w:rPr>
          <w:rFonts w:ascii="標楷體" w:eastAsia="標楷體" w:hAnsi="標楷體"/>
          <w:b/>
          <w:bCs/>
          <w:sz w:val="40"/>
          <w:szCs w:val="40"/>
        </w:rPr>
        <w:t>經濟部水利署</w:t>
      </w:r>
    </w:p>
    <w:p w:rsidR="002E5A70" w:rsidRPr="00873819" w:rsidRDefault="002E5A70" w:rsidP="002E5A70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73819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525CBD" w:rsidRPr="00873819">
        <w:rPr>
          <w:rFonts w:ascii="標楷體" w:eastAsia="標楷體" w:hAnsi="標楷體" w:hint="eastAsia"/>
          <w:b/>
          <w:bCs/>
          <w:sz w:val="40"/>
          <w:szCs w:val="40"/>
        </w:rPr>
        <w:t>8</w:t>
      </w:r>
      <w:r w:rsidRPr="00873819">
        <w:rPr>
          <w:rFonts w:ascii="標楷體" w:eastAsia="標楷體" w:hAnsi="標楷體"/>
          <w:b/>
          <w:bCs/>
          <w:sz w:val="40"/>
          <w:szCs w:val="40"/>
        </w:rPr>
        <w:t>年</w:t>
      </w:r>
      <w:r w:rsidR="007C0260" w:rsidRPr="00873819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Pr="00873819">
        <w:rPr>
          <w:rFonts w:ascii="標楷體" w:eastAsia="標楷體" w:hAnsi="標楷體"/>
          <w:b/>
          <w:bCs/>
          <w:sz w:val="40"/>
          <w:szCs w:val="40"/>
        </w:rPr>
        <w:t>月</w:t>
      </w:r>
    </w:p>
    <w:p w:rsidR="00E1626E" w:rsidRPr="00873819" w:rsidRDefault="006E1251">
      <w:pPr>
        <w:widowControl/>
        <w:rPr>
          <w:rFonts w:eastAsia="標楷體"/>
          <w:b/>
          <w:sz w:val="32"/>
          <w:szCs w:val="32"/>
        </w:rPr>
      </w:pPr>
      <w:r w:rsidRPr="00873819">
        <w:rPr>
          <w:rFonts w:ascii="標楷體" w:eastAsia="標楷體" w:hAnsi="標楷體" w:hint="eastAsia"/>
          <w:b/>
          <w:sz w:val="40"/>
          <w:szCs w:val="40"/>
        </w:rPr>
        <w:t xml:space="preserve">                </w:t>
      </w:r>
      <w:r w:rsidR="00E1626E" w:rsidRPr="00873819">
        <w:rPr>
          <w:rFonts w:eastAsia="標楷體"/>
          <w:b/>
          <w:sz w:val="32"/>
          <w:szCs w:val="32"/>
        </w:rPr>
        <w:br w:type="page"/>
      </w:r>
    </w:p>
    <w:p w:rsidR="002E5A70" w:rsidRPr="00873819" w:rsidRDefault="00032EDF" w:rsidP="002E5A70">
      <w:pPr>
        <w:snapToGrid w:val="0"/>
        <w:spacing w:line="240" w:lineRule="atLeast"/>
        <w:jc w:val="both"/>
        <w:rPr>
          <w:rFonts w:eastAsia="標楷體"/>
          <w:b/>
          <w:sz w:val="32"/>
          <w:szCs w:val="32"/>
        </w:rPr>
      </w:pPr>
      <w:r w:rsidRPr="00873819">
        <w:rPr>
          <w:rFonts w:eastAsia="標楷體"/>
          <w:b/>
          <w:sz w:val="32"/>
          <w:szCs w:val="32"/>
        </w:rPr>
        <w:lastRenderedPageBreak/>
        <w:t>壹、前言</w:t>
      </w:r>
    </w:p>
    <w:p w:rsidR="00037044" w:rsidRPr="00873819" w:rsidRDefault="00037044" w:rsidP="00433DF6">
      <w:pPr>
        <w:spacing w:line="480" w:lineRule="exact"/>
        <w:ind w:leftChars="236" w:left="566" w:firstLineChars="200" w:firstLine="640"/>
        <w:jc w:val="both"/>
        <w:rPr>
          <w:rFonts w:eastAsia="標楷體"/>
          <w:sz w:val="32"/>
          <w:szCs w:val="32"/>
        </w:rPr>
      </w:pPr>
      <w:proofErr w:type="gramStart"/>
      <w:r w:rsidRPr="00873819">
        <w:rPr>
          <w:rFonts w:eastAsia="標楷體" w:hint="eastAsia"/>
          <w:sz w:val="32"/>
          <w:szCs w:val="32"/>
        </w:rPr>
        <w:t>本署補助</w:t>
      </w:r>
      <w:proofErr w:type="gramEnd"/>
      <w:r w:rsidRPr="00873819">
        <w:rPr>
          <w:rFonts w:eastAsia="標楷體" w:hint="eastAsia"/>
          <w:sz w:val="32"/>
          <w:szCs w:val="32"/>
        </w:rPr>
        <w:t>澎湖縣政府辦理「</w:t>
      </w:r>
      <w:proofErr w:type="gramStart"/>
      <w:r w:rsidRPr="00873819">
        <w:rPr>
          <w:rFonts w:eastAsia="標楷體"/>
          <w:sz w:val="32"/>
          <w:szCs w:val="32"/>
        </w:rPr>
        <w:t>1</w:t>
      </w:r>
      <w:r w:rsidR="007C0260" w:rsidRPr="00873819">
        <w:rPr>
          <w:rFonts w:eastAsia="標楷體" w:hint="eastAsia"/>
          <w:sz w:val="32"/>
          <w:szCs w:val="32"/>
        </w:rPr>
        <w:t>0</w:t>
      </w:r>
      <w:r w:rsidR="00525CBD" w:rsidRPr="00873819">
        <w:rPr>
          <w:rFonts w:eastAsia="標楷體" w:hint="eastAsia"/>
          <w:sz w:val="32"/>
          <w:szCs w:val="32"/>
        </w:rPr>
        <w:t>7</w:t>
      </w:r>
      <w:proofErr w:type="gramEnd"/>
      <w:r w:rsidRPr="00873819">
        <w:rPr>
          <w:rFonts w:eastAsia="標楷體" w:hint="eastAsia"/>
          <w:sz w:val="32"/>
          <w:szCs w:val="32"/>
        </w:rPr>
        <w:t>年度海水淡化廠代操作營運管理計畫」</w:t>
      </w:r>
      <w:r w:rsidR="007C0260" w:rsidRPr="00873819">
        <w:rPr>
          <w:rFonts w:eastAsia="標楷體" w:hint="eastAsia"/>
          <w:sz w:val="32"/>
          <w:szCs w:val="32"/>
        </w:rPr>
        <w:t>及「</w:t>
      </w:r>
      <w:proofErr w:type="gramStart"/>
      <w:r w:rsidR="007C0260" w:rsidRPr="00873819">
        <w:rPr>
          <w:rFonts w:eastAsia="標楷體"/>
          <w:sz w:val="32"/>
          <w:szCs w:val="32"/>
        </w:rPr>
        <w:t>1</w:t>
      </w:r>
      <w:r w:rsidR="007C0260" w:rsidRPr="00873819">
        <w:rPr>
          <w:rFonts w:eastAsia="標楷體" w:hint="eastAsia"/>
          <w:sz w:val="32"/>
          <w:szCs w:val="32"/>
        </w:rPr>
        <w:t>06</w:t>
      </w:r>
      <w:proofErr w:type="gramEnd"/>
      <w:r w:rsidR="007C0260" w:rsidRPr="00873819">
        <w:rPr>
          <w:rFonts w:eastAsia="標楷體" w:hint="eastAsia"/>
          <w:sz w:val="32"/>
          <w:szCs w:val="32"/>
        </w:rPr>
        <w:t>年度離島尚未接管之自來水管線及彎管</w:t>
      </w:r>
      <w:proofErr w:type="gramStart"/>
      <w:r w:rsidR="007C0260" w:rsidRPr="00873819">
        <w:rPr>
          <w:rFonts w:eastAsia="標楷體" w:hint="eastAsia"/>
          <w:sz w:val="32"/>
          <w:szCs w:val="32"/>
        </w:rPr>
        <w:t>汰</w:t>
      </w:r>
      <w:proofErr w:type="gramEnd"/>
      <w:r w:rsidR="007C0260" w:rsidRPr="00873819">
        <w:rPr>
          <w:rFonts w:eastAsia="標楷體" w:hint="eastAsia"/>
          <w:sz w:val="32"/>
          <w:szCs w:val="32"/>
        </w:rPr>
        <w:t>換工程計畫」</w:t>
      </w:r>
      <w:r w:rsidR="005359AB" w:rsidRPr="00873819">
        <w:rPr>
          <w:rFonts w:eastAsia="標楷體" w:hint="eastAsia"/>
          <w:sz w:val="32"/>
          <w:szCs w:val="32"/>
        </w:rPr>
        <w:t>等</w:t>
      </w:r>
      <w:r w:rsidR="005359AB" w:rsidRPr="00873819">
        <w:rPr>
          <w:rFonts w:eastAsia="標楷體" w:hint="eastAsia"/>
          <w:sz w:val="32"/>
          <w:szCs w:val="32"/>
        </w:rPr>
        <w:t>2</w:t>
      </w:r>
      <w:r w:rsidR="005359AB" w:rsidRPr="00873819">
        <w:rPr>
          <w:rFonts w:eastAsia="標楷體" w:hint="eastAsia"/>
          <w:sz w:val="32"/>
          <w:szCs w:val="32"/>
        </w:rPr>
        <w:t>計畫</w:t>
      </w:r>
      <w:r w:rsidR="005359AB" w:rsidRPr="00873819">
        <w:rPr>
          <w:rFonts w:ascii="標楷體" w:eastAsia="標楷體" w:hAnsi="標楷體" w:hint="eastAsia"/>
          <w:sz w:val="32"/>
          <w:szCs w:val="32"/>
        </w:rPr>
        <w:t>，</w:t>
      </w:r>
      <w:r w:rsidRPr="00873819">
        <w:rPr>
          <w:rFonts w:eastAsia="標楷體" w:hint="eastAsia"/>
          <w:sz w:val="32"/>
          <w:szCs w:val="32"/>
        </w:rPr>
        <w:t>其目的在辦理馬公市虎井、桶盤及望安鄉花嶼村之海淡廠勞務代操作工作</w:t>
      </w:r>
      <w:r w:rsidR="007C0260" w:rsidRPr="00873819">
        <w:rPr>
          <w:rFonts w:eastAsia="標楷體" w:hint="eastAsia"/>
          <w:sz w:val="32"/>
          <w:szCs w:val="32"/>
        </w:rPr>
        <w:t>和虎井</w:t>
      </w:r>
      <w:r w:rsidR="007C0260" w:rsidRPr="00873819">
        <w:rPr>
          <w:rFonts w:ascii="標楷體" w:eastAsia="標楷體" w:hAnsi="標楷體" w:hint="eastAsia"/>
          <w:sz w:val="32"/>
          <w:szCs w:val="32"/>
        </w:rPr>
        <w:t>、</w:t>
      </w:r>
      <w:r w:rsidR="007C0260" w:rsidRPr="00873819">
        <w:rPr>
          <w:rFonts w:eastAsia="標楷體" w:hint="eastAsia"/>
          <w:sz w:val="32"/>
          <w:szCs w:val="32"/>
        </w:rPr>
        <w:t>桶盤自來水管線及彎管</w:t>
      </w:r>
      <w:proofErr w:type="gramStart"/>
      <w:r w:rsidR="007C0260" w:rsidRPr="00873819">
        <w:rPr>
          <w:rFonts w:eastAsia="標楷體" w:hint="eastAsia"/>
          <w:sz w:val="32"/>
          <w:szCs w:val="32"/>
        </w:rPr>
        <w:t>汰</w:t>
      </w:r>
      <w:proofErr w:type="gramEnd"/>
      <w:r w:rsidR="007C0260" w:rsidRPr="00873819">
        <w:rPr>
          <w:rFonts w:eastAsia="標楷體" w:hint="eastAsia"/>
          <w:sz w:val="32"/>
          <w:szCs w:val="32"/>
        </w:rPr>
        <w:t>換工程</w:t>
      </w:r>
      <w:r w:rsidRPr="00873819">
        <w:rPr>
          <w:rFonts w:eastAsia="標楷體" w:hint="eastAsia"/>
          <w:sz w:val="32"/>
          <w:szCs w:val="32"/>
        </w:rPr>
        <w:t>，</w:t>
      </w:r>
      <w:proofErr w:type="gramStart"/>
      <w:r w:rsidRPr="00873819">
        <w:rPr>
          <w:rFonts w:eastAsia="標楷體" w:hint="eastAsia"/>
          <w:sz w:val="32"/>
          <w:szCs w:val="32"/>
        </w:rPr>
        <w:t>俾</w:t>
      </w:r>
      <w:proofErr w:type="gramEnd"/>
      <w:r w:rsidRPr="00873819">
        <w:rPr>
          <w:rFonts w:eastAsia="標楷體" w:hint="eastAsia"/>
          <w:sz w:val="32"/>
          <w:szCs w:val="32"/>
        </w:rPr>
        <w:t>正常供應民生用水。為瞭解該計畫執行情形，</w:t>
      </w:r>
      <w:proofErr w:type="gramStart"/>
      <w:r w:rsidRPr="00873819">
        <w:rPr>
          <w:rFonts w:eastAsia="標楷體" w:hint="eastAsia"/>
          <w:sz w:val="32"/>
          <w:szCs w:val="32"/>
        </w:rPr>
        <w:t>爰</w:t>
      </w:r>
      <w:proofErr w:type="gramEnd"/>
      <w:r w:rsidRPr="00873819">
        <w:rPr>
          <w:rFonts w:eastAsia="標楷體" w:hint="eastAsia"/>
          <w:sz w:val="32"/>
          <w:szCs w:val="32"/>
        </w:rPr>
        <w:t>辦理本</w:t>
      </w:r>
      <w:r w:rsidR="008B3C59" w:rsidRPr="00873819">
        <w:rPr>
          <w:rFonts w:eastAsia="標楷體" w:hint="eastAsia"/>
          <w:sz w:val="32"/>
          <w:szCs w:val="32"/>
        </w:rPr>
        <w:t>次</w:t>
      </w:r>
      <w:r w:rsidRPr="00873819">
        <w:rPr>
          <w:rFonts w:eastAsia="標楷體" w:hint="eastAsia"/>
          <w:sz w:val="32"/>
          <w:szCs w:val="32"/>
        </w:rPr>
        <w:t>查核。</w:t>
      </w:r>
    </w:p>
    <w:p w:rsidR="00EE1C07" w:rsidRPr="00873819" w:rsidRDefault="00EE1C07" w:rsidP="006462E1">
      <w:pPr>
        <w:snapToGrid w:val="0"/>
        <w:spacing w:beforeLines="100" w:before="360" w:line="480" w:lineRule="atLeast"/>
        <w:jc w:val="both"/>
        <w:rPr>
          <w:rFonts w:eastAsia="標楷體"/>
          <w:b/>
          <w:sz w:val="32"/>
          <w:szCs w:val="32"/>
        </w:rPr>
      </w:pPr>
      <w:r w:rsidRPr="00873819">
        <w:rPr>
          <w:rFonts w:eastAsia="標楷體" w:hint="eastAsia"/>
          <w:b/>
          <w:sz w:val="32"/>
          <w:szCs w:val="32"/>
        </w:rPr>
        <w:t>貳、計畫執行進度</w:t>
      </w:r>
    </w:p>
    <w:p w:rsidR="009D2728" w:rsidRPr="00873819" w:rsidRDefault="007C0260" w:rsidP="00433DF6">
      <w:pPr>
        <w:pStyle w:val="a7"/>
        <w:numPr>
          <w:ilvl w:val="0"/>
          <w:numId w:val="23"/>
        </w:numPr>
        <w:spacing w:line="480" w:lineRule="exact"/>
        <w:ind w:leftChars="0" w:left="1276" w:hanging="850"/>
        <w:jc w:val="both"/>
        <w:rPr>
          <w:rFonts w:eastAsia="標楷體"/>
          <w:b/>
          <w:bCs/>
          <w:sz w:val="32"/>
          <w:szCs w:val="32"/>
        </w:rPr>
      </w:pPr>
      <w:proofErr w:type="gramStart"/>
      <w:r w:rsidRPr="00873819">
        <w:rPr>
          <w:rFonts w:eastAsia="標楷體"/>
          <w:b/>
          <w:sz w:val="32"/>
          <w:szCs w:val="32"/>
        </w:rPr>
        <w:t>10</w:t>
      </w:r>
      <w:r w:rsidR="00525CBD" w:rsidRPr="00873819">
        <w:rPr>
          <w:rFonts w:eastAsia="標楷體" w:hint="eastAsia"/>
          <w:b/>
          <w:sz w:val="32"/>
          <w:szCs w:val="32"/>
        </w:rPr>
        <w:t>7</w:t>
      </w:r>
      <w:proofErr w:type="gramEnd"/>
      <w:r w:rsidRPr="00873819">
        <w:rPr>
          <w:rFonts w:eastAsia="標楷體" w:hint="eastAsia"/>
          <w:b/>
          <w:sz w:val="32"/>
          <w:szCs w:val="32"/>
        </w:rPr>
        <w:t>年度海水淡化廠代操作營運管理計畫</w:t>
      </w:r>
    </w:p>
    <w:p w:rsidR="00E70C85" w:rsidRPr="00873819" w:rsidRDefault="006462E1" w:rsidP="00433DF6">
      <w:pPr>
        <w:pStyle w:val="a7"/>
        <w:numPr>
          <w:ilvl w:val="1"/>
          <w:numId w:val="23"/>
        </w:numPr>
        <w:snapToGrid w:val="0"/>
        <w:ind w:leftChars="0" w:left="1276" w:hanging="709"/>
        <w:rPr>
          <w:rFonts w:ascii="標楷體" w:eastAsia="標楷體" w:hAnsi="標楷體"/>
          <w:bCs/>
          <w:sz w:val="32"/>
          <w:szCs w:val="32"/>
        </w:rPr>
      </w:pPr>
      <w:r w:rsidRPr="00873819">
        <w:rPr>
          <w:rFonts w:ascii="標楷體" w:eastAsia="標楷體" w:hAnsi="標楷體" w:hint="eastAsia"/>
          <w:bCs/>
          <w:sz w:val="32"/>
          <w:szCs w:val="32"/>
        </w:rPr>
        <w:t>本工程核定預算</w:t>
      </w:r>
      <w:r w:rsidRPr="00873819">
        <w:rPr>
          <w:rFonts w:eastAsia="標楷體"/>
          <w:sz w:val="32"/>
          <w:szCs w:val="32"/>
        </w:rPr>
        <w:t>1,200</w:t>
      </w:r>
      <w:r w:rsidRPr="00873819">
        <w:rPr>
          <w:rFonts w:eastAsia="標楷體" w:hint="eastAsia"/>
          <w:sz w:val="32"/>
          <w:szCs w:val="32"/>
        </w:rPr>
        <w:t>萬元</w:t>
      </w:r>
      <w:r w:rsidRPr="00873819">
        <w:rPr>
          <w:rFonts w:ascii="標楷體" w:eastAsia="標楷體" w:hAnsi="標楷體" w:hint="eastAsia"/>
          <w:sz w:val="32"/>
          <w:szCs w:val="32"/>
        </w:rPr>
        <w:t>，</w:t>
      </w:r>
      <w:r w:rsidR="005359AB" w:rsidRPr="00873819">
        <w:rPr>
          <w:rFonts w:ascii="標楷體" w:eastAsia="標楷體" w:hAnsi="標楷體" w:hint="eastAsia"/>
          <w:bCs/>
          <w:sz w:val="32"/>
          <w:szCs w:val="32"/>
        </w:rPr>
        <w:t>截至</w:t>
      </w:r>
      <w:r w:rsidR="005359AB" w:rsidRPr="00873819">
        <w:rPr>
          <w:rFonts w:ascii="標楷體" w:eastAsia="標楷體" w:hAnsi="標楷體"/>
          <w:bCs/>
          <w:sz w:val="32"/>
          <w:szCs w:val="32"/>
        </w:rPr>
        <w:t>10</w:t>
      </w:r>
      <w:r w:rsidR="00525CBD" w:rsidRPr="00873819">
        <w:rPr>
          <w:rFonts w:ascii="標楷體" w:eastAsia="標楷體" w:hAnsi="標楷體" w:hint="eastAsia"/>
          <w:bCs/>
          <w:sz w:val="32"/>
          <w:szCs w:val="32"/>
        </w:rPr>
        <w:t>7</w:t>
      </w:r>
      <w:r w:rsidR="005359AB" w:rsidRPr="00873819">
        <w:rPr>
          <w:rFonts w:ascii="標楷體" w:eastAsia="標楷體" w:hAnsi="標楷體" w:hint="eastAsia"/>
          <w:bCs/>
          <w:sz w:val="32"/>
          <w:szCs w:val="32"/>
        </w:rPr>
        <w:t>年</w:t>
      </w:r>
      <w:r w:rsidR="000664FF" w:rsidRPr="00873819">
        <w:rPr>
          <w:rFonts w:ascii="標楷體" w:eastAsia="標楷體" w:hAnsi="標楷體"/>
          <w:bCs/>
          <w:sz w:val="32"/>
          <w:szCs w:val="32"/>
        </w:rPr>
        <w:t>12</w:t>
      </w:r>
      <w:r w:rsidR="000664FF" w:rsidRPr="00873819">
        <w:rPr>
          <w:rFonts w:ascii="標楷體" w:eastAsia="標楷體" w:hAnsi="標楷體" w:hint="eastAsia"/>
          <w:bCs/>
          <w:sz w:val="32"/>
          <w:szCs w:val="32"/>
        </w:rPr>
        <w:t>月</w:t>
      </w:r>
      <w:r w:rsidR="000664FF" w:rsidRPr="00873819">
        <w:rPr>
          <w:rFonts w:ascii="標楷體" w:eastAsia="標楷體" w:hAnsi="標楷體"/>
          <w:bCs/>
          <w:sz w:val="32"/>
          <w:szCs w:val="32"/>
        </w:rPr>
        <w:t>31</w:t>
      </w:r>
      <w:r w:rsidR="000664FF" w:rsidRPr="00873819">
        <w:rPr>
          <w:rFonts w:ascii="標楷體" w:eastAsia="標楷體" w:hAnsi="標楷體" w:hint="eastAsia"/>
          <w:bCs/>
          <w:sz w:val="32"/>
          <w:szCs w:val="32"/>
        </w:rPr>
        <w:t>日止，計畫預定進度</w:t>
      </w:r>
      <w:r w:rsidR="000664FF" w:rsidRPr="00873819">
        <w:rPr>
          <w:rFonts w:ascii="標楷體" w:eastAsia="標楷體" w:hAnsi="標楷體"/>
          <w:bCs/>
          <w:sz w:val="32"/>
          <w:szCs w:val="32"/>
        </w:rPr>
        <w:t>100</w:t>
      </w:r>
      <w:r w:rsidR="000664FF" w:rsidRPr="00873819">
        <w:rPr>
          <w:rFonts w:ascii="標楷體" w:eastAsia="標楷體" w:hAnsi="標楷體" w:hint="eastAsia"/>
          <w:bCs/>
          <w:sz w:val="32"/>
          <w:szCs w:val="32"/>
        </w:rPr>
        <w:t>％，實際進度</w:t>
      </w:r>
      <w:r w:rsidR="00E93AA7" w:rsidRPr="00873819">
        <w:rPr>
          <w:rFonts w:ascii="標楷體" w:eastAsia="標楷體" w:hAnsi="標楷體" w:hint="eastAsia"/>
          <w:bCs/>
          <w:sz w:val="32"/>
          <w:szCs w:val="32"/>
        </w:rPr>
        <w:t>67</w:t>
      </w:r>
      <w:r w:rsidR="000664FF" w:rsidRPr="00873819">
        <w:rPr>
          <w:rFonts w:ascii="標楷體" w:eastAsia="標楷體" w:hAnsi="標楷體" w:hint="eastAsia"/>
          <w:bCs/>
          <w:sz w:val="32"/>
          <w:szCs w:val="32"/>
        </w:rPr>
        <w:t>％</w:t>
      </w:r>
      <w:r w:rsidRPr="0087381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經費</w:t>
      </w:r>
      <w:r w:rsidRPr="00873819">
        <w:rPr>
          <w:rFonts w:eastAsia="標楷體" w:hint="eastAsia"/>
          <w:sz w:val="32"/>
          <w:szCs w:val="32"/>
        </w:rPr>
        <w:t>執行數</w:t>
      </w:r>
      <w:r w:rsidRPr="00873819">
        <w:rPr>
          <w:rFonts w:eastAsia="標楷體" w:hint="eastAsia"/>
          <w:sz w:val="32"/>
          <w:szCs w:val="32"/>
        </w:rPr>
        <w:t>804</w:t>
      </w:r>
      <w:r w:rsidRPr="00873819">
        <w:rPr>
          <w:rFonts w:eastAsia="標楷體" w:hint="eastAsia"/>
          <w:sz w:val="32"/>
          <w:szCs w:val="32"/>
        </w:rPr>
        <w:t>萬</w:t>
      </w:r>
      <w:r w:rsidRPr="00873819">
        <w:rPr>
          <w:rFonts w:eastAsia="標楷體" w:hint="eastAsia"/>
          <w:sz w:val="32"/>
          <w:szCs w:val="32"/>
        </w:rPr>
        <w:t>2,332</w:t>
      </w:r>
      <w:r w:rsidRPr="00873819">
        <w:rPr>
          <w:rFonts w:eastAsia="標楷體" w:hint="eastAsia"/>
          <w:sz w:val="32"/>
          <w:szCs w:val="32"/>
        </w:rPr>
        <w:t>元</w:t>
      </w:r>
      <w:r w:rsidRPr="0087381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E1747D" w:rsidRPr="00873819" w:rsidRDefault="006462E1" w:rsidP="00E1747D">
      <w:pPr>
        <w:pStyle w:val="a7"/>
        <w:numPr>
          <w:ilvl w:val="1"/>
          <w:numId w:val="23"/>
        </w:numPr>
        <w:snapToGrid w:val="0"/>
        <w:ind w:leftChars="0" w:left="1276" w:hanging="709"/>
        <w:rPr>
          <w:rFonts w:ascii="標楷體" w:eastAsia="標楷體" w:hAnsi="標楷體"/>
          <w:bCs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辦理驗收中，預計3月底決算並繳回</w:t>
      </w:r>
      <w:r>
        <w:rPr>
          <w:rFonts w:ascii="標楷體" w:eastAsia="標楷體" w:hAnsi="標楷體" w:hint="eastAsia"/>
          <w:sz w:val="32"/>
          <w:szCs w:val="32"/>
        </w:rPr>
        <w:t>結</w:t>
      </w:r>
      <w:r w:rsidRPr="00873819">
        <w:rPr>
          <w:rFonts w:ascii="標楷體" w:eastAsia="標楷體" w:hAnsi="標楷體" w:hint="eastAsia"/>
          <w:sz w:val="32"/>
          <w:szCs w:val="32"/>
        </w:rPr>
        <w:t>餘款</w:t>
      </w:r>
      <w:r w:rsidRPr="0087381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0664FF" w:rsidRPr="00873819" w:rsidRDefault="00337626" w:rsidP="00433DF6">
      <w:pPr>
        <w:pStyle w:val="a7"/>
        <w:numPr>
          <w:ilvl w:val="0"/>
          <w:numId w:val="23"/>
        </w:numPr>
        <w:spacing w:line="480" w:lineRule="exact"/>
        <w:ind w:leftChars="0" w:left="1276" w:hanging="850"/>
        <w:jc w:val="both"/>
        <w:rPr>
          <w:rFonts w:eastAsia="標楷體"/>
          <w:b/>
          <w:sz w:val="32"/>
          <w:szCs w:val="32"/>
        </w:rPr>
      </w:pPr>
      <w:proofErr w:type="gramStart"/>
      <w:r w:rsidRPr="00873819">
        <w:rPr>
          <w:rFonts w:eastAsia="標楷體"/>
          <w:b/>
          <w:sz w:val="32"/>
          <w:szCs w:val="32"/>
        </w:rPr>
        <w:t>106</w:t>
      </w:r>
      <w:proofErr w:type="gramEnd"/>
      <w:r w:rsidRPr="00873819">
        <w:rPr>
          <w:rFonts w:eastAsia="標楷體" w:hint="eastAsia"/>
          <w:b/>
          <w:sz w:val="32"/>
          <w:szCs w:val="32"/>
        </w:rPr>
        <w:t>年度離島尚未接管之自來水管線及彎管</w:t>
      </w:r>
      <w:proofErr w:type="gramStart"/>
      <w:r w:rsidRPr="00873819">
        <w:rPr>
          <w:rFonts w:eastAsia="標楷體" w:hint="eastAsia"/>
          <w:b/>
          <w:sz w:val="32"/>
          <w:szCs w:val="32"/>
        </w:rPr>
        <w:t>汰</w:t>
      </w:r>
      <w:proofErr w:type="gramEnd"/>
      <w:r w:rsidRPr="00873819">
        <w:rPr>
          <w:rFonts w:eastAsia="標楷體" w:hint="eastAsia"/>
          <w:b/>
          <w:sz w:val="32"/>
          <w:szCs w:val="32"/>
        </w:rPr>
        <w:t>換工程計</w:t>
      </w:r>
      <w:r w:rsidR="00035A6B" w:rsidRPr="00873819">
        <w:rPr>
          <w:rFonts w:eastAsia="標楷體" w:hint="eastAsia"/>
          <w:b/>
          <w:sz w:val="32"/>
          <w:szCs w:val="32"/>
        </w:rPr>
        <w:t>畫</w:t>
      </w:r>
    </w:p>
    <w:p w:rsidR="001D4585" w:rsidRPr="00873819" w:rsidRDefault="00275050" w:rsidP="0079700D">
      <w:pPr>
        <w:pStyle w:val="a7"/>
        <w:numPr>
          <w:ilvl w:val="1"/>
          <w:numId w:val="23"/>
        </w:numPr>
        <w:snapToGrid w:val="0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本工程核定預算</w:t>
      </w:r>
      <w:r w:rsidRPr="00873819">
        <w:rPr>
          <w:rFonts w:ascii="標楷體" w:eastAsia="標楷體" w:hAnsi="標楷體"/>
          <w:sz w:val="32"/>
          <w:szCs w:val="32"/>
        </w:rPr>
        <w:t>1,</w:t>
      </w:r>
      <w:r w:rsidR="001D4585" w:rsidRPr="00873819">
        <w:rPr>
          <w:rFonts w:ascii="標楷體" w:eastAsia="標楷體" w:hAnsi="標楷體"/>
          <w:sz w:val="32"/>
          <w:szCs w:val="32"/>
        </w:rPr>
        <w:t>5</w:t>
      </w:r>
      <w:r w:rsidRPr="00873819">
        <w:rPr>
          <w:rFonts w:ascii="標楷體" w:eastAsia="標楷體" w:hAnsi="標楷體"/>
          <w:sz w:val="32"/>
          <w:szCs w:val="32"/>
        </w:rPr>
        <w:t>00</w:t>
      </w:r>
      <w:r w:rsidRPr="00873819">
        <w:rPr>
          <w:rFonts w:ascii="標楷體" w:eastAsia="標楷體" w:hAnsi="標楷體" w:hint="eastAsia"/>
          <w:sz w:val="32"/>
          <w:szCs w:val="32"/>
        </w:rPr>
        <w:t>萬元，</w:t>
      </w:r>
      <w:r w:rsidR="001D4585" w:rsidRPr="00873819">
        <w:rPr>
          <w:rFonts w:ascii="標楷體" w:eastAsia="標楷體" w:hAnsi="標楷體" w:hint="eastAsia"/>
          <w:sz w:val="32"/>
          <w:szCs w:val="32"/>
        </w:rPr>
        <w:t>發包金額</w:t>
      </w:r>
      <w:r w:rsidR="001D4585" w:rsidRPr="00873819">
        <w:rPr>
          <w:rFonts w:ascii="標楷體" w:eastAsia="標楷體" w:hAnsi="標楷體"/>
          <w:sz w:val="32"/>
          <w:szCs w:val="32"/>
        </w:rPr>
        <w:t>1</w:t>
      </w:r>
      <w:r w:rsidR="00537C82" w:rsidRPr="00873819">
        <w:rPr>
          <w:rFonts w:ascii="標楷體" w:eastAsia="標楷體" w:hAnsi="標楷體" w:hint="eastAsia"/>
          <w:sz w:val="32"/>
          <w:szCs w:val="32"/>
        </w:rPr>
        <w:t>,</w:t>
      </w:r>
      <w:r w:rsidR="001D4585" w:rsidRPr="00873819">
        <w:rPr>
          <w:rFonts w:ascii="標楷體" w:eastAsia="標楷體" w:hAnsi="標楷體"/>
          <w:sz w:val="32"/>
          <w:szCs w:val="32"/>
        </w:rPr>
        <w:t>318</w:t>
      </w:r>
      <w:r w:rsidR="001D4585" w:rsidRPr="00873819">
        <w:rPr>
          <w:rFonts w:ascii="標楷體" w:eastAsia="標楷體" w:hAnsi="標楷體" w:hint="eastAsia"/>
          <w:sz w:val="32"/>
          <w:szCs w:val="32"/>
        </w:rPr>
        <w:t>萬元，基金負擔</w:t>
      </w:r>
      <w:r w:rsidR="001D4585" w:rsidRPr="00873819">
        <w:rPr>
          <w:rFonts w:ascii="標楷體" w:eastAsia="標楷體" w:hAnsi="標楷體"/>
          <w:sz w:val="32"/>
          <w:szCs w:val="32"/>
        </w:rPr>
        <w:t>988</w:t>
      </w:r>
      <w:r w:rsidR="001D4585" w:rsidRPr="00873819">
        <w:rPr>
          <w:rFonts w:ascii="標楷體" w:eastAsia="標楷體" w:hAnsi="標楷體" w:hint="eastAsia"/>
          <w:sz w:val="32"/>
          <w:szCs w:val="32"/>
        </w:rPr>
        <w:t>萬</w:t>
      </w:r>
      <w:r w:rsidR="001D4585" w:rsidRPr="00873819">
        <w:rPr>
          <w:rFonts w:ascii="標楷體" w:eastAsia="標楷體" w:hAnsi="標楷體"/>
          <w:sz w:val="32"/>
          <w:szCs w:val="32"/>
        </w:rPr>
        <w:t>5,000</w:t>
      </w:r>
      <w:r w:rsidR="001D4585" w:rsidRPr="00873819">
        <w:rPr>
          <w:rFonts w:ascii="標楷體" w:eastAsia="標楷體" w:hAnsi="標楷體" w:hint="eastAsia"/>
          <w:sz w:val="32"/>
          <w:szCs w:val="32"/>
        </w:rPr>
        <w:t>元，</w:t>
      </w:r>
      <w:proofErr w:type="gramStart"/>
      <w:r w:rsidR="001D4585" w:rsidRPr="00873819">
        <w:rPr>
          <w:rFonts w:ascii="標楷體" w:eastAsia="標楷體" w:hAnsi="標楷體" w:hint="eastAsia"/>
          <w:sz w:val="32"/>
          <w:szCs w:val="32"/>
        </w:rPr>
        <w:t>本署負擔</w:t>
      </w:r>
      <w:proofErr w:type="gramEnd"/>
      <w:r w:rsidR="001D4585" w:rsidRPr="00873819">
        <w:rPr>
          <w:rFonts w:ascii="標楷體" w:eastAsia="標楷體" w:hAnsi="標楷體"/>
          <w:sz w:val="32"/>
          <w:szCs w:val="32"/>
        </w:rPr>
        <w:t>197</w:t>
      </w:r>
      <w:r w:rsidR="001D4585" w:rsidRPr="00873819">
        <w:rPr>
          <w:rFonts w:ascii="標楷體" w:eastAsia="標楷體" w:hAnsi="標楷體" w:hint="eastAsia"/>
          <w:sz w:val="32"/>
          <w:szCs w:val="32"/>
        </w:rPr>
        <w:t>萬</w:t>
      </w:r>
      <w:r w:rsidR="001D4585" w:rsidRPr="00873819">
        <w:rPr>
          <w:rFonts w:ascii="標楷體" w:eastAsia="標楷體" w:hAnsi="標楷體"/>
          <w:sz w:val="32"/>
          <w:szCs w:val="32"/>
        </w:rPr>
        <w:t>7,000</w:t>
      </w:r>
      <w:r w:rsidR="001D4585" w:rsidRPr="00873819">
        <w:rPr>
          <w:rFonts w:ascii="標楷體" w:eastAsia="標楷體" w:hAnsi="標楷體" w:hint="eastAsia"/>
          <w:sz w:val="32"/>
          <w:szCs w:val="32"/>
        </w:rPr>
        <w:t>元，已全數撥付澎湖縣政府。</w:t>
      </w:r>
    </w:p>
    <w:p w:rsidR="008C6D79" w:rsidRPr="00873819" w:rsidRDefault="001D4585" w:rsidP="0079700D">
      <w:pPr>
        <w:pStyle w:val="a7"/>
        <w:numPr>
          <w:ilvl w:val="1"/>
          <w:numId w:val="23"/>
        </w:numPr>
        <w:snapToGrid w:val="0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計畫</w:t>
      </w:r>
      <w:proofErr w:type="gramStart"/>
      <w:r w:rsidR="00337626" w:rsidRPr="00873819">
        <w:rPr>
          <w:rFonts w:ascii="標楷體" w:eastAsia="標楷體" w:hAnsi="標楷體" w:hint="eastAsia"/>
          <w:sz w:val="32"/>
          <w:szCs w:val="32"/>
        </w:rPr>
        <w:t>期程</w:t>
      </w:r>
      <w:r w:rsidR="008C6D79" w:rsidRPr="00873819">
        <w:rPr>
          <w:rFonts w:ascii="標楷體" w:eastAsia="標楷體" w:hAnsi="標楷體" w:hint="eastAsia"/>
          <w:sz w:val="32"/>
          <w:szCs w:val="32"/>
        </w:rPr>
        <w:t>展</w:t>
      </w:r>
      <w:r w:rsidR="00337626" w:rsidRPr="00873819">
        <w:rPr>
          <w:rFonts w:ascii="標楷體" w:eastAsia="標楷體" w:hAnsi="標楷體" w:hint="eastAsia"/>
          <w:sz w:val="32"/>
          <w:szCs w:val="32"/>
        </w:rPr>
        <w:t>延</w:t>
      </w:r>
      <w:proofErr w:type="gramEnd"/>
      <w:r w:rsidR="00337626" w:rsidRPr="00873819">
        <w:rPr>
          <w:rFonts w:ascii="標楷體" w:eastAsia="標楷體" w:hAnsi="標楷體" w:hint="eastAsia"/>
          <w:sz w:val="32"/>
          <w:szCs w:val="32"/>
        </w:rPr>
        <w:t>至</w:t>
      </w:r>
      <w:r w:rsidR="00337626" w:rsidRPr="00873819">
        <w:rPr>
          <w:rFonts w:ascii="標楷體" w:eastAsia="標楷體" w:hAnsi="標楷體"/>
          <w:sz w:val="32"/>
          <w:szCs w:val="32"/>
        </w:rPr>
        <w:t>107</w:t>
      </w:r>
      <w:r w:rsidR="00337626" w:rsidRPr="00873819">
        <w:rPr>
          <w:rFonts w:ascii="標楷體" w:eastAsia="標楷體" w:hAnsi="標楷體" w:hint="eastAsia"/>
          <w:sz w:val="32"/>
          <w:szCs w:val="32"/>
        </w:rPr>
        <w:t>年</w:t>
      </w:r>
      <w:r w:rsidR="00337626" w:rsidRPr="00873819">
        <w:rPr>
          <w:rFonts w:ascii="標楷體" w:eastAsia="標楷體" w:hAnsi="標楷體"/>
          <w:sz w:val="32"/>
          <w:szCs w:val="32"/>
        </w:rPr>
        <w:t>7</w:t>
      </w:r>
      <w:r w:rsidR="00337626" w:rsidRPr="00873819">
        <w:rPr>
          <w:rFonts w:ascii="標楷體" w:eastAsia="標楷體" w:hAnsi="標楷體" w:hint="eastAsia"/>
          <w:sz w:val="32"/>
          <w:szCs w:val="32"/>
        </w:rPr>
        <w:t>月</w:t>
      </w:r>
      <w:r w:rsidR="00337626" w:rsidRPr="00873819">
        <w:rPr>
          <w:rFonts w:ascii="標楷體" w:eastAsia="標楷體" w:hAnsi="標楷體"/>
          <w:sz w:val="32"/>
          <w:szCs w:val="32"/>
        </w:rPr>
        <w:t>31</w:t>
      </w:r>
      <w:r w:rsidR="00337626" w:rsidRPr="00873819">
        <w:rPr>
          <w:rFonts w:ascii="標楷體" w:eastAsia="標楷體" w:hAnsi="標楷體" w:hint="eastAsia"/>
          <w:sz w:val="32"/>
          <w:szCs w:val="32"/>
        </w:rPr>
        <w:t>日止，</w:t>
      </w:r>
      <w:r w:rsidR="00275050" w:rsidRPr="00873819">
        <w:rPr>
          <w:rFonts w:ascii="標楷體" w:eastAsia="標楷體" w:hAnsi="標楷體" w:hint="eastAsia"/>
          <w:sz w:val="32"/>
          <w:szCs w:val="32"/>
        </w:rPr>
        <w:t>已完工，辦理驗收中，預計</w:t>
      </w:r>
      <w:r w:rsidRPr="00873819">
        <w:rPr>
          <w:rFonts w:ascii="標楷體" w:eastAsia="標楷體" w:hAnsi="標楷體" w:hint="eastAsia"/>
          <w:sz w:val="32"/>
          <w:szCs w:val="32"/>
        </w:rPr>
        <w:t>3</w:t>
      </w:r>
      <w:r w:rsidR="00275050" w:rsidRPr="00873819">
        <w:rPr>
          <w:rFonts w:ascii="標楷體" w:eastAsia="標楷體" w:hAnsi="標楷體" w:hint="eastAsia"/>
          <w:sz w:val="32"/>
          <w:szCs w:val="32"/>
        </w:rPr>
        <w:t>月底決算並繳回</w:t>
      </w:r>
      <w:r w:rsidR="00462839">
        <w:rPr>
          <w:rFonts w:ascii="標楷體" w:eastAsia="標楷體" w:hAnsi="標楷體" w:hint="eastAsia"/>
          <w:sz w:val="32"/>
          <w:szCs w:val="32"/>
        </w:rPr>
        <w:t>結</w:t>
      </w:r>
      <w:r w:rsidR="00275050" w:rsidRPr="00873819">
        <w:rPr>
          <w:rFonts w:ascii="標楷體" w:eastAsia="標楷體" w:hAnsi="標楷體" w:hint="eastAsia"/>
          <w:sz w:val="32"/>
          <w:szCs w:val="32"/>
        </w:rPr>
        <w:t>餘款。</w:t>
      </w:r>
    </w:p>
    <w:p w:rsidR="002E5A70" w:rsidRPr="00873819" w:rsidRDefault="003E1824" w:rsidP="004C26F8">
      <w:pPr>
        <w:adjustRightInd w:val="0"/>
        <w:snapToGrid w:val="0"/>
        <w:spacing w:line="480" w:lineRule="exact"/>
        <w:jc w:val="both"/>
        <w:rPr>
          <w:rFonts w:eastAsia="標楷體"/>
          <w:b/>
          <w:sz w:val="32"/>
          <w:szCs w:val="32"/>
        </w:rPr>
      </w:pPr>
      <w:r w:rsidRPr="00873819">
        <w:rPr>
          <w:rFonts w:eastAsia="標楷體" w:hint="eastAsia"/>
          <w:b/>
          <w:sz w:val="32"/>
          <w:szCs w:val="32"/>
        </w:rPr>
        <w:t>叁、整體經費與補助款支用情形</w:t>
      </w:r>
    </w:p>
    <w:p w:rsidR="004147EE" w:rsidRPr="00873819" w:rsidRDefault="004147EE" w:rsidP="00433DF6">
      <w:pPr>
        <w:pStyle w:val="a7"/>
        <w:numPr>
          <w:ilvl w:val="0"/>
          <w:numId w:val="24"/>
        </w:numPr>
        <w:snapToGrid w:val="0"/>
        <w:spacing w:line="480" w:lineRule="atLeast"/>
        <w:ind w:leftChars="0" w:left="1276" w:hanging="850"/>
        <w:jc w:val="both"/>
        <w:rPr>
          <w:rFonts w:eastAsia="標楷體"/>
          <w:b/>
          <w:sz w:val="32"/>
          <w:szCs w:val="32"/>
        </w:rPr>
      </w:pPr>
      <w:proofErr w:type="gramStart"/>
      <w:r w:rsidRPr="00873819">
        <w:rPr>
          <w:rFonts w:eastAsia="標楷體"/>
          <w:b/>
          <w:sz w:val="32"/>
          <w:szCs w:val="32"/>
        </w:rPr>
        <w:t>10</w:t>
      </w:r>
      <w:r w:rsidR="00525CBD" w:rsidRPr="00873819">
        <w:rPr>
          <w:rFonts w:eastAsia="標楷體" w:hint="eastAsia"/>
          <w:b/>
          <w:sz w:val="32"/>
          <w:szCs w:val="32"/>
        </w:rPr>
        <w:t>7</w:t>
      </w:r>
      <w:proofErr w:type="gramEnd"/>
      <w:r w:rsidRPr="00873819">
        <w:rPr>
          <w:rFonts w:eastAsia="標楷體" w:hint="eastAsia"/>
          <w:b/>
          <w:sz w:val="32"/>
          <w:szCs w:val="32"/>
        </w:rPr>
        <w:t>年度海水淡化廠代操作營運管理計畫</w:t>
      </w:r>
    </w:p>
    <w:p w:rsidR="00E17E54" w:rsidRPr="00873819" w:rsidRDefault="009C5824" w:rsidP="0079700D">
      <w:pPr>
        <w:pStyle w:val="a7"/>
        <w:numPr>
          <w:ilvl w:val="0"/>
          <w:numId w:val="38"/>
        </w:numPr>
        <w:snapToGrid w:val="0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經查</w:t>
      </w:r>
      <w:r w:rsidR="00CE0417" w:rsidRPr="00873819">
        <w:rPr>
          <w:rFonts w:ascii="標楷體" w:eastAsia="標楷體" w:hAnsi="標楷體" w:hint="eastAsia"/>
          <w:sz w:val="32"/>
          <w:szCs w:val="32"/>
        </w:rPr>
        <w:t>本</w:t>
      </w:r>
      <w:r w:rsidRPr="00873819">
        <w:rPr>
          <w:rFonts w:ascii="標楷體" w:eastAsia="標楷體" w:hAnsi="標楷體" w:hint="eastAsia"/>
          <w:sz w:val="32"/>
          <w:szCs w:val="32"/>
        </w:rPr>
        <w:t>年度共核定經費</w:t>
      </w:r>
      <w:r w:rsidR="008C6D79" w:rsidRPr="00873819">
        <w:rPr>
          <w:rFonts w:ascii="標楷體" w:eastAsia="標楷體" w:hAnsi="標楷體"/>
          <w:sz w:val="32"/>
          <w:szCs w:val="32"/>
        </w:rPr>
        <w:t>1,200</w:t>
      </w:r>
      <w:r w:rsidRPr="00873819">
        <w:rPr>
          <w:rFonts w:ascii="標楷體" w:eastAsia="標楷體" w:hAnsi="標楷體" w:hint="eastAsia"/>
          <w:sz w:val="32"/>
          <w:szCs w:val="32"/>
        </w:rPr>
        <w:t>萬元，</w:t>
      </w:r>
      <w:r w:rsidR="004147EE" w:rsidRPr="00873819">
        <w:rPr>
          <w:rFonts w:ascii="標楷體" w:eastAsia="標楷體" w:hAnsi="標楷體" w:hint="eastAsia"/>
          <w:sz w:val="32"/>
          <w:szCs w:val="32"/>
        </w:rPr>
        <w:t>離島建設基金核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列</w:t>
      </w:r>
      <w:r w:rsidR="004D2ED0" w:rsidRPr="00873819">
        <w:rPr>
          <w:rFonts w:ascii="標楷體" w:eastAsia="標楷體" w:hAnsi="標楷體"/>
          <w:sz w:val="32"/>
          <w:szCs w:val="32"/>
        </w:rPr>
        <w:t>900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萬元</w:t>
      </w:r>
      <w:r w:rsidR="004D2ED0" w:rsidRPr="00873819">
        <w:rPr>
          <w:rFonts w:ascii="標楷體" w:eastAsia="標楷體" w:hAnsi="標楷體"/>
          <w:sz w:val="32"/>
          <w:szCs w:val="32"/>
        </w:rPr>
        <w:t>(75%)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、水利署核列</w:t>
      </w:r>
      <w:r w:rsidR="004D2ED0" w:rsidRPr="00873819">
        <w:rPr>
          <w:rFonts w:ascii="標楷體" w:eastAsia="標楷體" w:hAnsi="標楷體"/>
          <w:sz w:val="32"/>
          <w:szCs w:val="32"/>
        </w:rPr>
        <w:t>180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萬元</w:t>
      </w:r>
      <w:r w:rsidR="004D2ED0" w:rsidRPr="00873819">
        <w:rPr>
          <w:rFonts w:ascii="標楷體" w:eastAsia="標楷體" w:hAnsi="標楷體"/>
          <w:sz w:val="32"/>
          <w:szCs w:val="32"/>
        </w:rPr>
        <w:t>(15%)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、縣政府自籌</w:t>
      </w:r>
      <w:r w:rsidR="004D2ED0" w:rsidRPr="00873819">
        <w:rPr>
          <w:rFonts w:ascii="標楷體" w:eastAsia="標楷體" w:hAnsi="標楷體"/>
          <w:sz w:val="32"/>
          <w:szCs w:val="32"/>
        </w:rPr>
        <w:t>120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萬元</w:t>
      </w:r>
      <w:r w:rsidR="004D2ED0" w:rsidRPr="00873819">
        <w:rPr>
          <w:rFonts w:ascii="標楷體" w:eastAsia="標楷體" w:hAnsi="標楷體"/>
          <w:sz w:val="32"/>
          <w:szCs w:val="32"/>
        </w:rPr>
        <w:t>(10%)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，已納入該府</w:t>
      </w:r>
      <w:proofErr w:type="gramStart"/>
      <w:r w:rsidR="004D2ED0" w:rsidRPr="00873819">
        <w:rPr>
          <w:rFonts w:ascii="標楷體" w:eastAsia="標楷體" w:hAnsi="標楷體"/>
          <w:sz w:val="32"/>
          <w:szCs w:val="32"/>
        </w:rPr>
        <w:t>10</w:t>
      </w:r>
      <w:r w:rsidR="00525CBD" w:rsidRPr="00873819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="004D2ED0" w:rsidRPr="00873819">
        <w:rPr>
          <w:rFonts w:ascii="標楷體" w:eastAsia="標楷體" w:hAnsi="標楷體" w:hint="eastAsia"/>
          <w:sz w:val="32"/>
          <w:szCs w:val="32"/>
        </w:rPr>
        <w:t>年度預算</w:t>
      </w:r>
      <w:r w:rsidR="004D2ED0" w:rsidRPr="00873819">
        <w:rPr>
          <w:rFonts w:ascii="標楷體" w:eastAsia="標楷體" w:hAnsi="標楷體"/>
          <w:sz w:val="32"/>
          <w:szCs w:val="32"/>
        </w:rPr>
        <w:t>-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其他公共工程</w:t>
      </w:r>
      <w:r w:rsidR="004D2ED0" w:rsidRPr="00873819">
        <w:rPr>
          <w:rFonts w:ascii="標楷體" w:eastAsia="標楷體" w:hAnsi="標楷體"/>
          <w:sz w:val="32"/>
          <w:szCs w:val="32"/>
        </w:rPr>
        <w:t>-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離島地區供水、供電計畫－設備及投資</w:t>
      </w:r>
      <w:r w:rsidR="00E17E54" w:rsidRPr="00873819">
        <w:rPr>
          <w:rFonts w:ascii="標楷體" w:eastAsia="標楷體" w:hAnsi="標楷體"/>
          <w:sz w:val="32"/>
          <w:szCs w:val="32"/>
        </w:rPr>
        <w:t>-</w:t>
      </w:r>
      <w:r w:rsidR="00E17E54" w:rsidRPr="00873819">
        <w:rPr>
          <w:rFonts w:ascii="標楷體" w:eastAsia="標楷體" w:hAnsi="標楷體" w:hint="eastAsia"/>
          <w:sz w:val="32"/>
          <w:szCs w:val="32"/>
        </w:rPr>
        <w:t>公共建設及設施費</w:t>
      </w:r>
      <w:r w:rsidR="00E17E54" w:rsidRPr="00873819">
        <w:rPr>
          <w:rFonts w:ascii="標楷體" w:eastAsia="標楷體" w:hAnsi="標楷體"/>
          <w:sz w:val="32"/>
          <w:szCs w:val="32"/>
        </w:rPr>
        <w:t>(1,100</w:t>
      </w:r>
      <w:r w:rsidR="00E17E54" w:rsidRPr="00873819">
        <w:rPr>
          <w:rFonts w:ascii="標楷體" w:eastAsia="標楷體" w:hAnsi="標楷體" w:hint="eastAsia"/>
          <w:sz w:val="32"/>
          <w:szCs w:val="32"/>
        </w:rPr>
        <w:t>萬</w:t>
      </w:r>
      <w:r w:rsidR="004D2ED0" w:rsidRPr="00873819">
        <w:rPr>
          <w:rFonts w:ascii="標楷體" w:eastAsia="標楷體" w:hAnsi="標楷體"/>
          <w:sz w:val="32"/>
          <w:szCs w:val="32"/>
        </w:rPr>
        <w:t>)/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奬補助費</w:t>
      </w:r>
      <w:r w:rsidR="004D2ED0" w:rsidRPr="00873819">
        <w:rPr>
          <w:rFonts w:ascii="標楷體" w:eastAsia="標楷體" w:hAnsi="標楷體"/>
          <w:sz w:val="32"/>
          <w:szCs w:val="32"/>
        </w:rPr>
        <w:t>(100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萬</w:t>
      </w:r>
      <w:r w:rsidR="004D2ED0" w:rsidRPr="00873819">
        <w:rPr>
          <w:rFonts w:ascii="標楷體" w:eastAsia="標楷體" w:hAnsi="標楷體"/>
          <w:sz w:val="32"/>
          <w:szCs w:val="32"/>
        </w:rPr>
        <w:t>)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－對地方政府之</w:t>
      </w:r>
      <w:r w:rsidR="00E17E54" w:rsidRPr="00873819">
        <w:rPr>
          <w:rFonts w:ascii="標楷體" w:eastAsia="標楷體" w:hAnsi="標楷體" w:hint="eastAsia"/>
          <w:sz w:val="32"/>
          <w:szCs w:val="32"/>
        </w:rPr>
        <w:t>補助項下。</w:t>
      </w:r>
    </w:p>
    <w:p w:rsidR="000F60CA" w:rsidRPr="00873819" w:rsidRDefault="00066610" w:rsidP="0079700D">
      <w:pPr>
        <w:pStyle w:val="a7"/>
        <w:numPr>
          <w:ilvl w:val="0"/>
          <w:numId w:val="38"/>
        </w:numPr>
        <w:snapToGrid w:val="0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本</w:t>
      </w:r>
      <w:r w:rsidR="009C5824" w:rsidRPr="00873819">
        <w:rPr>
          <w:rFonts w:ascii="標楷體" w:eastAsia="標楷體" w:hAnsi="標楷體" w:hint="eastAsia"/>
          <w:sz w:val="32"/>
          <w:szCs w:val="32"/>
        </w:rPr>
        <w:t>計畫</w:t>
      </w:r>
      <w:r w:rsidR="00AC7B32" w:rsidRPr="00873819">
        <w:rPr>
          <w:rFonts w:ascii="標楷體" w:eastAsia="標楷體" w:hAnsi="標楷體" w:hint="eastAsia"/>
          <w:sz w:val="32"/>
          <w:szCs w:val="32"/>
        </w:rPr>
        <w:t>本署補助</w:t>
      </w:r>
      <w:r w:rsidR="00837FE5" w:rsidRPr="00873819">
        <w:rPr>
          <w:rFonts w:ascii="標楷體" w:eastAsia="標楷體" w:hAnsi="標楷體"/>
          <w:sz w:val="32"/>
          <w:szCs w:val="32"/>
        </w:rPr>
        <w:t>180</w:t>
      </w:r>
      <w:r w:rsidR="00837FE5" w:rsidRPr="00873819">
        <w:rPr>
          <w:rFonts w:ascii="標楷體" w:eastAsia="標楷體" w:hAnsi="標楷體" w:hint="eastAsia"/>
          <w:sz w:val="32"/>
          <w:szCs w:val="32"/>
        </w:rPr>
        <w:t>萬元，離島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建設基金經費</w:t>
      </w:r>
      <w:r w:rsidR="00AC7B32" w:rsidRPr="00873819">
        <w:rPr>
          <w:rFonts w:ascii="標楷體" w:eastAsia="標楷體" w:hAnsi="標楷體" w:hint="eastAsia"/>
          <w:sz w:val="32"/>
          <w:szCs w:val="32"/>
        </w:rPr>
        <w:t>補助</w:t>
      </w:r>
      <w:r w:rsidR="001D4585" w:rsidRPr="00873819">
        <w:rPr>
          <w:rFonts w:ascii="標楷體" w:eastAsia="標楷體" w:hAnsi="標楷體" w:hint="eastAsia"/>
          <w:sz w:val="32"/>
          <w:szCs w:val="32"/>
        </w:rPr>
        <w:t>900萬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元，</w:t>
      </w:r>
      <w:r w:rsidR="00AC7B32" w:rsidRPr="00873819">
        <w:rPr>
          <w:rFonts w:ascii="標楷體" w:eastAsia="標楷體" w:hAnsi="標楷體" w:hint="eastAsia"/>
          <w:sz w:val="32"/>
          <w:szCs w:val="32"/>
        </w:rPr>
        <w:t>已全數撥入澎湖縣政府，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實際支出</w:t>
      </w:r>
      <w:r w:rsidR="00AC7B32" w:rsidRPr="00873819">
        <w:rPr>
          <w:rFonts w:eastAsia="標楷體" w:hint="eastAsia"/>
          <w:sz w:val="32"/>
          <w:szCs w:val="32"/>
        </w:rPr>
        <w:t>804</w:t>
      </w:r>
      <w:r w:rsidR="00AC7B32" w:rsidRPr="00873819">
        <w:rPr>
          <w:rFonts w:eastAsia="標楷體" w:hint="eastAsia"/>
          <w:sz w:val="32"/>
          <w:szCs w:val="32"/>
        </w:rPr>
        <w:t>萬</w:t>
      </w:r>
      <w:r w:rsidR="00AC7B32" w:rsidRPr="00873819">
        <w:rPr>
          <w:rFonts w:eastAsia="標楷體" w:hint="eastAsia"/>
          <w:sz w:val="32"/>
          <w:szCs w:val="32"/>
        </w:rPr>
        <w:t>2,332</w:t>
      </w:r>
      <w:r w:rsidR="004D2ED0" w:rsidRPr="00873819">
        <w:rPr>
          <w:rFonts w:ascii="標楷體" w:eastAsia="標楷體" w:hAnsi="標楷體" w:hint="eastAsia"/>
          <w:sz w:val="32"/>
          <w:szCs w:val="32"/>
        </w:rPr>
        <w:t>元</w:t>
      </w:r>
      <w:r w:rsidR="00A525AE" w:rsidRPr="00873819">
        <w:rPr>
          <w:rFonts w:ascii="標楷體" w:eastAsia="標楷體" w:hAnsi="標楷體" w:hint="eastAsia"/>
          <w:sz w:val="32"/>
          <w:szCs w:val="32"/>
        </w:rPr>
        <w:t>(如附補助款執行情形表一)，</w:t>
      </w:r>
      <w:r w:rsidR="00AC7B32" w:rsidRPr="00873819">
        <w:rPr>
          <w:rFonts w:ascii="標楷體" w:eastAsia="標楷體" w:hAnsi="標楷體" w:hint="eastAsia"/>
          <w:sz w:val="32"/>
          <w:szCs w:val="32"/>
        </w:rPr>
        <w:t>該府辦理驗收決算中</w:t>
      </w:r>
      <w:r w:rsidR="000F60CA" w:rsidRPr="00873819">
        <w:rPr>
          <w:rFonts w:ascii="標楷體" w:eastAsia="標楷體" w:hAnsi="標楷體" w:hint="eastAsia"/>
          <w:sz w:val="32"/>
          <w:szCs w:val="32"/>
        </w:rPr>
        <w:t>，</w:t>
      </w:r>
      <w:r w:rsidR="00AC7B32" w:rsidRPr="00873819">
        <w:rPr>
          <w:rFonts w:ascii="標楷體" w:eastAsia="標楷體" w:hAnsi="標楷體" w:hint="eastAsia"/>
          <w:sz w:val="32"/>
          <w:szCs w:val="32"/>
        </w:rPr>
        <w:t>預計</w:t>
      </w:r>
      <w:r w:rsidR="00E578CE" w:rsidRPr="00873819">
        <w:rPr>
          <w:rFonts w:ascii="標楷體" w:eastAsia="標楷體" w:hAnsi="標楷體" w:hint="eastAsia"/>
          <w:sz w:val="32"/>
          <w:szCs w:val="32"/>
        </w:rPr>
        <w:t>108年3月31</w:t>
      </w:r>
      <w:r w:rsidR="00AC7B32" w:rsidRPr="00873819">
        <w:rPr>
          <w:rFonts w:ascii="標楷體" w:eastAsia="標楷體" w:hAnsi="標楷體" w:hint="eastAsia"/>
          <w:sz w:val="32"/>
          <w:szCs w:val="32"/>
        </w:rPr>
        <w:t>日</w:t>
      </w:r>
      <w:r w:rsidR="00E578CE" w:rsidRPr="00873819">
        <w:rPr>
          <w:rFonts w:ascii="標楷體" w:eastAsia="標楷體" w:hAnsi="標楷體" w:hint="eastAsia"/>
          <w:sz w:val="32"/>
          <w:szCs w:val="32"/>
        </w:rPr>
        <w:t>前繳回結餘款。</w:t>
      </w:r>
    </w:p>
    <w:p w:rsidR="000F60CA" w:rsidRPr="00873819" w:rsidRDefault="008118BB" w:rsidP="00433DF6">
      <w:pPr>
        <w:pStyle w:val="a7"/>
        <w:numPr>
          <w:ilvl w:val="0"/>
          <w:numId w:val="24"/>
        </w:numPr>
        <w:snapToGrid w:val="0"/>
        <w:spacing w:line="480" w:lineRule="atLeast"/>
        <w:ind w:leftChars="0" w:left="1276" w:hanging="850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73819">
        <w:rPr>
          <w:rFonts w:eastAsia="標楷體"/>
          <w:b/>
          <w:sz w:val="32"/>
          <w:szCs w:val="32"/>
        </w:rPr>
        <w:t>106</w:t>
      </w:r>
      <w:proofErr w:type="gramEnd"/>
      <w:r w:rsidRPr="00873819">
        <w:rPr>
          <w:rFonts w:eastAsia="標楷體" w:hint="eastAsia"/>
          <w:b/>
          <w:sz w:val="32"/>
          <w:szCs w:val="32"/>
        </w:rPr>
        <w:t>年度離島尚未接管之自來水管線及彎管</w:t>
      </w:r>
      <w:proofErr w:type="gramStart"/>
      <w:r w:rsidRPr="00873819">
        <w:rPr>
          <w:rFonts w:eastAsia="標楷體" w:hint="eastAsia"/>
          <w:b/>
          <w:sz w:val="32"/>
          <w:szCs w:val="32"/>
        </w:rPr>
        <w:t>汰</w:t>
      </w:r>
      <w:proofErr w:type="gramEnd"/>
      <w:r w:rsidRPr="00873819">
        <w:rPr>
          <w:rFonts w:eastAsia="標楷體" w:hint="eastAsia"/>
          <w:b/>
          <w:sz w:val="32"/>
          <w:szCs w:val="32"/>
        </w:rPr>
        <w:t>換工程計</w:t>
      </w:r>
      <w:r w:rsidR="00782E1E" w:rsidRPr="00873819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3F7485" w:rsidRPr="00873819" w:rsidRDefault="00E17E54" w:rsidP="003F7485">
      <w:pPr>
        <w:pStyle w:val="a7"/>
        <w:numPr>
          <w:ilvl w:val="0"/>
          <w:numId w:val="34"/>
        </w:numPr>
        <w:snapToGrid w:val="0"/>
        <w:spacing w:line="480" w:lineRule="atLeast"/>
        <w:ind w:leftChars="0"/>
        <w:jc w:val="both"/>
        <w:rPr>
          <w:rFonts w:eastAsia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lastRenderedPageBreak/>
        <w:t>經查</w:t>
      </w:r>
      <w:proofErr w:type="gramStart"/>
      <w:r w:rsidRPr="00873819">
        <w:rPr>
          <w:rFonts w:eastAsia="標楷體"/>
          <w:sz w:val="32"/>
          <w:szCs w:val="32"/>
        </w:rPr>
        <w:t>106</w:t>
      </w:r>
      <w:proofErr w:type="gramEnd"/>
      <w:r w:rsidRPr="00873819">
        <w:rPr>
          <w:rFonts w:eastAsia="標楷體" w:hint="eastAsia"/>
          <w:sz w:val="32"/>
          <w:szCs w:val="32"/>
        </w:rPr>
        <w:t>年度共核定經費</w:t>
      </w:r>
      <w:r w:rsidRPr="00873819">
        <w:rPr>
          <w:rFonts w:eastAsia="標楷體"/>
          <w:sz w:val="32"/>
          <w:szCs w:val="32"/>
        </w:rPr>
        <w:t>1,</w:t>
      </w:r>
      <w:r w:rsidRPr="00873819">
        <w:rPr>
          <w:rFonts w:eastAsia="標楷體" w:hint="eastAsia"/>
          <w:sz w:val="32"/>
          <w:szCs w:val="32"/>
        </w:rPr>
        <w:t>5</w:t>
      </w:r>
      <w:r w:rsidRPr="00873819">
        <w:rPr>
          <w:rFonts w:eastAsia="標楷體"/>
          <w:sz w:val="32"/>
          <w:szCs w:val="32"/>
        </w:rPr>
        <w:t>00</w:t>
      </w:r>
      <w:r w:rsidRPr="00873819">
        <w:rPr>
          <w:rFonts w:eastAsia="標楷體" w:hint="eastAsia"/>
          <w:sz w:val="32"/>
          <w:szCs w:val="32"/>
        </w:rPr>
        <w:t>萬元，離島建設基金核列</w:t>
      </w:r>
      <w:r w:rsidRPr="00873819">
        <w:rPr>
          <w:rFonts w:eastAsia="標楷體" w:hint="eastAsia"/>
          <w:sz w:val="32"/>
          <w:szCs w:val="32"/>
        </w:rPr>
        <w:t>1,125</w:t>
      </w:r>
      <w:r w:rsidRPr="00873819">
        <w:rPr>
          <w:rFonts w:eastAsia="標楷體" w:hint="eastAsia"/>
          <w:sz w:val="32"/>
          <w:szCs w:val="32"/>
        </w:rPr>
        <w:t>萬元</w:t>
      </w:r>
      <w:r w:rsidRPr="00873819">
        <w:rPr>
          <w:rFonts w:eastAsia="標楷體"/>
          <w:sz w:val="32"/>
          <w:szCs w:val="32"/>
        </w:rPr>
        <w:t>(75%)</w:t>
      </w:r>
      <w:r w:rsidRPr="00873819">
        <w:rPr>
          <w:rFonts w:eastAsia="標楷體" w:hint="eastAsia"/>
          <w:sz w:val="32"/>
          <w:szCs w:val="32"/>
        </w:rPr>
        <w:t>、水利署核列</w:t>
      </w:r>
      <w:r w:rsidRPr="00873819">
        <w:rPr>
          <w:rFonts w:eastAsia="標楷體" w:hint="eastAsia"/>
          <w:sz w:val="32"/>
          <w:szCs w:val="32"/>
        </w:rPr>
        <w:t>225</w:t>
      </w:r>
      <w:r w:rsidRPr="00873819">
        <w:rPr>
          <w:rFonts w:eastAsia="標楷體" w:hint="eastAsia"/>
          <w:sz w:val="32"/>
          <w:szCs w:val="32"/>
        </w:rPr>
        <w:t>萬元</w:t>
      </w:r>
      <w:r w:rsidRPr="00873819">
        <w:rPr>
          <w:rFonts w:eastAsia="標楷體"/>
          <w:sz w:val="32"/>
          <w:szCs w:val="32"/>
        </w:rPr>
        <w:t>(15%)</w:t>
      </w:r>
      <w:r w:rsidRPr="00873819">
        <w:rPr>
          <w:rFonts w:eastAsia="標楷體" w:hint="eastAsia"/>
          <w:sz w:val="32"/>
          <w:szCs w:val="32"/>
        </w:rPr>
        <w:t>、縣政府自籌</w:t>
      </w:r>
      <w:r w:rsidRPr="00873819">
        <w:rPr>
          <w:rFonts w:eastAsia="標楷體" w:hint="eastAsia"/>
          <w:sz w:val="32"/>
          <w:szCs w:val="32"/>
        </w:rPr>
        <w:t>150</w:t>
      </w:r>
      <w:r w:rsidRPr="00873819">
        <w:rPr>
          <w:rFonts w:eastAsia="標楷體" w:hint="eastAsia"/>
          <w:sz w:val="32"/>
          <w:szCs w:val="32"/>
        </w:rPr>
        <w:t>萬元</w:t>
      </w:r>
      <w:r w:rsidRPr="00873819">
        <w:rPr>
          <w:rFonts w:eastAsia="標楷體"/>
          <w:sz w:val="32"/>
          <w:szCs w:val="32"/>
        </w:rPr>
        <w:t>(10%)</w:t>
      </w:r>
      <w:r w:rsidRPr="00873819">
        <w:rPr>
          <w:rFonts w:eastAsia="標楷體" w:hint="eastAsia"/>
          <w:sz w:val="32"/>
          <w:szCs w:val="32"/>
        </w:rPr>
        <w:t>，已納入該府</w:t>
      </w:r>
      <w:proofErr w:type="gramStart"/>
      <w:r w:rsidRPr="00873819">
        <w:rPr>
          <w:rFonts w:eastAsia="標楷體"/>
          <w:sz w:val="32"/>
          <w:szCs w:val="32"/>
        </w:rPr>
        <w:t>10</w:t>
      </w:r>
      <w:r w:rsidRPr="00873819">
        <w:rPr>
          <w:rFonts w:eastAsia="標楷體" w:hint="eastAsia"/>
          <w:sz w:val="32"/>
          <w:szCs w:val="32"/>
        </w:rPr>
        <w:t>6</w:t>
      </w:r>
      <w:proofErr w:type="gramEnd"/>
      <w:r w:rsidRPr="00873819">
        <w:rPr>
          <w:rFonts w:eastAsia="標楷體" w:hint="eastAsia"/>
          <w:sz w:val="32"/>
          <w:szCs w:val="32"/>
        </w:rPr>
        <w:t>年度預算</w:t>
      </w:r>
      <w:r w:rsidRPr="00873819">
        <w:rPr>
          <w:rFonts w:eastAsia="標楷體"/>
          <w:sz w:val="32"/>
          <w:szCs w:val="32"/>
        </w:rPr>
        <w:t>-</w:t>
      </w:r>
      <w:r w:rsidRPr="00873819">
        <w:rPr>
          <w:rFonts w:eastAsia="標楷體" w:hint="eastAsia"/>
          <w:sz w:val="32"/>
          <w:szCs w:val="32"/>
        </w:rPr>
        <w:t>其他公共工程</w:t>
      </w:r>
      <w:r w:rsidRPr="00873819">
        <w:rPr>
          <w:rFonts w:eastAsia="標楷體"/>
          <w:sz w:val="32"/>
          <w:szCs w:val="32"/>
        </w:rPr>
        <w:t>-</w:t>
      </w:r>
      <w:r w:rsidRPr="00873819">
        <w:rPr>
          <w:rFonts w:eastAsia="標楷體" w:hint="eastAsia"/>
          <w:sz w:val="32"/>
          <w:szCs w:val="32"/>
        </w:rPr>
        <w:t>離島地區供水、供電計畫－設備及投資</w:t>
      </w:r>
      <w:r w:rsidRPr="00873819">
        <w:rPr>
          <w:rFonts w:eastAsia="標楷體" w:hint="eastAsia"/>
          <w:sz w:val="32"/>
          <w:szCs w:val="32"/>
        </w:rPr>
        <w:t>-</w:t>
      </w:r>
      <w:r w:rsidRPr="00873819">
        <w:rPr>
          <w:rFonts w:eastAsia="標楷體" w:hint="eastAsia"/>
          <w:sz w:val="32"/>
          <w:szCs w:val="32"/>
        </w:rPr>
        <w:t>公共建設及設施費</w:t>
      </w:r>
      <w:r w:rsidRPr="00873819">
        <w:rPr>
          <w:rFonts w:eastAsia="標楷體"/>
          <w:sz w:val="32"/>
          <w:szCs w:val="32"/>
        </w:rPr>
        <w:t>(</w:t>
      </w:r>
      <w:r w:rsidRPr="00873819">
        <w:rPr>
          <w:rFonts w:eastAsia="標楷體" w:hint="eastAsia"/>
          <w:sz w:val="32"/>
          <w:szCs w:val="32"/>
        </w:rPr>
        <w:t>1,</w:t>
      </w:r>
      <w:r w:rsidR="003D3473" w:rsidRPr="00873819">
        <w:rPr>
          <w:rFonts w:eastAsia="標楷體" w:hint="eastAsia"/>
          <w:sz w:val="32"/>
          <w:szCs w:val="32"/>
        </w:rPr>
        <w:t>5</w:t>
      </w:r>
      <w:r w:rsidRPr="00873819">
        <w:rPr>
          <w:rFonts w:eastAsia="標楷體" w:hint="eastAsia"/>
          <w:sz w:val="32"/>
          <w:szCs w:val="32"/>
        </w:rPr>
        <w:t>00</w:t>
      </w:r>
      <w:r w:rsidRPr="00873819">
        <w:rPr>
          <w:rFonts w:eastAsia="標楷體" w:hint="eastAsia"/>
          <w:sz w:val="32"/>
          <w:szCs w:val="32"/>
        </w:rPr>
        <w:t>萬</w:t>
      </w:r>
      <w:r w:rsidRPr="00873819">
        <w:rPr>
          <w:rFonts w:eastAsia="標楷體"/>
          <w:sz w:val="32"/>
          <w:szCs w:val="32"/>
        </w:rPr>
        <w:t>)</w:t>
      </w:r>
      <w:r w:rsidR="006E7C93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。</w:t>
      </w:r>
    </w:p>
    <w:p w:rsidR="006B6C0B" w:rsidRPr="00873819" w:rsidRDefault="00A525AE" w:rsidP="003F7485">
      <w:pPr>
        <w:pStyle w:val="a7"/>
        <w:numPr>
          <w:ilvl w:val="0"/>
          <w:numId w:val="34"/>
        </w:numPr>
        <w:snapToGrid w:val="0"/>
        <w:spacing w:line="480" w:lineRule="atLeast"/>
        <w:ind w:leftChars="0"/>
        <w:jc w:val="both"/>
        <w:rPr>
          <w:rFonts w:eastAsia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t>本計畫</w:t>
      </w:r>
      <w:r w:rsidR="006E7C93" w:rsidRPr="00873819">
        <w:rPr>
          <w:rFonts w:eastAsia="標楷體" w:hint="eastAsia"/>
          <w:sz w:val="32"/>
          <w:szCs w:val="32"/>
        </w:rPr>
        <w:t>發包金額</w:t>
      </w:r>
      <w:r w:rsidR="006E7C93" w:rsidRPr="00873819">
        <w:rPr>
          <w:rFonts w:eastAsia="標楷體" w:hint="eastAsia"/>
          <w:sz w:val="32"/>
          <w:szCs w:val="32"/>
        </w:rPr>
        <w:t>1</w:t>
      </w:r>
      <w:r w:rsidR="00E578CE" w:rsidRPr="00873819">
        <w:rPr>
          <w:rFonts w:eastAsia="標楷體" w:hint="eastAsia"/>
          <w:sz w:val="32"/>
          <w:szCs w:val="32"/>
        </w:rPr>
        <w:t>,</w:t>
      </w:r>
      <w:r w:rsidR="006E7C93" w:rsidRPr="00873819">
        <w:rPr>
          <w:rFonts w:eastAsia="標楷體" w:hint="eastAsia"/>
          <w:sz w:val="32"/>
          <w:szCs w:val="32"/>
        </w:rPr>
        <w:t>318</w:t>
      </w:r>
      <w:r w:rsidR="006E7C93" w:rsidRPr="00873819">
        <w:rPr>
          <w:rFonts w:eastAsia="標楷體" w:hint="eastAsia"/>
          <w:sz w:val="32"/>
          <w:szCs w:val="32"/>
        </w:rPr>
        <w:t>萬元，基金負擔</w:t>
      </w:r>
      <w:r w:rsidR="006E7C93" w:rsidRPr="00873819">
        <w:rPr>
          <w:rFonts w:eastAsia="標楷體" w:hint="eastAsia"/>
          <w:sz w:val="32"/>
          <w:szCs w:val="32"/>
        </w:rPr>
        <w:t>9</w:t>
      </w:r>
      <w:r w:rsidR="00E578CE" w:rsidRPr="00873819">
        <w:rPr>
          <w:rFonts w:eastAsia="標楷體" w:hint="eastAsia"/>
          <w:sz w:val="32"/>
          <w:szCs w:val="32"/>
        </w:rPr>
        <w:t>,</w:t>
      </w:r>
      <w:r w:rsidR="006E7C93" w:rsidRPr="00873819">
        <w:rPr>
          <w:rFonts w:eastAsia="標楷體" w:hint="eastAsia"/>
          <w:sz w:val="32"/>
          <w:szCs w:val="32"/>
        </w:rPr>
        <w:t>885,000</w:t>
      </w:r>
      <w:r w:rsidR="006E7C93" w:rsidRPr="00873819">
        <w:rPr>
          <w:rFonts w:eastAsia="標楷體" w:hint="eastAsia"/>
          <w:sz w:val="32"/>
          <w:szCs w:val="32"/>
        </w:rPr>
        <w:t>元，</w:t>
      </w:r>
      <w:proofErr w:type="gramStart"/>
      <w:r w:rsidR="006E7C93" w:rsidRPr="00873819">
        <w:rPr>
          <w:rFonts w:eastAsia="標楷體" w:hint="eastAsia"/>
          <w:sz w:val="32"/>
          <w:szCs w:val="32"/>
        </w:rPr>
        <w:t>本署負擔</w:t>
      </w:r>
      <w:proofErr w:type="gramEnd"/>
      <w:r w:rsidR="006E7C93" w:rsidRPr="00873819">
        <w:rPr>
          <w:rFonts w:eastAsia="標楷體" w:hint="eastAsia"/>
          <w:sz w:val="32"/>
          <w:szCs w:val="32"/>
        </w:rPr>
        <w:t>197</w:t>
      </w:r>
      <w:r w:rsidR="006E7C93" w:rsidRPr="00873819">
        <w:rPr>
          <w:rFonts w:eastAsia="標楷體" w:hint="eastAsia"/>
          <w:sz w:val="32"/>
          <w:szCs w:val="32"/>
        </w:rPr>
        <w:t>萬</w:t>
      </w:r>
      <w:r w:rsidR="006E7C93" w:rsidRPr="00873819">
        <w:rPr>
          <w:rFonts w:eastAsia="標楷體" w:hint="eastAsia"/>
          <w:sz w:val="32"/>
          <w:szCs w:val="32"/>
        </w:rPr>
        <w:t>7,000</w:t>
      </w:r>
      <w:r w:rsidR="006E7C93" w:rsidRPr="00873819">
        <w:rPr>
          <w:rFonts w:eastAsia="標楷體" w:hint="eastAsia"/>
          <w:sz w:val="32"/>
          <w:szCs w:val="32"/>
        </w:rPr>
        <w:t>元，已全數撥付澎湖縣政府</w:t>
      </w:r>
      <w:r w:rsidR="006E7C93" w:rsidRPr="00873819">
        <w:rPr>
          <w:rFonts w:ascii="標楷體" w:eastAsia="標楷體" w:hAnsi="標楷體" w:hint="eastAsia"/>
          <w:sz w:val="32"/>
          <w:szCs w:val="32"/>
        </w:rPr>
        <w:t>，截</w:t>
      </w:r>
      <w:r w:rsidR="006E7C93" w:rsidRPr="00873819">
        <w:rPr>
          <w:rFonts w:ascii="標楷體" w:eastAsia="標楷體" w:hAnsi="標楷體" w:hint="eastAsia"/>
          <w:bCs/>
          <w:sz w:val="32"/>
          <w:szCs w:val="32"/>
        </w:rPr>
        <w:t>至</w:t>
      </w:r>
      <w:r w:rsidR="009E0CB2" w:rsidRPr="00873819">
        <w:rPr>
          <w:rFonts w:ascii="標楷體" w:eastAsia="標楷體" w:hAnsi="標楷體" w:hint="eastAsia"/>
          <w:bCs/>
          <w:sz w:val="32"/>
          <w:szCs w:val="32"/>
        </w:rPr>
        <w:t>107年12月31日</w:t>
      </w:r>
      <w:proofErr w:type="gramStart"/>
      <w:r w:rsidR="009E0CB2" w:rsidRPr="00873819">
        <w:rPr>
          <w:rFonts w:ascii="標楷體" w:eastAsia="標楷體" w:hAnsi="標楷體" w:hint="eastAsia"/>
          <w:bCs/>
          <w:sz w:val="32"/>
          <w:szCs w:val="32"/>
        </w:rPr>
        <w:t>止</w:t>
      </w:r>
      <w:proofErr w:type="gramEnd"/>
      <w:r w:rsidR="006E7C93" w:rsidRPr="00873819">
        <w:rPr>
          <w:rFonts w:eastAsia="標楷體" w:hint="eastAsia"/>
          <w:sz w:val="32"/>
          <w:szCs w:val="32"/>
        </w:rPr>
        <w:t>實際支用數為</w:t>
      </w:r>
      <w:r w:rsidR="006E7C93" w:rsidRPr="00873819">
        <w:rPr>
          <w:rFonts w:eastAsia="標楷體" w:hint="eastAsia"/>
          <w:sz w:val="32"/>
          <w:szCs w:val="32"/>
        </w:rPr>
        <w:t>909</w:t>
      </w:r>
      <w:r w:rsidR="006E7C93" w:rsidRPr="00873819">
        <w:rPr>
          <w:rFonts w:eastAsia="標楷體" w:hint="eastAsia"/>
          <w:sz w:val="32"/>
          <w:szCs w:val="32"/>
        </w:rPr>
        <w:t>萬</w:t>
      </w:r>
      <w:r w:rsidR="006E7C93" w:rsidRPr="00873819">
        <w:rPr>
          <w:rFonts w:eastAsia="標楷體" w:hint="eastAsia"/>
          <w:sz w:val="32"/>
          <w:szCs w:val="32"/>
        </w:rPr>
        <w:t>5,683</w:t>
      </w:r>
      <w:r w:rsidR="006E7C93" w:rsidRPr="00873819">
        <w:rPr>
          <w:rFonts w:eastAsia="標楷體" w:hint="eastAsia"/>
          <w:sz w:val="32"/>
          <w:szCs w:val="32"/>
        </w:rPr>
        <w:t>元</w:t>
      </w:r>
      <w:r w:rsidR="00E578CE" w:rsidRPr="00873819" w:rsidDel="00E578CE">
        <w:rPr>
          <w:rFonts w:eastAsia="標楷體" w:hint="eastAsia"/>
          <w:sz w:val="32"/>
          <w:szCs w:val="32"/>
        </w:rPr>
        <w:t xml:space="preserve"> </w:t>
      </w:r>
      <w:r w:rsidR="006E7C93" w:rsidRPr="00873819">
        <w:rPr>
          <w:rFonts w:eastAsia="標楷體" w:hint="eastAsia"/>
          <w:sz w:val="32"/>
          <w:szCs w:val="32"/>
        </w:rPr>
        <w:t>(</w:t>
      </w:r>
      <w:r w:rsidR="006E7C93" w:rsidRPr="00873819">
        <w:rPr>
          <w:rFonts w:eastAsia="標楷體" w:hint="eastAsia"/>
          <w:sz w:val="32"/>
          <w:szCs w:val="32"/>
        </w:rPr>
        <w:t>詳補助款執行情形表二</w:t>
      </w:r>
      <w:r w:rsidR="006E7C93" w:rsidRPr="00873819">
        <w:rPr>
          <w:rFonts w:eastAsia="標楷體" w:hint="eastAsia"/>
          <w:sz w:val="32"/>
          <w:szCs w:val="32"/>
        </w:rPr>
        <w:t>)</w:t>
      </w:r>
      <w:r w:rsidR="006E7C93" w:rsidRPr="00873819">
        <w:rPr>
          <w:rFonts w:ascii="標楷體" w:eastAsia="標楷體" w:hAnsi="標楷體" w:hint="eastAsia"/>
          <w:sz w:val="32"/>
          <w:szCs w:val="32"/>
        </w:rPr>
        <w:t xml:space="preserve"> ，</w:t>
      </w:r>
      <w:r w:rsidR="00E578CE" w:rsidRPr="00873819">
        <w:rPr>
          <w:rFonts w:ascii="標楷體" w:eastAsia="標楷體" w:hAnsi="標楷體" w:hint="eastAsia"/>
          <w:sz w:val="32"/>
          <w:szCs w:val="32"/>
        </w:rPr>
        <w:t>尚在辦理</w:t>
      </w:r>
      <w:r w:rsidR="006E7C93" w:rsidRPr="00873819">
        <w:rPr>
          <w:rFonts w:ascii="標楷體" w:eastAsia="標楷體" w:hAnsi="標楷體" w:hint="eastAsia"/>
          <w:sz w:val="32"/>
          <w:szCs w:val="32"/>
        </w:rPr>
        <w:t>驗收中。</w:t>
      </w:r>
      <w:r w:rsidR="006E7C93" w:rsidRPr="00873819">
        <w:rPr>
          <w:rFonts w:eastAsia="標楷體" w:hint="eastAsia"/>
          <w:sz w:val="32"/>
          <w:szCs w:val="32"/>
        </w:rPr>
        <w:t>預計於</w:t>
      </w:r>
      <w:r w:rsidR="006E7C93" w:rsidRPr="00873819">
        <w:rPr>
          <w:rFonts w:eastAsia="標楷體" w:hint="eastAsia"/>
          <w:sz w:val="32"/>
          <w:szCs w:val="32"/>
        </w:rPr>
        <w:t>108</w:t>
      </w:r>
      <w:r w:rsidR="006E7C93" w:rsidRPr="00873819">
        <w:rPr>
          <w:rFonts w:eastAsia="標楷體" w:hint="eastAsia"/>
          <w:sz w:val="32"/>
          <w:szCs w:val="32"/>
        </w:rPr>
        <w:t>年</w:t>
      </w:r>
      <w:r w:rsidR="006E7C93" w:rsidRPr="00873819">
        <w:rPr>
          <w:rFonts w:eastAsia="標楷體" w:hint="eastAsia"/>
          <w:sz w:val="32"/>
          <w:szCs w:val="32"/>
        </w:rPr>
        <w:t>3</w:t>
      </w:r>
      <w:r w:rsidR="006E7C93" w:rsidRPr="00873819">
        <w:rPr>
          <w:rFonts w:eastAsia="標楷體" w:hint="eastAsia"/>
          <w:sz w:val="32"/>
          <w:szCs w:val="32"/>
        </w:rPr>
        <w:t>月</w:t>
      </w:r>
      <w:r w:rsidR="006E7C93" w:rsidRPr="00873819">
        <w:rPr>
          <w:rFonts w:eastAsia="標楷體" w:hint="eastAsia"/>
          <w:sz w:val="32"/>
          <w:szCs w:val="32"/>
        </w:rPr>
        <w:t>31</w:t>
      </w:r>
      <w:r w:rsidR="006E7C93" w:rsidRPr="00873819">
        <w:rPr>
          <w:rFonts w:eastAsia="標楷體" w:hint="eastAsia"/>
          <w:sz w:val="32"/>
          <w:szCs w:val="32"/>
        </w:rPr>
        <w:t>日前辦理結案並繳回結餘款</w:t>
      </w:r>
      <w:r w:rsidR="006E7C93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。</w:t>
      </w:r>
    </w:p>
    <w:p w:rsidR="00DA72F6" w:rsidRPr="00873819" w:rsidRDefault="00A525AE" w:rsidP="004C26F8">
      <w:pPr>
        <w:snapToGrid w:val="0"/>
        <w:spacing w:line="480" w:lineRule="atLeast"/>
        <w:ind w:leftChars="-294" w:left="-424" w:hangingChars="88" w:hanging="282"/>
        <w:jc w:val="both"/>
        <w:rPr>
          <w:rFonts w:eastAsia="標楷體"/>
          <w:b/>
          <w:sz w:val="32"/>
          <w:szCs w:val="32"/>
          <w:shd w:val="clear" w:color="auto" w:fill="FFFFFF"/>
        </w:rPr>
      </w:pPr>
      <w:r w:rsidRPr="00873819">
        <w:rPr>
          <w:rFonts w:eastAsia="標楷體" w:hint="eastAsia"/>
          <w:sz w:val="32"/>
          <w:szCs w:val="32"/>
        </w:rPr>
        <w:t xml:space="preserve">    </w:t>
      </w:r>
      <w:r w:rsidR="00DA72F6" w:rsidRPr="00873819">
        <w:rPr>
          <w:rFonts w:eastAsia="標楷體" w:hint="eastAsia"/>
          <w:b/>
          <w:sz w:val="32"/>
          <w:szCs w:val="32"/>
          <w:shd w:val="clear" w:color="auto" w:fill="FFFFFF"/>
        </w:rPr>
        <w:t>肆、</w:t>
      </w:r>
      <w:proofErr w:type="gramStart"/>
      <w:r w:rsidR="00DA72F6" w:rsidRPr="00873819">
        <w:rPr>
          <w:rFonts w:eastAsia="標楷體"/>
          <w:b/>
          <w:sz w:val="32"/>
          <w:szCs w:val="32"/>
        </w:rPr>
        <w:t>內部</w:t>
      </w:r>
      <w:r w:rsidR="00DA72F6" w:rsidRPr="00873819">
        <w:rPr>
          <w:rFonts w:eastAsia="標楷體"/>
          <w:b/>
          <w:sz w:val="32"/>
          <w:szCs w:val="32"/>
          <w:shd w:val="clear" w:color="auto" w:fill="FFFFFF"/>
        </w:rPr>
        <w:t>控</w:t>
      </w:r>
      <w:proofErr w:type="gramEnd"/>
      <w:r w:rsidR="00DA72F6" w:rsidRPr="00873819">
        <w:rPr>
          <w:rFonts w:eastAsia="標楷體"/>
          <w:b/>
          <w:sz w:val="32"/>
          <w:szCs w:val="32"/>
          <w:shd w:val="clear" w:color="auto" w:fill="FFFFFF"/>
        </w:rPr>
        <w:t>管機制</w:t>
      </w:r>
    </w:p>
    <w:p w:rsidR="008118BB" w:rsidRPr="00873819" w:rsidRDefault="00DA5C69" w:rsidP="00537C82">
      <w:pPr>
        <w:pStyle w:val="a7"/>
        <w:numPr>
          <w:ilvl w:val="1"/>
          <w:numId w:val="27"/>
        </w:numPr>
        <w:kinsoku w:val="0"/>
        <w:snapToGrid w:val="0"/>
        <w:spacing w:line="480" w:lineRule="atLeast"/>
        <w:ind w:leftChars="0" w:left="1276"/>
        <w:jc w:val="both"/>
        <w:rPr>
          <w:rFonts w:eastAsia="標楷體"/>
          <w:sz w:val="32"/>
          <w:szCs w:val="32"/>
          <w:shd w:val="clear" w:color="auto" w:fill="FFFFFF"/>
        </w:rPr>
      </w:pPr>
      <w:r w:rsidRPr="00873819">
        <w:rPr>
          <w:rFonts w:eastAsia="標楷體" w:hint="eastAsia"/>
          <w:sz w:val="32"/>
          <w:szCs w:val="32"/>
        </w:rPr>
        <w:t>經查</w:t>
      </w:r>
      <w:r w:rsidR="002C552E" w:rsidRPr="00873819">
        <w:rPr>
          <w:rFonts w:eastAsia="標楷體" w:hint="eastAsia"/>
          <w:sz w:val="32"/>
          <w:szCs w:val="32"/>
          <w:shd w:val="clear" w:color="auto" w:fill="FFFFFF"/>
        </w:rPr>
        <w:t>澎湖</w:t>
      </w:r>
      <w:r w:rsidR="00DA72F6" w:rsidRPr="00873819">
        <w:rPr>
          <w:rFonts w:eastAsia="標楷體" w:hint="eastAsia"/>
          <w:sz w:val="32"/>
          <w:szCs w:val="32"/>
          <w:shd w:val="clear" w:color="auto" w:fill="FFFFFF"/>
        </w:rPr>
        <w:t>縣政府已訂定「</w:t>
      </w:r>
      <w:r w:rsidR="002C552E" w:rsidRPr="00873819">
        <w:rPr>
          <w:rFonts w:eastAsia="標楷體" w:hint="eastAsia"/>
          <w:sz w:val="32"/>
          <w:szCs w:val="32"/>
          <w:shd w:val="clear" w:color="auto" w:fill="FFFFFF"/>
        </w:rPr>
        <w:t>澎湖</w:t>
      </w:r>
      <w:r w:rsidR="00DA72F6" w:rsidRPr="00873819">
        <w:rPr>
          <w:rFonts w:eastAsia="標楷體"/>
          <w:sz w:val="32"/>
          <w:szCs w:val="32"/>
          <w:shd w:val="clear" w:color="auto" w:fill="FFFFFF"/>
        </w:rPr>
        <w:t>縣政府年度施政計畫評核</w:t>
      </w:r>
      <w:r w:rsidR="008118BB" w:rsidRPr="00873819">
        <w:rPr>
          <w:rFonts w:eastAsia="標楷體"/>
          <w:sz w:val="32"/>
          <w:szCs w:val="32"/>
          <w:shd w:val="clear" w:color="auto" w:fill="FFFFFF"/>
        </w:rPr>
        <w:t>作業要點」，依要點第</w:t>
      </w:r>
      <w:r w:rsidR="008118BB" w:rsidRPr="00873819">
        <w:rPr>
          <w:rFonts w:eastAsia="標楷體"/>
          <w:sz w:val="32"/>
          <w:szCs w:val="32"/>
          <w:shd w:val="clear" w:color="auto" w:fill="FFFFFF"/>
        </w:rPr>
        <w:t>7</w:t>
      </w:r>
      <w:r w:rsidR="008118BB" w:rsidRPr="00873819">
        <w:rPr>
          <w:rFonts w:eastAsia="標楷體"/>
          <w:sz w:val="32"/>
          <w:szCs w:val="32"/>
          <w:shd w:val="clear" w:color="auto" w:fill="FFFFFF"/>
        </w:rPr>
        <w:t>點規定略以「計畫主辦單位應依據作業計畫確實執</w:t>
      </w:r>
      <w:r w:rsidR="008118BB" w:rsidRPr="00873819">
        <w:rPr>
          <w:rFonts w:eastAsia="標楷體" w:hint="eastAsia"/>
          <w:sz w:val="32"/>
          <w:szCs w:val="32"/>
          <w:shd w:val="clear" w:color="auto" w:fill="FFFFFF"/>
        </w:rPr>
        <w:t>行，並於每月</w:t>
      </w:r>
      <w:r w:rsidR="008118BB" w:rsidRPr="00873819">
        <w:rPr>
          <w:rFonts w:eastAsia="標楷體"/>
          <w:sz w:val="32"/>
          <w:szCs w:val="32"/>
          <w:shd w:val="clear" w:color="auto" w:fill="FFFFFF"/>
        </w:rPr>
        <w:t>5</w:t>
      </w:r>
      <w:r w:rsidR="008118BB" w:rsidRPr="00873819">
        <w:rPr>
          <w:rFonts w:eastAsia="標楷體"/>
          <w:sz w:val="32"/>
          <w:szCs w:val="32"/>
          <w:shd w:val="clear" w:color="auto" w:fill="FFFFFF"/>
        </w:rPr>
        <w:t>日前將上月實際執</w:t>
      </w:r>
      <w:r w:rsidR="008118BB" w:rsidRPr="00873819">
        <w:rPr>
          <w:rFonts w:eastAsia="標楷體" w:hint="eastAsia"/>
          <w:sz w:val="32"/>
          <w:szCs w:val="32"/>
          <w:shd w:val="clear" w:color="auto" w:fill="FFFFFF"/>
        </w:rPr>
        <w:t>行情形填報執行進度表，逐級核章後送行政</w:t>
      </w:r>
      <w:proofErr w:type="gramStart"/>
      <w:r w:rsidR="008118BB" w:rsidRPr="00873819">
        <w:rPr>
          <w:rFonts w:eastAsia="標楷體" w:hint="eastAsia"/>
          <w:sz w:val="32"/>
          <w:szCs w:val="32"/>
          <w:shd w:val="clear" w:color="auto" w:fill="FFFFFF"/>
        </w:rPr>
        <w:t>處</w:t>
      </w:r>
      <w:r w:rsidR="008118BB" w:rsidRPr="00873819">
        <w:rPr>
          <w:rFonts w:eastAsia="標楷體"/>
          <w:sz w:val="32"/>
          <w:szCs w:val="32"/>
          <w:shd w:val="clear" w:color="auto" w:fill="FFFFFF"/>
        </w:rPr>
        <w:t>彙辦</w:t>
      </w:r>
      <w:proofErr w:type="gramEnd"/>
      <w:r w:rsidR="008118BB" w:rsidRPr="00873819">
        <w:rPr>
          <w:rFonts w:eastAsia="標楷體"/>
          <w:sz w:val="32"/>
          <w:szCs w:val="32"/>
          <w:shd w:val="clear" w:color="auto" w:fill="FFFFFF"/>
        </w:rPr>
        <w:t>。至進</w:t>
      </w:r>
      <w:r w:rsidR="008118BB" w:rsidRPr="00873819">
        <w:rPr>
          <w:rFonts w:eastAsia="標楷體" w:hint="eastAsia"/>
          <w:sz w:val="32"/>
          <w:szCs w:val="32"/>
          <w:shd w:val="clear" w:color="auto" w:fill="FFFFFF"/>
        </w:rPr>
        <w:t>度落後者，則說明落後原因及提出具體因應對策。」</w:t>
      </w:r>
    </w:p>
    <w:p w:rsidR="00DA72F6" w:rsidRPr="00873819" w:rsidRDefault="00DA72F6" w:rsidP="00537C82">
      <w:pPr>
        <w:pStyle w:val="a7"/>
        <w:numPr>
          <w:ilvl w:val="1"/>
          <w:numId w:val="27"/>
        </w:numPr>
        <w:kinsoku w:val="0"/>
        <w:snapToGrid w:val="0"/>
        <w:spacing w:line="480" w:lineRule="atLeast"/>
        <w:ind w:leftChars="0" w:left="1276"/>
        <w:jc w:val="both"/>
        <w:rPr>
          <w:rFonts w:eastAsia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t>平時督導</w:t>
      </w:r>
    </w:p>
    <w:p w:rsidR="003D3473" w:rsidRPr="00873819" w:rsidRDefault="00243DA6" w:rsidP="00537C82">
      <w:pPr>
        <w:kinsoku w:val="0"/>
        <w:autoSpaceDE w:val="0"/>
        <w:autoSpaceDN w:val="0"/>
        <w:adjustRightInd w:val="0"/>
        <w:snapToGrid w:val="0"/>
        <w:spacing w:line="480" w:lineRule="atLeast"/>
        <w:ind w:leftChars="531" w:left="1274"/>
        <w:jc w:val="both"/>
        <w:rPr>
          <w:rFonts w:eastAsia="標楷體"/>
          <w:kern w:val="0"/>
          <w:sz w:val="32"/>
          <w:szCs w:val="32"/>
          <w:shd w:val="clear" w:color="auto" w:fill="FFFFFF"/>
        </w:rPr>
      </w:pPr>
      <w:r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該府</w:t>
      </w:r>
      <w:r w:rsidR="00DA72F6" w:rsidRPr="00873819">
        <w:rPr>
          <w:rFonts w:eastAsia="標楷體"/>
          <w:kern w:val="0"/>
          <w:sz w:val="32"/>
          <w:szCs w:val="32"/>
          <w:shd w:val="clear" w:color="auto" w:fill="FFFFFF"/>
        </w:rPr>
        <w:t>為嚴格控管各項</w:t>
      </w:r>
      <w:r w:rsidR="00DA72F6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列管計畫執行進度，督導主辦單位</w:t>
      </w:r>
      <w:r w:rsidR="009D26AA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順</w:t>
      </w:r>
      <w:r w:rsidR="009D26AA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 xml:space="preserve"> </w:t>
      </w:r>
      <w:r w:rsidR="009D26AA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利完成計畫各項工作</w:t>
      </w:r>
      <w:r w:rsidR="009D26AA" w:rsidRPr="00873819">
        <w:rPr>
          <w:rFonts w:eastAsia="標楷體"/>
          <w:kern w:val="0"/>
          <w:sz w:val="32"/>
          <w:szCs w:val="32"/>
          <w:shd w:val="clear" w:color="auto" w:fill="FFFFFF"/>
        </w:rPr>
        <w:t>之執</w:t>
      </w:r>
      <w:r w:rsidR="009D26AA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行，並協助其解決執行過程之困</w:t>
      </w:r>
      <w:r w:rsidR="003D3473" w:rsidRPr="00873819">
        <w:rPr>
          <w:rFonts w:eastAsia="標楷體" w:hint="eastAsia"/>
          <w:kern w:val="0"/>
          <w:sz w:val="32"/>
          <w:szCs w:val="32"/>
          <w:shd w:val="clear" w:color="auto" w:fill="FFFFFF"/>
        </w:rPr>
        <w:t>難問題，每半年召開計畫督導會議；對於進度嚴重落後工程或視實際需要得另行召開會議檢討。</w:t>
      </w:r>
    </w:p>
    <w:p w:rsidR="00DA72F6" w:rsidRPr="00873819" w:rsidRDefault="00DA72F6" w:rsidP="00433DF6">
      <w:pPr>
        <w:kinsoku w:val="0"/>
        <w:autoSpaceDE w:val="0"/>
        <w:autoSpaceDN w:val="0"/>
        <w:adjustRightInd w:val="0"/>
        <w:snapToGrid w:val="0"/>
        <w:spacing w:line="480" w:lineRule="atLeast"/>
        <w:ind w:left="849" w:hangingChars="265" w:hanging="849"/>
        <w:jc w:val="both"/>
        <w:rPr>
          <w:rFonts w:eastAsia="標楷體"/>
          <w:b/>
          <w:sz w:val="32"/>
          <w:szCs w:val="32"/>
        </w:rPr>
      </w:pPr>
      <w:r w:rsidRPr="00873819">
        <w:rPr>
          <w:rFonts w:eastAsia="標楷體" w:hint="eastAsia"/>
          <w:b/>
          <w:sz w:val="32"/>
          <w:szCs w:val="32"/>
        </w:rPr>
        <w:t>伍、計畫執行效益</w:t>
      </w:r>
    </w:p>
    <w:p w:rsidR="00782E1E" w:rsidRPr="00873819" w:rsidRDefault="00782E1E" w:rsidP="00433DF6">
      <w:pPr>
        <w:tabs>
          <w:tab w:val="left" w:pos="284"/>
        </w:tabs>
        <w:snapToGrid w:val="0"/>
        <w:spacing w:line="480" w:lineRule="atLeast"/>
        <w:ind w:leftChars="-58" w:left="2" w:hangingChars="44" w:hanging="141"/>
        <w:jc w:val="both"/>
        <w:rPr>
          <w:rFonts w:ascii="標楷體" w:eastAsia="標楷體" w:hAnsi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t xml:space="preserve">   </w:t>
      </w:r>
      <w:r w:rsidR="009D26AA" w:rsidRPr="00873819">
        <w:rPr>
          <w:rFonts w:eastAsia="標楷體" w:hint="eastAsia"/>
          <w:sz w:val="32"/>
          <w:szCs w:val="32"/>
        </w:rPr>
        <w:t>一</w:t>
      </w:r>
      <w:r w:rsidR="009D26AA" w:rsidRPr="00873819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873819">
        <w:rPr>
          <w:rFonts w:eastAsia="標楷體"/>
          <w:b/>
          <w:sz w:val="32"/>
          <w:szCs w:val="32"/>
        </w:rPr>
        <w:t>10</w:t>
      </w:r>
      <w:r w:rsidR="00EB5E1F" w:rsidRPr="00873819">
        <w:rPr>
          <w:rFonts w:eastAsia="標楷體" w:hint="eastAsia"/>
          <w:b/>
          <w:sz w:val="32"/>
          <w:szCs w:val="32"/>
        </w:rPr>
        <w:t>7</w:t>
      </w:r>
      <w:proofErr w:type="gramEnd"/>
      <w:r w:rsidRPr="00873819">
        <w:rPr>
          <w:rFonts w:eastAsia="標楷體" w:hint="eastAsia"/>
          <w:b/>
          <w:sz w:val="32"/>
          <w:szCs w:val="32"/>
        </w:rPr>
        <w:t>年度海水淡化廠代操作營運管理計畫</w:t>
      </w:r>
    </w:p>
    <w:p w:rsidR="009D26AA" w:rsidRPr="00873819" w:rsidRDefault="00381775" w:rsidP="003F7485">
      <w:pPr>
        <w:pStyle w:val="a7"/>
        <w:numPr>
          <w:ilvl w:val="0"/>
          <w:numId w:val="36"/>
        </w:numPr>
        <w:snapToGrid w:val="0"/>
        <w:spacing w:line="480" w:lineRule="atLeast"/>
        <w:ind w:leftChars="0"/>
        <w:jc w:val="both"/>
        <w:rPr>
          <w:rFonts w:eastAsia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t>提供該縣離島小型海水淡化廠供水系統正常營運及維</w:t>
      </w:r>
      <w:r w:rsidR="00782E1E" w:rsidRPr="00873819">
        <w:rPr>
          <w:rFonts w:eastAsia="標楷體" w:hint="eastAsia"/>
          <w:sz w:val="32"/>
          <w:szCs w:val="32"/>
        </w:rPr>
        <w:t>護，提高供水品質，保障離島居民生活飲水安全。</w:t>
      </w:r>
    </w:p>
    <w:p w:rsidR="00381775" w:rsidRPr="00873819" w:rsidRDefault="00782E1E" w:rsidP="003F7485">
      <w:pPr>
        <w:pStyle w:val="a7"/>
        <w:numPr>
          <w:ilvl w:val="0"/>
          <w:numId w:val="36"/>
        </w:numPr>
        <w:snapToGrid w:val="0"/>
        <w:spacing w:line="480" w:lineRule="atLeast"/>
        <w:ind w:leftChars="0"/>
        <w:jc w:val="both"/>
        <w:rPr>
          <w:rFonts w:eastAsia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t>馬公市桶盤、虎</w:t>
      </w:r>
      <w:proofErr w:type="gramStart"/>
      <w:r w:rsidRPr="00873819">
        <w:rPr>
          <w:rFonts w:eastAsia="標楷體" w:hint="eastAsia"/>
          <w:sz w:val="32"/>
          <w:szCs w:val="32"/>
        </w:rPr>
        <w:t>井海淡</w:t>
      </w:r>
      <w:proofErr w:type="gramEnd"/>
      <w:r w:rsidRPr="00873819">
        <w:rPr>
          <w:rFonts w:eastAsia="標楷體" w:hint="eastAsia"/>
          <w:sz w:val="32"/>
          <w:szCs w:val="32"/>
        </w:rPr>
        <w:t>廠及望安鄉花嶼村海淡廠委外操作運轉及維修，</w:t>
      </w:r>
      <w:proofErr w:type="gramStart"/>
      <w:r w:rsidRPr="00873819">
        <w:rPr>
          <w:rFonts w:eastAsia="標楷體" w:hint="eastAsia"/>
          <w:sz w:val="32"/>
          <w:szCs w:val="32"/>
        </w:rPr>
        <w:t>預計有桶盤</w:t>
      </w:r>
      <w:proofErr w:type="gramEnd"/>
      <w:r w:rsidRPr="00873819">
        <w:rPr>
          <w:rFonts w:eastAsia="標楷體" w:hint="eastAsia"/>
          <w:sz w:val="32"/>
          <w:szCs w:val="32"/>
        </w:rPr>
        <w:t>居民</w:t>
      </w:r>
      <w:r w:rsidRPr="00873819">
        <w:rPr>
          <w:rFonts w:eastAsia="標楷體"/>
          <w:sz w:val="32"/>
          <w:szCs w:val="32"/>
        </w:rPr>
        <w:t>334</w:t>
      </w:r>
      <w:r w:rsidRPr="00873819">
        <w:rPr>
          <w:rFonts w:eastAsia="標楷體" w:hint="eastAsia"/>
          <w:sz w:val="32"/>
          <w:szCs w:val="32"/>
        </w:rPr>
        <w:t>人受益、虎井居民</w:t>
      </w:r>
      <w:r w:rsidRPr="00873819">
        <w:rPr>
          <w:rFonts w:eastAsia="標楷體"/>
          <w:sz w:val="32"/>
          <w:szCs w:val="32"/>
        </w:rPr>
        <w:t>671</w:t>
      </w:r>
      <w:r w:rsidRPr="00873819">
        <w:rPr>
          <w:rFonts w:eastAsia="標楷體" w:hint="eastAsia"/>
          <w:sz w:val="32"/>
          <w:szCs w:val="32"/>
        </w:rPr>
        <w:t>人受益、花嶼居民</w:t>
      </w:r>
      <w:r w:rsidRPr="00873819">
        <w:rPr>
          <w:rFonts w:eastAsia="標楷體"/>
          <w:sz w:val="32"/>
          <w:szCs w:val="32"/>
        </w:rPr>
        <w:t>341</w:t>
      </w:r>
      <w:r w:rsidRPr="00873819">
        <w:rPr>
          <w:rFonts w:eastAsia="標楷體" w:hint="eastAsia"/>
          <w:sz w:val="32"/>
          <w:szCs w:val="32"/>
        </w:rPr>
        <w:t>人受益。</w:t>
      </w:r>
      <w:r w:rsidR="009D26AA" w:rsidRPr="00873819">
        <w:rPr>
          <w:rFonts w:eastAsia="標楷體" w:hint="eastAsia"/>
          <w:sz w:val="32"/>
          <w:szCs w:val="32"/>
        </w:rPr>
        <w:t xml:space="preserve">    </w:t>
      </w:r>
    </w:p>
    <w:p w:rsidR="00782E1E" w:rsidRPr="00873819" w:rsidRDefault="00782E1E" w:rsidP="00433DF6">
      <w:pPr>
        <w:tabs>
          <w:tab w:val="left" w:pos="567"/>
        </w:tabs>
        <w:snapToGrid w:val="0"/>
        <w:spacing w:before="240" w:line="48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t xml:space="preserve">  </w:t>
      </w:r>
      <w:r w:rsidR="009D26AA" w:rsidRPr="00873819">
        <w:rPr>
          <w:rFonts w:eastAsia="標楷體" w:hint="eastAsia"/>
          <w:sz w:val="32"/>
          <w:szCs w:val="32"/>
        </w:rPr>
        <w:t>二</w:t>
      </w:r>
      <w:r w:rsidRPr="00873819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873819">
        <w:rPr>
          <w:rFonts w:eastAsia="標楷體"/>
          <w:b/>
          <w:sz w:val="32"/>
          <w:szCs w:val="32"/>
        </w:rPr>
        <w:t>106</w:t>
      </w:r>
      <w:proofErr w:type="gramEnd"/>
      <w:r w:rsidRPr="00873819">
        <w:rPr>
          <w:rFonts w:eastAsia="標楷體" w:hint="eastAsia"/>
          <w:b/>
          <w:sz w:val="32"/>
          <w:szCs w:val="32"/>
        </w:rPr>
        <w:t>年度離島尚未接管之自來水管線及彎管</w:t>
      </w:r>
      <w:proofErr w:type="gramStart"/>
      <w:r w:rsidRPr="00873819">
        <w:rPr>
          <w:rFonts w:eastAsia="標楷體" w:hint="eastAsia"/>
          <w:b/>
          <w:sz w:val="32"/>
          <w:szCs w:val="32"/>
        </w:rPr>
        <w:t>汰</w:t>
      </w:r>
      <w:proofErr w:type="gramEnd"/>
      <w:r w:rsidRPr="00873819">
        <w:rPr>
          <w:rFonts w:eastAsia="標楷體" w:hint="eastAsia"/>
          <w:b/>
          <w:sz w:val="32"/>
          <w:szCs w:val="32"/>
        </w:rPr>
        <w:t>換工程計</w:t>
      </w:r>
      <w:r w:rsidRPr="00873819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782E1E" w:rsidRPr="00873819" w:rsidRDefault="00142702" w:rsidP="003F7485">
      <w:pPr>
        <w:pStyle w:val="a7"/>
        <w:numPr>
          <w:ilvl w:val="0"/>
          <w:numId w:val="37"/>
        </w:numPr>
        <w:snapToGrid w:val="0"/>
        <w:spacing w:line="480" w:lineRule="atLeast"/>
        <w:ind w:leftChars="0"/>
        <w:jc w:val="both"/>
        <w:rPr>
          <w:rFonts w:eastAsia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lastRenderedPageBreak/>
        <w:t>提高離島居民生活基本飲水品質，保障民眾飲水健康，並提高參訪當地旅客停留時間及消費力。</w:t>
      </w:r>
      <w:r w:rsidRPr="00873819">
        <w:rPr>
          <w:rFonts w:eastAsia="標楷體" w:hint="eastAsia"/>
          <w:sz w:val="32"/>
          <w:szCs w:val="32"/>
        </w:rPr>
        <w:t xml:space="preserve"> </w:t>
      </w:r>
    </w:p>
    <w:p w:rsidR="009D26AA" w:rsidRPr="00873819" w:rsidRDefault="00782E1E" w:rsidP="003F7485">
      <w:pPr>
        <w:pStyle w:val="a7"/>
        <w:numPr>
          <w:ilvl w:val="0"/>
          <w:numId w:val="37"/>
        </w:numPr>
        <w:snapToGrid w:val="0"/>
        <w:spacing w:line="480" w:lineRule="atLeast"/>
        <w:ind w:leftChars="0"/>
        <w:jc w:val="both"/>
        <w:rPr>
          <w:rFonts w:eastAsia="標楷體"/>
          <w:sz w:val="32"/>
          <w:szCs w:val="32"/>
        </w:rPr>
      </w:pPr>
      <w:r w:rsidRPr="00873819">
        <w:rPr>
          <w:rFonts w:eastAsia="標楷體" w:hint="eastAsia"/>
          <w:sz w:val="32"/>
          <w:szCs w:val="32"/>
        </w:rPr>
        <w:t>馬公市</w:t>
      </w:r>
      <w:r w:rsidR="00126BB5" w:rsidRPr="00873819">
        <w:rPr>
          <w:rFonts w:eastAsia="標楷體" w:hint="eastAsia"/>
          <w:sz w:val="32"/>
          <w:szCs w:val="32"/>
        </w:rPr>
        <w:t>虎井</w:t>
      </w:r>
      <w:r w:rsidRPr="00873819">
        <w:rPr>
          <w:rFonts w:eastAsia="標楷體" w:hint="eastAsia"/>
          <w:sz w:val="32"/>
          <w:szCs w:val="32"/>
        </w:rPr>
        <w:t>、</w:t>
      </w:r>
      <w:r w:rsidR="00126BB5" w:rsidRPr="00873819">
        <w:rPr>
          <w:rFonts w:eastAsia="標楷體" w:hint="eastAsia"/>
          <w:sz w:val="32"/>
          <w:szCs w:val="32"/>
        </w:rPr>
        <w:t>桶盤里，</w:t>
      </w:r>
      <w:r w:rsidRPr="00873819">
        <w:rPr>
          <w:rFonts w:eastAsia="標楷體" w:hint="eastAsia"/>
          <w:sz w:val="32"/>
          <w:szCs w:val="32"/>
        </w:rPr>
        <w:t>預計</w:t>
      </w:r>
      <w:r w:rsidR="009E4601" w:rsidRPr="00873819">
        <w:rPr>
          <w:rFonts w:eastAsia="標楷體" w:hint="eastAsia"/>
          <w:sz w:val="32"/>
          <w:szCs w:val="32"/>
        </w:rPr>
        <w:t>可達成</w:t>
      </w:r>
      <w:r w:rsidRPr="00873819">
        <w:rPr>
          <w:rFonts w:eastAsia="標楷體" w:hint="eastAsia"/>
          <w:sz w:val="32"/>
          <w:szCs w:val="32"/>
        </w:rPr>
        <w:t>桶盤居民</w:t>
      </w:r>
      <w:r w:rsidRPr="00873819">
        <w:rPr>
          <w:rFonts w:eastAsia="標楷體"/>
          <w:sz w:val="32"/>
          <w:szCs w:val="32"/>
        </w:rPr>
        <w:t>334</w:t>
      </w:r>
      <w:r w:rsidRPr="00873819">
        <w:rPr>
          <w:rFonts w:eastAsia="標楷體" w:hint="eastAsia"/>
          <w:sz w:val="32"/>
          <w:szCs w:val="32"/>
        </w:rPr>
        <w:t>人受益、虎井居民</w:t>
      </w:r>
      <w:r w:rsidRPr="00873819">
        <w:rPr>
          <w:rFonts w:eastAsia="標楷體"/>
          <w:sz w:val="32"/>
          <w:szCs w:val="32"/>
        </w:rPr>
        <w:t>671</w:t>
      </w:r>
      <w:r w:rsidRPr="00873819">
        <w:rPr>
          <w:rFonts w:eastAsia="標楷體" w:hint="eastAsia"/>
          <w:sz w:val="32"/>
          <w:szCs w:val="32"/>
        </w:rPr>
        <w:t>人受益。</w:t>
      </w:r>
      <w:r w:rsidRPr="00873819">
        <w:rPr>
          <w:rFonts w:eastAsia="標楷體" w:hint="eastAsia"/>
          <w:sz w:val="32"/>
          <w:szCs w:val="32"/>
        </w:rPr>
        <w:t xml:space="preserve"> </w:t>
      </w:r>
    </w:p>
    <w:p w:rsidR="00DA72F6" w:rsidRPr="00873819" w:rsidRDefault="00DA72F6" w:rsidP="006462E1">
      <w:pPr>
        <w:snapToGrid w:val="0"/>
        <w:spacing w:beforeLines="100" w:before="360" w:line="480" w:lineRule="atLeast"/>
        <w:jc w:val="both"/>
        <w:rPr>
          <w:rFonts w:eastAsia="標楷體"/>
          <w:b/>
          <w:sz w:val="32"/>
          <w:szCs w:val="32"/>
        </w:rPr>
      </w:pPr>
      <w:r w:rsidRPr="00873819">
        <w:rPr>
          <w:rFonts w:eastAsia="標楷體" w:hint="eastAsia"/>
          <w:b/>
          <w:sz w:val="32"/>
          <w:szCs w:val="32"/>
        </w:rPr>
        <w:t>陸</w:t>
      </w:r>
      <w:r w:rsidRPr="00873819">
        <w:rPr>
          <w:rFonts w:eastAsia="標楷體"/>
          <w:b/>
          <w:sz w:val="32"/>
          <w:szCs w:val="32"/>
        </w:rPr>
        <w:t>、查核意見</w:t>
      </w:r>
    </w:p>
    <w:p w:rsidR="00DE7DAE" w:rsidRPr="00873819" w:rsidRDefault="00DE7DAE" w:rsidP="00DE7DAE">
      <w:pPr>
        <w:pStyle w:val="a7"/>
        <w:numPr>
          <w:ilvl w:val="0"/>
          <w:numId w:val="3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請澎湖縣政府</w:t>
      </w:r>
      <w:proofErr w:type="gramStart"/>
      <w:r w:rsidRPr="00873819">
        <w:rPr>
          <w:rFonts w:ascii="標楷體" w:eastAsia="標楷體" w:hAnsi="標楷體" w:hint="eastAsia"/>
          <w:sz w:val="32"/>
          <w:szCs w:val="32"/>
        </w:rPr>
        <w:t>依本署各</w:t>
      </w:r>
      <w:proofErr w:type="gramEnd"/>
      <w:r w:rsidRPr="00873819">
        <w:rPr>
          <w:rFonts w:ascii="標楷體" w:eastAsia="標楷體" w:hAnsi="標楷體" w:hint="eastAsia"/>
          <w:sz w:val="32"/>
          <w:szCs w:val="32"/>
        </w:rPr>
        <w:t>單位意見改善執行缺失，以利計畫   能如期完工。</w:t>
      </w:r>
    </w:p>
    <w:p w:rsidR="00DE7DAE" w:rsidRPr="00873819" w:rsidRDefault="00DE7DAE" w:rsidP="00DE7DAE">
      <w:pPr>
        <w:pStyle w:val="a7"/>
        <w:numPr>
          <w:ilvl w:val="0"/>
          <w:numId w:val="3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未執行完成之工程，請積極趕辦務必於108年3月底前完成驗收結案並</w:t>
      </w:r>
      <w:r w:rsidRPr="00873819">
        <w:rPr>
          <w:rFonts w:eastAsia="標楷體" w:hint="eastAsia"/>
          <w:sz w:val="32"/>
          <w:szCs w:val="32"/>
        </w:rPr>
        <w:t>繳回結餘款</w:t>
      </w:r>
      <w:r w:rsidRPr="00873819">
        <w:rPr>
          <w:rFonts w:ascii="標楷體" w:eastAsia="標楷體" w:hAnsi="標楷體" w:hint="eastAsia"/>
          <w:sz w:val="32"/>
          <w:szCs w:val="32"/>
        </w:rPr>
        <w:t>。</w:t>
      </w:r>
    </w:p>
    <w:p w:rsidR="007B5763" w:rsidRPr="00873819" w:rsidRDefault="009C5824" w:rsidP="007B5763">
      <w:pPr>
        <w:pStyle w:val="a7"/>
        <w:numPr>
          <w:ilvl w:val="0"/>
          <w:numId w:val="3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請澎湖縣政府就本計畫代操作</w:t>
      </w:r>
      <w:proofErr w:type="gramStart"/>
      <w:r w:rsidRPr="00873819">
        <w:rPr>
          <w:rFonts w:ascii="標楷體" w:eastAsia="標楷體" w:hAnsi="標楷體" w:hint="eastAsia"/>
          <w:sz w:val="32"/>
          <w:szCs w:val="32"/>
        </w:rPr>
        <w:t>各海淡廠善</w:t>
      </w:r>
      <w:proofErr w:type="gramEnd"/>
      <w:r w:rsidRPr="00873819">
        <w:rPr>
          <w:rFonts w:ascii="標楷體" w:eastAsia="標楷體" w:hAnsi="標楷體" w:hint="eastAsia"/>
          <w:sz w:val="32"/>
          <w:szCs w:val="32"/>
        </w:rPr>
        <w:t>盡維護及管理工</w:t>
      </w:r>
      <w:r w:rsidR="008809A4" w:rsidRPr="00873819">
        <w:rPr>
          <w:rFonts w:ascii="標楷體" w:eastAsia="標楷體" w:hAnsi="標楷體" w:hint="eastAsia"/>
          <w:sz w:val="32"/>
          <w:szCs w:val="32"/>
        </w:rPr>
        <w:t>作，以發揮其效益，</w:t>
      </w:r>
      <w:proofErr w:type="gramStart"/>
      <w:r w:rsidR="008809A4" w:rsidRPr="00873819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8809A4" w:rsidRPr="00873819">
        <w:rPr>
          <w:rFonts w:ascii="標楷體" w:eastAsia="標楷體" w:hAnsi="標楷體" w:hint="eastAsia"/>
          <w:sz w:val="32"/>
          <w:szCs w:val="32"/>
        </w:rPr>
        <w:t>持續穩定供應民眾</w:t>
      </w:r>
      <w:proofErr w:type="gramStart"/>
      <w:r w:rsidR="008809A4" w:rsidRPr="00873819">
        <w:rPr>
          <w:rFonts w:ascii="標楷體" w:eastAsia="標楷體" w:hAnsi="標楷體" w:hint="eastAsia"/>
          <w:sz w:val="32"/>
          <w:szCs w:val="32"/>
        </w:rPr>
        <w:t>量足質優</w:t>
      </w:r>
      <w:proofErr w:type="gramEnd"/>
      <w:r w:rsidR="008809A4" w:rsidRPr="00873819">
        <w:rPr>
          <w:rFonts w:ascii="標楷體" w:eastAsia="標楷體" w:hAnsi="標楷體" w:hint="eastAsia"/>
          <w:sz w:val="32"/>
          <w:szCs w:val="32"/>
        </w:rPr>
        <w:t>用水。</w:t>
      </w:r>
    </w:p>
    <w:p w:rsidR="006660E0" w:rsidRPr="00873819" w:rsidRDefault="006660E0" w:rsidP="009977BE">
      <w:pPr>
        <w:pStyle w:val="a7"/>
        <w:numPr>
          <w:ilvl w:val="0"/>
          <w:numId w:val="3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本查核作業係依行政院「中央</w:t>
      </w:r>
      <w:r w:rsidR="00CA61BC" w:rsidRPr="00873819">
        <w:rPr>
          <w:rFonts w:ascii="標楷體" w:eastAsia="標楷體" w:hAnsi="標楷體" w:hint="eastAsia"/>
          <w:sz w:val="32"/>
          <w:szCs w:val="32"/>
        </w:rPr>
        <w:t>對直轄市及縣（市）政府補助辦法」第十五條規定辦理，</w:t>
      </w:r>
      <w:r w:rsidR="009977BE" w:rsidRPr="00873819">
        <w:rPr>
          <w:rFonts w:ascii="標楷體" w:eastAsia="標楷體" w:hAnsi="標楷體" w:hint="eastAsia"/>
          <w:sz w:val="32"/>
          <w:szCs w:val="32"/>
        </w:rPr>
        <w:t>請澎湖縣政府就補助款之執行依權責配合辦理。</w:t>
      </w:r>
      <w:proofErr w:type="gramStart"/>
      <w:r w:rsidR="009977BE" w:rsidRPr="00873819">
        <w:rPr>
          <w:rFonts w:ascii="標楷體" w:eastAsia="標楷體" w:hAnsi="標楷體" w:hint="eastAsia"/>
          <w:sz w:val="32"/>
          <w:szCs w:val="32"/>
        </w:rPr>
        <w:t>經查尚有106</w:t>
      </w:r>
      <w:proofErr w:type="gramEnd"/>
      <w:r w:rsidR="009977BE" w:rsidRPr="00873819">
        <w:rPr>
          <w:rFonts w:ascii="標楷體" w:eastAsia="標楷體" w:hAnsi="標楷體" w:hint="eastAsia"/>
          <w:sz w:val="32"/>
          <w:szCs w:val="32"/>
        </w:rPr>
        <w:t>年度計畫未能如期如質完工且進度嚴重落後，</w:t>
      </w:r>
      <w:proofErr w:type="gramStart"/>
      <w:r w:rsidR="009977BE" w:rsidRPr="00873819">
        <w:rPr>
          <w:rFonts w:ascii="標楷體" w:eastAsia="標楷體" w:hAnsi="標楷體" w:hint="eastAsia"/>
          <w:sz w:val="32"/>
          <w:szCs w:val="32"/>
        </w:rPr>
        <w:t>爾後本署就</w:t>
      </w:r>
      <w:proofErr w:type="gramEnd"/>
      <w:r w:rsidR="009977BE" w:rsidRPr="00873819">
        <w:rPr>
          <w:rFonts w:ascii="標楷體" w:eastAsia="標楷體" w:hAnsi="標楷體" w:hint="eastAsia"/>
          <w:sz w:val="32"/>
          <w:szCs w:val="32"/>
        </w:rPr>
        <w:t>相關計畫審核將考量執行能量審慎核辦。</w:t>
      </w:r>
    </w:p>
    <w:p w:rsidR="00AE504E" w:rsidRPr="00873819" w:rsidRDefault="008809A4" w:rsidP="00B476C5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50D96" w:rsidRPr="00873819" w:rsidRDefault="00243DA6" w:rsidP="00350D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查</w:t>
      </w:r>
      <w:r w:rsidR="00B476C5" w:rsidRPr="00873819">
        <w:rPr>
          <w:rFonts w:ascii="標楷體" w:eastAsia="標楷體" w:hAnsi="標楷體" w:hint="eastAsia"/>
          <w:sz w:val="32"/>
          <w:szCs w:val="32"/>
        </w:rPr>
        <w:t>核人員：</w:t>
      </w:r>
    </w:p>
    <w:p w:rsidR="00D32B2F" w:rsidRPr="00873819" w:rsidRDefault="00D32B2F" w:rsidP="00D32B2F">
      <w:pPr>
        <w:pStyle w:val="a7"/>
        <w:tabs>
          <w:tab w:val="left" w:pos="567"/>
        </w:tabs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t>水利署劉副總工程</w:t>
      </w:r>
      <w:proofErr w:type="gramStart"/>
      <w:r w:rsidRPr="00873819">
        <w:rPr>
          <w:rFonts w:ascii="標楷體" w:eastAsia="標楷體" w:hAnsi="標楷體" w:hint="eastAsia"/>
          <w:sz w:val="32"/>
          <w:szCs w:val="32"/>
        </w:rPr>
        <w:t>司昌文</w:t>
      </w:r>
      <w:proofErr w:type="gramEnd"/>
      <w:r w:rsidRPr="00873819">
        <w:rPr>
          <w:rFonts w:ascii="標楷體" w:eastAsia="標楷體" w:hAnsi="標楷體" w:hint="eastAsia"/>
          <w:sz w:val="32"/>
          <w:szCs w:val="32"/>
        </w:rPr>
        <w:t>、</w:t>
      </w:r>
      <w:r w:rsidR="0059705D" w:rsidRPr="00873819">
        <w:rPr>
          <w:rFonts w:ascii="標楷體" w:eastAsia="標楷體" w:hAnsi="標楷體" w:hint="eastAsia"/>
          <w:sz w:val="32"/>
          <w:szCs w:val="32"/>
        </w:rPr>
        <w:t>主計室鄭</w:t>
      </w:r>
      <w:r w:rsidRPr="00873819">
        <w:rPr>
          <w:rFonts w:ascii="標楷體" w:eastAsia="標楷體" w:hAnsi="標楷體" w:hint="eastAsia"/>
          <w:sz w:val="32"/>
          <w:szCs w:val="32"/>
        </w:rPr>
        <w:t>專門委員素惠、柯燕靜、陳小蜜、水源組</w:t>
      </w:r>
      <w:proofErr w:type="gramStart"/>
      <w:r w:rsidRPr="00873819">
        <w:rPr>
          <w:rFonts w:ascii="標楷體" w:eastAsia="標楷體" w:hAnsi="標楷體" w:hint="eastAsia"/>
          <w:sz w:val="32"/>
          <w:szCs w:val="32"/>
        </w:rPr>
        <w:t>鍾科長寬茂</w:t>
      </w:r>
      <w:proofErr w:type="gramEnd"/>
      <w:r w:rsidRPr="00873819">
        <w:rPr>
          <w:rFonts w:ascii="標楷體" w:eastAsia="標楷體" w:hAnsi="標楷體" w:hint="eastAsia"/>
          <w:sz w:val="32"/>
          <w:szCs w:val="32"/>
        </w:rPr>
        <w:t>、蔡明坤</w:t>
      </w:r>
    </w:p>
    <w:p w:rsidR="00D32B2F" w:rsidRPr="00873819" w:rsidRDefault="00D32B2F" w:rsidP="00D32B2F">
      <w:pPr>
        <w:pStyle w:val="a7"/>
        <w:tabs>
          <w:tab w:val="left" w:pos="567"/>
        </w:tabs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063F64" w:rsidRPr="00873819" w:rsidRDefault="00B476C5" w:rsidP="006462E1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  <w:sectPr w:rsidR="00063F64" w:rsidRPr="00873819" w:rsidSect="004C26F8">
          <w:footerReference w:type="default" r:id="rId9"/>
          <w:pgSz w:w="11906" w:h="16838"/>
          <w:pgMar w:top="1134" w:right="1274" w:bottom="1134" w:left="1304" w:header="851" w:footer="992" w:gutter="0"/>
          <w:pgNumType w:start="0"/>
          <w:cols w:space="425"/>
          <w:titlePg/>
          <w:docGrid w:type="lines" w:linePitch="360"/>
        </w:sectPr>
      </w:pPr>
      <w:r w:rsidRPr="00873819">
        <w:rPr>
          <w:rFonts w:ascii="標楷體" w:eastAsia="標楷體" w:hAnsi="標楷體" w:hint="eastAsia"/>
          <w:sz w:val="32"/>
          <w:szCs w:val="32"/>
        </w:rPr>
        <w:t>查核日期：10</w:t>
      </w:r>
      <w:r w:rsidR="00EB5E1F" w:rsidRPr="00873819">
        <w:rPr>
          <w:rFonts w:ascii="標楷體" w:eastAsia="標楷體" w:hAnsi="標楷體" w:hint="eastAsia"/>
          <w:sz w:val="32"/>
          <w:szCs w:val="32"/>
        </w:rPr>
        <w:t>8</w:t>
      </w:r>
      <w:r w:rsidRPr="00873819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EB5E1F" w:rsidRPr="00873819">
        <w:rPr>
          <w:rFonts w:ascii="標楷體" w:eastAsia="標楷體" w:hAnsi="標楷體" w:hint="eastAsia"/>
          <w:sz w:val="32"/>
          <w:szCs w:val="32"/>
        </w:rPr>
        <w:t>2月21</w:t>
      </w:r>
      <w:r w:rsidRPr="00873819">
        <w:rPr>
          <w:rFonts w:ascii="標楷體" w:eastAsia="標楷體" w:hAnsi="標楷體" w:hint="eastAsia"/>
          <w:sz w:val="32"/>
          <w:szCs w:val="32"/>
        </w:rPr>
        <w:t>日</w:t>
      </w:r>
    </w:p>
    <w:p w:rsidR="000C4CDA" w:rsidRPr="00873819" w:rsidRDefault="00446DEB" w:rsidP="006462E1">
      <w:pPr>
        <w:spacing w:beforeLines="50" w:before="180" w:line="600" w:lineRule="exact"/>
        <w:ind w:firstLineChars="2200" w:firstLine="7047"/>
        <w:rPr>
          <w:rFonts w:ascii="標楷體" w:eastAsia="標楷體" w:hAnsi="標楷體"/>
          <w:b/>
          <w:sz w:val="32"/>
          <w:szCs w:val="32"/>
        </w:rPr>
      </w:pPr>
      <w:r w:rsidRPr="00873819">
        <w:rPr>
          <w:rFonts w:ascii="標楷體" w:eastAsia="標楷體" w:hAnsi="標楷體" w:hint="eastAsia"/>
          <w:b/>
          <w:sz w:val="32"/>
          <w:szCs w:val="32"/>
        </w:rPr>
        <w:lastRenderedPageBreak/>
        <w:t>表</w:t>
      </w:r>
      <w:proofErr w:type="gramStart"/>
      <w:r w:rsidRPr="00873819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873819">
        <w:rPr>
          <w:rFonts w:ascii="標楷體" w:eastAsia="標楷體" w:hAnsi="標楷體"/>
          <w:b/>
          <w:sz w:val="32"/>
          <w:szCs w:val="32"/>
        </w:rPr>
        <w:t xml:space="preserve">   </w:t>
      </w:r>
      <w:proofErr w:type="gramStart"/>
      <w:r w:rsidRPr="00873819">
        <w:rPr>
          <w:rFonts w:ascii="標楷體" w:eastAsia="標楷體" w:hAnsi="標楷體"/>
          <w:b/>
          <w:sz w:val="32"/>
          <w:szCs w:val="32"/>
        </w:rPr>
        <w:t>10</w:t>
      </w:r>
      <w:r w:rsidR="001A4F9A" w:rsidRPr="00873819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873819">
        <w:rPr>
          <w:rFonts w:ascii="標楷體" w:eastAsia="標楷體" w:hAnsi="標楷體" w:hint="eastAsia"/>
          <w:b/>
          <w:sz w:val="32"/>
          <w:szCs w:val="32"/>
        </w:rPr>
        <w:t>年度「海水淡化廠代操作營運管理計畫」補助款執行情形表</w:t>
      </w:r>
    </w:p>
    <w:p w:rsidR="00446DEB" w:rsidRPr="00873819" w:rsidRDefault="00446DEB" w:rsidP="006462E1">
      <w:pPr>
        <w:tabs>
          <w:tab w:val="right" w:pos="22255"/>
        </w:tabs>
        <w:spacing w:beforeLines="50" w:before="180" w:line="600" w:lineRule="exact"/>
        <w:ind w:leftChars="295" w:left="708"/>
        <w:jc w:val="both"/>
        <w:rPr>
          <w:rFonts w:ascii="標楷體" w:eastAsia="標楷體" w:hAnsi="標楷體"/>
        </w:rPr>
      </w:pPr>
      <w:r w:rsidRPr="00873819">
        <w:rPr>
          <w:rFonts w:ascii="標楷體" w:eastAsia="標楷體" w:hAnsi="標楷體" w:hint="eastAsia"/>
        </w:rPr>
        <w:t>計畫經費：離島建設基金補助900萬元、中央公務預算180萬元、縣府自籌120萬</w:t>
      </w:r>
      <w:r w:rsidR="00BC6268" w:rsidRPr="00873819">
        <w:rPr>
          <w:rFonts w:ascii="標楷體" w:eastAsia="標楷體" w:hAnsi="標楷體" w:hint="eastAsia"/>
        </w:rPr>
        <w:t>元</w:t>
      </w:r>
      <w:r w:rsidRPr="00873819">
        <w:rPr>
          <w:rFonts w:ascii="標楷體" w:eastAsia="標楷體" w:hAnsi="標楷體"/>
        </w:rPr>
        <w:tab/>
      </w:r>
      <w:r w:rsidRPr="00873819">
        <w:rPr>
          <w:rFonts w:ascii="標楷體" w:eastAsia="標楷體" w:hAnsi="標楷體" w:hint="eastAsia"/>
        </w:rPr>
        <w:t xml:space="preserve"> 單位:元</w:t>
      </w:r>
    </w:p>
    <w:tbl>
      <w:tblPr>
        <w:tblW w:w="21530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2251"/>
        <w:gridCol w:w="2266"/>
        <w:gridCol w:w="2126"/>
        <w:gridCol w:w="2143"/>
        <w:gridCol w:w="1847"/>
        <w:gridCol w:w="1843"/>
        <w:gridCol w:w="718"/>
        <w:gridCol w:w="6495"/>
      </w:tblGrid>
      <w:tr w:rsidR="00873819" w:rsidRPr="00873819" w:rsidTr="00AE1AD3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工程名稱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各單位分擔預算</w:t>
            </w:r>
            <w:r w:rsidR="0055026D" w:rsidRPr="00873819">
              <w:rPr>
                <w:rFonts w:ascii="標楷體" w:eastAsia="標楷體" w:hAnsi="標楷體" w:cs="新細明體" w:hint="eastAsia"/>
                <w:kern w:val="0"/>
              </w:rPr>
              <w:t>(12,000,000)</w:t>
            </w:r>
            <w:r w:rsidRPr="00873819">
              <w:rPr>
                <w:rFonts w:ascii="標楷體" w:eastAsia="標楷體" w:hAnsi="標楷體" w:cs="新細明體" w:hint="eastAsia"/>
                <w:kern w:val="0"/>
              </w:rPr>
              <w:t>經費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E93AA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決算金額各單位分擔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41" w:rsidRPr="00873819" w:rsidRDefault="00D93341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預算執行情形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縣府應繳回金額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73819">
              <w:rPr>
                <w:rFonts w:ascii="標楷體" w:eastAsia="標楷體" w:hAnsi="標楷體" w:cs="新細明體" w:hint="eastAsia"/>
                <w:kern w:val="0"/>
              </w:rPr>
              <w:t>實際繳</w:t>
            </w:r>
            <w:proofErr w:type="gramEnd"/>
            <w:r w:rsidRPr="00873819">
              <w:rPr>
                <w:rFonts w:ascii="標楷體" w:eastAsia="標楷體" w:hAnsi="標楷體" w:cs="新細明體" w:hint="eastAsia"/>
                <w:kern w:val="0"/>
              </w:rPr>
              <w:t>回日期</w:t>
            </w:r>
          </w:p>
        </w:tc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4F6D64" w:rsidP="00433DF6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873819" w:rsidRPr="00873819" w:rsidTr="00AE1AD3">
        <w:trPr>
          <w:trHeight w:val="69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41" w:rsidRPr="00873819" w:rsidRDefault="00D93341" w:rsidP="00063F6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41" w:rsidRPr="00873819" w:rsidRDefault="00D93341" w:rsidP="00063F6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41" w:rsidRPr="00873819" w:rsidRDefault="00D93341" w:rsidP="00063F6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55026D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請款</w:t>
            </w:r>
            <w:r w:rsidR="00D93341" w:rsidRPr="00873819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55026D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73819">
              <w:rPr>
                <w:rFonts w:ascii="標楷體" w:eastAsia="標楷體" w:hAnsi="標楷體" w:cs="新細明體" w:hint="eastAsia"/>
                <w:kern w:val="0"/>
              </w:rPr>
              <w:t>實支</w:t>
            </w:r>
            <w:r w:rsidR="00D93341" w:rsidRPr="00873819">
              <w:rPr>
                <w:rFonts w:ascii="標楷體" w:eastAsia="標楷體" w:hAnsi="標楷體" w:cs="新細明體" w:hint="eastAsia"/>
                <w:kern w:val="0"/>
              </w:rPr>
              <w:t>數</w:t>
            </w:r>
            <w:proofErr w:type="gramEnd"/>
            <w:r w:rsidR="00D93341" w:rsidRPr="00873819"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結餘數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41" w:rsidRPr="00873819" w:rsidRDefault="00D93341" w:rsidP="00063F6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41" w:rsidRPr="00873819" w:rsidRDefault="00D93341" w:rsidP="00063F6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41" w:rsidRPr="00873819" w:rsidRDefault="00D93341" w:rsidP="00063F6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3819" w:rsidRPr="00873819" w:rsidTr="00AE1AD3">
        <w:trPr>
          <w:trHeight w:val="5864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341" w:rsidRPr="00873819" w:rsidRDefault="00D93341" w:rsidP="00063F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hint="eastAsia"/>
                <w:b/>
              </w:rPr>
              <w:t>海水淡化廠代操作營運管理計畫</w:t>
            </w:r>
            <w:r w:rsidRPr="00873819">
              <w:rPr>
                <w:rFonts w:ascii="標楷體" w:eastAsia="標楷體" w:hAnsi="標楷體"/>
                <w:b/>
              </w:rPr>
              <w:t>(1,200萬元)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(離島基金)9,000,000      (水利署)1,800,000   (縣政府)1,200,000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E93AA7">
            <w:pPr>
              <w:widowControl/>
              <w:ind w:right="200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(離島</w:t>
            </w:r>
            <w:r w:rsidR="0055026D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基金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="00AE1AD3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(水利署)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(縣</w:t>
            </w:r>
            <w:r w:rsidR="0055026D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政府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1A4F9A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(離島</w:t>
            </w:r>
            <w:r w:rsidR="0055026D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基金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000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000                          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(水利署)1,</w:t>
            </w:r>
            <w:r w:rsidR="0055026D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800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="0055026D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000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341" w:rsidRPr="00873819" w:rsidRDefault="0055026D" w:rsidP="00E93A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(離島基金)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E93AA7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="00E93AA7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287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="00E93AA7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469</w:t>
            </w:r>
            <w:r w:rsidR="004D4C16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(水利署)</w:t>
            </w:r>
            <w:r w:rsidR="001A4F9A"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1,754,863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41" w:rsidRPr="00873819" w:rsidRDefault="00D93341" w:rsidP="00E93AA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341" w:rsidRPr="00873819" w:rsidRDefault="00D93341" w:rsidP="00E93AA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41" w:rsidRPr="00873819" w:rsidRDefault="00D93341" w:rsidP="00063F6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46A" w:rsidRPr="00873819" w:rsidRDefault="00D6346A" w:rsidP="00D53AFE">
            <w:pPr>
              <w:pStyle w:val="a7"/>
              <w:widowControl/>
              <w:numPr>
                <w:ilvl w:val="2"/>
                <w:numId w:val="23"/>
              </w:numPr>
              <w:ind w:leftChars="0" w:left="265" w:hanging="250"/>
              <w:rPr>
                <w:rFonts w:ascii="標楷體" w:eastAsia="標楷體" w:hAnsi="標楷體"/>
              </w:rPr>
            </w:pPr>
            <w:r w:rsidRPr="00873819">
              <w:rPr>
                <w:rFonts w:ascii="標楷體" w:eastAsia="標楷體" w:hAnsi="標楷體" w:hint="eastAsia"/>
              </w:rPr>
              <w:t>前項補助比例係依據</w:t>
            </w:r>
            <w:r w:rsidRPr="00873819">
              <w:rPr>
                <w:rFonts w:ascii="標楷體" w:eastAsia="標楷體" w:hAnsi="標楷體"/>
              </w:rPr>
              <w:t>「</w:t>
            </w:r>
            <w:r w:rsidRPr="00873819">
              <w:rPr>
                <w:rFonts w:ascii="標楷體" w:eastAsia="標楷體" w:hAnsi="標楷體" w:hint="eastAsia"/>
              </w:rPr>
              <w:t>離島第四期綜合建設實施方案規劃作業原則</w:t>
            </w:r>
            <w:r w:rsidRPr="00873819">
              <w:rPr>
                <w:rFonts w:ascii="標楷體" w:eastAsia="標楷體" w:hAnsi="標楷體"/>
              </w:rPr>
              <w:t>」，</w:t>
            </w:r>
            <w:r w:rsidRPr="00873819">
              <w:rPr>
                <w:rFonts w:ascii="標楷體" w:eastAsia="標楷體" w:hAnsi="標楷體" w:hint="eastAsia"/>
              </w:rPr>
              <w:t>中央編列經費原則不得低於15%，地方編列經費原則為10%，其餘由離島建設基金補助之。</w:t>
            </w:r>
          </w:p>
          <w:p w:rsidR="00D53AFE" w:rsidRPr="00873819" w:rsidRDefault="00AE1AD3" w:rsidP="00D53AFE">
            <w:pPr>
              <w:pStyle w:val="a7"/>
              <w:widowControl/>
              <w:numPr>
                <w:ilvl w:val="2"/>
                <w:numId w:val="23"/>
              </w:numPr>
              <w:ind w:leftChars="0" w:left="265" w:hanging="250"/>
              <w:rPr>
                <w:rFonts w:ascii="標楷體" w:eastAsia="標楷體" w:hAnsi="標楷體"/>
              </w:rPr>
            </w:pPr>
            <w:r w:rsidRPr="00873819">
              <w:rPr>
                <w:rFonts w:ascii="標楷體" w:eastAsia="標楷體" w:hAnsi="標楷體" w:hint="eastAsia"/>
              </w:rPr>
              <w:t>離島建設基金補助900萬元、中央公務預算180萬元、縣府自籌120萬元</w:t>
            </w:r>
            <w:r w:rsidR="00E93AA7" w:rsidRPr="00873819">
              <w:rPr>
                <w:rFonts w:ascii="標楷體" w:eastAsia="標楷體" w:hAnsi="標楷體" w:hint="eastAsia"/>
              </w:rPr>
              <w:t>，補助</w:t>
            </w:r>
            <w:proofErr w:type="gramStart"/>
            <w:r w:rsidR="00E93AA7" w:rsidRPr="00873819">
              <w:rPr>
                <w:rFonts w:ascii="標楷體" w:eastAsia="標楷體" w:hAnsi="標楷體" w:hint="eastAsia"/>
              </w:rPr>
              <w:t>款均已全數</w:t>
            </w:r>
            <w:proofErr w:type="gramEnd"/>
            <w:r w:rsidR="00E93AA7" w:rsidRPr="00873819">
              <w:rPr>
                <w:rFonts w:ascii="標楷體" w:eastAsia="標楷體" w:hAnsi="標楷體" w:hint="eastAsia"/>
              </w:rPr>
              <w:t>核撥</w:t>
            </w:r>
            <w:r w:rsidR="004F6D64" w:rsidRPr="00873819">
              <w:rPr>
                <w:rFonts w:ascii="標楷體" w:eastAsia="標楷體" w:hAnsi="標楷體" w:hint="eastAsia"/>
              </w:rPr>
              <w:t>。</w:t>
            </w:r>
          </w:p>
          <w:p w:rsidR="00D93341" w:rsidRPr="00873819" w:rsidRDefault="00E93AA7" w:rsidP="00D53AFE">
            <w:pPr>
              <w:pStyle w:val="a7"/>
              <w:widowControl/>
              <w:numPr>
                <w:ilvl w:val="2"/>
                <w:numId w:val="23"/>
              </w:numPr>
              <w:ind w:leftChars="0" w:left="265" w:hanging="250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  <w:r w:rsidRPr="00873819">
              <w:rPr>
                <w:rFonts w:ascii="標楷體" w:eastAsia="標楷體" w:hAnsi="標楷體" w:hint="eastAsia"/>
              </w:rPr>
              <w:t>辦理驗收決算中</w:t>
            </w:r>
            <w:r w:rsidR="00AE1AD3" w:rsidRPr="00873819">
              <w:rPr>
                <w:rFonts w:ascii="標楷體" w:eastAsia="標楷體" w:hAnsi="標楷體" w:hint="eastAsia"/>
              </w:rPr>
              <w:t>，</w:t>
            </w:r>
            <w:r w:rsidR="003D08CD" w:rsidRPr="00873819">
              <w:rPr>
                <w:rFonts w:ascii="標楷體" w:eastAsia="標楷體" w:hAnsi="標楷體" w:hint="eastAsia"/>
              </w:rPr>
              <w:t>結餘款</w:t>
            </w:r>
            <w:r w:rsidR="00AE1AD3" w:rsidRPr="00873819">
              <w:rPr>
                <w:rFonts w:ascii="標楷體" w:eastAsia="標楷體" w:hAnsi="標楷體" w:hint="eastAsia"/>
              </w:rPr>
              <w:t>預計3月底繳回結案</w:t>
            </w:r>
            <w:r w:rsidR="004F6D64" w:rsidRPr="0087381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F6D64" w:rsidRPr="00873819" w:rsidRDefault="006C7E1C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873819">
        <w:rPr>
          <w:rFonts w:hint="eastAsia"/>
        </w:rPr>
        <w:t xml:space="preserve">    </w:t>
      </w:r>
      <w:r w:rsidRPr="00873819">
        <w:rPr>
          <w:rFonts w:ascii="標楷體" w:eastAsia="標楷體" w:hAnsi="標楷體"/>
        </w:rPr>
        <w:t xml:space="preserve"> </w:t>
      </w: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4F6D64" w:rsidRPr="00873819" w:rsidRDefault="004F6D64" w:rsidP="006462E1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DF0153" w:rsidRPr="00873819" w:rsidRDefault="00DF0153" w:rsidP="006462E1">
      <w:pPr>
        <w:snapToGrid w:val="0"/>
        <w:spacing w:beforeLines="50" w:before="180"/>
        <w:jc w:val="both"/>
        <w:rPr>
          <w:rFonts w:ascii="標楷體" w:eastAsia="標楷體" w:hAnsi="標楷體" w:cs="新細明體"/>
          <w:kern w:val="0"/>
        </w:rPr>
      </w:pPr>
    </w:p>
    <w:p w:rsidR="00063F64" w:rsidRPr="00873819" w:rsidRDefault="00063F64" w:rsidP="006462E1">
      <w:pPr>
        <w:snapToGrid w:val="0"/>
        <w:spacing w:beforeLines="50" w:before="180" w:line="600" w:lineRule="exact"/>
        <w:jc w:val="both"/>
      </w:pPr>
    </w:p>
    <w:p w:rsidR="00DF0153" w:rsidRPr="00873819" w:rsidRDefault="00DF0153" w:rsidP="006462E1">
      <w:pPr>
        <w:spacing w:beforeLines="50" w:before="180" w:line="600" w:lineRule="exact"/>
        <w:jc w:val="both"/>
      </w:pPr>
    </w:p>
    <w:p w:rsidR="00DF0153" w:rsidRPr="00873819" w:rsidRDefault="00D81CFA" w:rsidP="006462E1">
      <w:pPr>
        <w:spacing w:beforeLines="50" w:before="180"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3819"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    </w:t>
      </w:r>
      <w:r w:rsidR="00DF5F13" w:rsidRPr="0087381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7381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73819">
        <w:rPr>
          <w:rFonts w:ascii="標楷體" w:eastAsia="標楷體" w:hAnsi="標楷體"/>
          <w:b/>
          <w:sz w:val="32"/>
          <w:szCs w:val="32"/>
        </w:rPr>
        <w:t xml:space="preserve"> 表二   </w:t>
      </w:r>
      <w:proofErr w:type="gramStart"/>
      <w:r w:rsidR="002D5125" w:rsidRPr="00873819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="002D5125" w:rsidRPr="00873819">
        <w:rPr>
          <w:rFonts w:ascii="標楷體" w:eastAsia="標楷體" w:hAnsi="標楷體" w:hint="eastAsia"/>
          <w:b/>
          <w:sz w:val="32"/>
          <w:szCs w:val="32"/>
        </w:rPr>
        <w:t>年度</w:t>
      </w:r>
      <w:r w:rsidRPr="00873819">
        <w:rPr>
          <w:rFonts w:ascii="標楷體" w:eastAsia="標楷體" w:hAnsi="標楷體" w:hint="eastAsia"/>
          <w:b/>
          <w:sz w:val="32"/>
          <w:szCs w:val="32"/>
        </w:rPr>
        <w:t>「離島尚未接管之自來水管線及彎管</w:t>
      </w:r>
      <w:proofErr w:type="gramStart"/>
      <w:r w:rsidRPr="00873819">
        <w:rPr>
          <w:rFonts w:ascii="標楷體" w:eastAsia="標楷體" w:hAnsi="標楷體" w:hint="eastAsia"/>
          <w:b/>
          <w:sz w:val="32"/>
          <w:szCs w:val="32"/>
        </w:rPr>
        <w:t>汰</w:t>
      </w:r>
      <w:proofErr w:type="gramEnd"/>
      <w:r w:rsidRPr="00873819">
        <w:rPr>
          <w:rFonts w:ascii="標楷體" w:eastAsia="標楷體" w:hAnsi="標楷體" w:hint="eastAsia"/>
          <w:b/>
          <w:sz w:val="32"/>
          <w:szCs w:val="32"/>
        </w:rPr>
        <w:t>換工程計畫」補助款執行情形表</w:t>
      </w:r>
    </w:p>
    <w:p w:rsidR="00DF0153" w:rsidRPr="00873819" w:rsidRDefault="00DF5F13" w:rsidP="006462E1">
      <w:pPr>
        <w:spacing w:beforeLines="50" w:before="180" w:line="600" w:lineRule="exact"/>
        <w:jc w:val="both"/>
        <w:rPr>
          <w:rFonts w:ascii="標楷體" w:eastAsia="標楷體" w:hAnsi="標楷體"/>
        </w:rPr>
      </w:pPr>
      <w:r w:rsidRPr="00873819">
        <w:rPr>
          <w:rFonts w:ascii="標楷體" w:eastAsia="標楷體" w:hAnsi="標楷體" w:hint="eastAsia"/>
        </w:rPr>
        <w:t xml:space="preserve">   </w:t>
      </w:r>
      <w:r w:rsidR="00D81CFA" w:rsidRPr="00873819">
        <w:rPr>
          <w:rFonts w:ascii="標楷體" w:eastAsia="標楷體" w:hAnsi="標楷體" w:hint="eastAsia"/>
        </w:rPr>
        <w:t xml:space="preserve">計畫經費：離島建設基金補助1125萬元、中央公務預算225萬元、縣府自籌150萬元                                                                                       </w:t>
      </w:r>
      <w:r w:rsidRPr="00873819">
        <w:rPr>
          <w:rFonts w:ascii="標楷體" w:eastAsia="標楷體" w:hAnsi="標楷體" w:hint="eastAsia"/>
        </w:rPr>
        <w:t xml:space="preserve">   </w:t>
      </w:r>
      <w:r w:rsidR="00D81CFA" w:rsidRPr="00873819">
        <w:rPr>
          <w:rFonts w:ascii="標楷體" w:eastAsia="標楷體" w:hAnsi="標楷體" w:hint="eastAsia"/>
        </w:rPr>
        <w:t>單位：元</w:t>
      </w:r>
    </w:p>
    <w:tbl>
      <w:tblPr>
        <w:tblW w:w="21857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2291"/>
        <w:gridCol w:w="2126"/>
        <w:gridCol w:w="2268"/>
        <w:gridCol w:w="2113"/>
        <w:gridCol w:w="2282"/>
        <w:gridCol w:w="1701"/>
        <w:gridCol w:w="1371"/>
        <w:gridCol w:w="1701"/>
        <w:gridCol w:w="5065"/>
      </w:tblGrid>
      <w:tr w:rsidR="00873819" w:rsidRPr="00873819" w:rsidTr="008C56E7">
        <w:trPr>
          <w:trHeight w:val="510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8C56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工程名稱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8C56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各單位分擔預算(15,000,000)經費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8C56E7" w:rsidP="008C56E7">
            <w:pPr>
              <w:widowControl/>
              <w:ind w:firstLineChars="150" w:firstLine="360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發包金額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(含工程費、設計監造費</w:t>
            </w:r>
            <w:r w:rsidR="002D5125" w:rsidRPr="00873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、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工管</w:t>
            </w:r>
            <w:r w:rsidR="002D5125" w:rsidRPr="00873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費</w:t>
            </w:r>
            <w:r w:rsidRPr="00873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  <w:r w:rsidRPr="00873819" w:rsidDel="008C56E7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8C56E7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已核撥金額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預算執行情形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 w:rsidP="002D51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應繳回金額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73819">
              <w:rPr>
                <w:rFonts w:ascii="標楷體" w:eastAsia="標楷體" w:hAnsi="標楷體" w:cs="新細明體" w:hint="eastAsia"/>
                <w:kern w:val="0"/>
              </w:rPr>
              <w:t>實際繳</w:t>
            </w:r>
            <w:proofErr w:type="gramEnd"/>
            <w:r w:rsidRPr="00873819">
              <w:rPr>
                <w:rFonts w:ascii="標楷體" w:eastAsia="標楷體" w:hAnsi="標楷體" w:cs="新細明體" w:hint="eastAsia"/>
                <w:kern w:val="0"/>
              </w:rPr>
              <w:t>回日期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目前辦理情形</w:t>
            </w:r>
            <w:r w:rsidRPr="00873819">
              <w:rPr>
                <w:rFonts w:eastAsia="標楷體"/>
                <w:kern w:val="0"/>
              </w:rPr>
              <w:t>(</w:t>
            </w:r>
            <w:r w:rsidRPr="00873819">
              <w:rPr>
                <w:rFonts w:ascii="標楷體" w:eastAsia="標楷體" w:hAnsi="標楷體" w:cs="新細明體" w:hint="eastAsia"/>
                <w:kern w:val="0"/>
              </w:rPr>
              <w:t>如已完工，請說明該工程目前之維護、管理情形及其營運績效</w:t>
            </w:r>
            <w:r w:rsidRPr="00873819">
              <w:rPr>
                <w:rFonts w:eastAsia="標楷體"/>
                <w:kern w:val="0"/>
              </w:rPr>
              <w:t>)</w:t>
            </w:r>
          </w:p>
        </w:tc>
      </w:tr>
      <w:tr w:rsidR="00873819" w:rsidRPr="00873819" w:rsidTr="008C56E7">
        <w:trPr>
          <w:trHeight w:val="690"/>
          <w:jc w:val="center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73819">
              <w:rPr>
                <w:rFonts w:ascii="標楷體" w:eastAsia="標楷體" w:hAnsi="標楷體" w:cs="新細明體" w:hint="eastAsia"/>
                <w:kern w:val="0"/>
              </w:rPr>
              <w:t>實支數</w:t>
            </w:r>
            <w:proofErr w:type="gram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保留數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結餘數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53" w:rsidRPr="00873819" w:rsidRDefault="00DF0153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3819" w:rsidRPr="00873819" w:rsidTr="002D5125">
        <w:trPr>
          <w:trHeight w:val="6469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53" w:rsidRPr="00873819" w:rsidRDefault="008C56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馬公市虎井里、桶盤里尚未接管之自來水管線及彎管</w:t>
            </w:r>
            <w:proofErr w:type="gramStart"/>
            <w:r w:rsidRPr="00873819">
              <w:rPr>
                <w:rFonts w:ascii="標楷體" w:eastAsia="標楷體" w:hAnsi="標楷體" w:cs="新細明體" w:hint="eastAsia"/>
                <w:kern w:val="0"/>
              </w:rPr>
              <w:t>汰</w:t>
            </w:r>
            <w:proofErr w:type="gramEnd"/>
            <w:r w:rsidRPr="00873819">
              <w:rPr>
                <w:rFonts w:ascii="標楷體" w:eastAsia="標楷體" w:hAnsi="標楷體" w:cs="新細明體" w:hint="eastAsia"/>
                <w:kern w:val="0"/>
              </w:rPr>
              <w:t>換工程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53" w:rsidRPr="00873819" w:rsidRDefault="008C56E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/>
                <w:kern w:val="0"/>
              </w:rPr>
              <w:t>(離島)11,250,000                 (水利署)2,250,000            (縣自籌)1,500,000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8C56E7" w:rsidP="00433D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13,180,000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/>
                <w:kern w:val="0"/>
              </w:rPr>
              <w:t>(離島)9,885,000        (水利署)1,977,000          (縣自籌)1,318,000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 w:rsidP="00BB3C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/>
                <w:kern w:val="0"/>
              </w:rPr>
              <w:t>(離島)</w:t>
            </w:r>
            <w:r w:rsidR="003D08CD" w:rsidRPr="00873819">
              <w:rPr>
                <w:rFonts w:ascii="標楷體" w:eastAsia="標楷體" w:hAnsi="標楷體" w:cs="新細明體" w:hint="eastAsia"/>
                <w:kern w:val="0"/>
              </w:rPr>
              <w:t>7,579,736</w:t>
            </w:r>
            <w:r w:rsidRPr="00873819">
              <w:rPr>
                <w:rFonts w:ascii="標楷體" w:eastAsia="標楷體" w:hAnsi="標楷體" w:cs="新細明體"/>
                <w:kern w:val="0"/>
              </w:rPr>
              <w:t xml:space="preserve">   (水利署)</w:t>
            </w:r>
            <w:r w:rsidR="003D08CD" w:rsidRPr="00873819">
              <w:rPr>
                <w:rFonts w:ascii="標楷體" w:eastAsia="標楷體" w:hAnsi="標楷體" w:cs="新細明體" w:hint="eastAsia"/>
                <w:kern w:val="0"/>
              </w:rPr>
              <w:t>1,515,</w:t>
            </w:r>
            <w:r w:rsidR="00BB3C4E" w:rsidRPr="00873819">
              <w:rPr>
                <w:rFonts w:ascii="標楷體" w:eastAsia="標楷體" w:hAnsi="標楷體" w:cs="新細明體" w:hint="eastAsia"/>
                <w:kern w:val="0"/>
              </w:rPr>
              <w:t>947</w:t>
            </w:r>
            <w:r w:rsidR="00BB3C4E" w:rsidRPr="00873819">
              <w:rPr>
                <w:rFonts w:ascii="標楷體" w:eastAsia="標楷體" w:hAnsi="標楷體" w:cs="新細明體"/>
                <w:kern w:val="0"/>
              </w:rPr>
              <w:t xml:space="preserve">    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 w:rsidP="003D08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cs="新細明體" w:hint="eastAsia"/>
                <w:kern w:val="0"/>
              </w:rPr>
              <w:t>(離島)</w:t>
            </w:r>
            <w:r w:rsidR="003D08CD" w:rsidRPr="00873819">
              <w:rPr>
                <w:rFonts w:ascii="標楷體" w:eastAsia="標楷體" w:hAnsi="標楷體" w:cs="新細明體" w:hint="eastAsia"/>
                <w:kern w:val="0"/>
              </w:rPr>
              <w:t>2,305,264</w:t>
            </w:r>
            <w:r w:rsidRPr="00873819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        (水利署)1,977,000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53" w:rsidRPr="00873819" w:rsidRDefault="00DF01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3AFE" w:rsidRPr="00873819" w:rsidRDefault="00DF0153" w:rsidP="00D53AFE">
            <w:pPr>
              <w:pStyle w:val="a7"/>
              <w:widowControl/>
              <w:numPr>
                <w:ilvl w:val="0"/>
                <w:numId w:val="40"/>
              </w:numPr>
              <w:ind w:leftChars="0" w:left="279" w:hanging="264"/>
              <w:rPr>
                <w:rFonts w:ascii="標楷體" w:eastAsia="標楷體" w:hAnsi="標楷體"/>
              </w:rPr>
            </w:pPr>
            <w:r w:rsidRPr="00873819">
              <w:rPr>
                <w:rFonts w:ascii="標楷體" w:eastAsia="標楷體" w:hAnsi="標楷體" w:hint="eastAsia"/>
              </w:rPr>
              <w:t>設計委託決</w:t>
            </w:r>
            <w:proofErr w:type="gramStart"/>
            <w:r w:rsidRPr="00873819">
              <w:rPr>
                <w:rFonts w:ascii="標楷體" w:eastAsia="標楷體" w:hAnsi="標楷體" w:hint="eastAsia"/>
              </w:rPr>
              <w:t>標予宏竣</w:t>
            </w:r>
            <w:proofErr w:type="gramEnd"/>
            <w:r w:rsidRPr="00873819">
              <w:rPr>
                <w:rFonts w:ascii="標楷體" w:eastAsia="標楷體" w:hAnsi="標楷體" w:hint="eastAsia"/>
              </w:rPr>
              <w:t>工程技術有限公司決標金額新台幣</w:t>
            </w:r>
            <w:r w:rsidRPr="00873819">
              <w:rPr>
                <w:rFonts w:ascii="標楷體" w:eastAsia="標楷體" w:hAnsi="標楷體"/>
              </w:rPr>
              <w:t>114萬元，工程發包決</w:t>
            </w:r>
            <w:proofErr w:type="gramStart"/>
            <w:r w:rsidRPr="00873819">
              <w:rPr>
                <w:rFonts w:ascii="標楷體" w:eastAsia="標楷體" w:hAnsi="標楷體" w:hint="eastAsia"/>
              </w:rPr>
              <w:t>標予宏勝</w:t>
            </w:r>
            <w:proofErr w:type="gramEnd"/>
            <w:r w:rsidRPr="00873819">
              <w:rPr>
                <w:rFonts w:ascii="標楷體" w:eastAsia="標楷體" w:hAnsi="標楷體" w:hint="eastAsia"/>
              </w:rPr>
              <w:t>興實業股份有限公司，發包金額新台幣</w:t>
            </w:r>
            <w:r w:rsidRPr="00873819">
              <w:rPr>
                <w:rFonts w:ascii="標楷體" w:eastAsia="標楷體" w:hAnsi="標楷體"/>
              </w:rPr>
              <w:t>1</w:t>
            </w:r>
            <w:r w:rsidR="00BB3C4E" w:rsidRPr="00873819">
              <w:rPr>
                <w:rFonts w:ascii="標楷體" w:eastAsia="標楷體" w:hAnsi="標楷體" w:hint="eastAsia"/>
              </w:rPr>
              <w:t>,</w:t>
            </w:r>
            <w:r w:rsidRPr="00873819">
              <w:rPr>
                <w:rFonts w:ascii="標楷體" w:eastAsia="標楷體" w:hAnsi="標楷體"/>
              </w:rPr>
              <w:t>118萬元，其他費用86萬元，共計1</w:t>
            </w:r>
            <w:r w:rsidR="00BB3C4E" w:rsidRPr="00873819">
              <w:rPr>
                <w:rFonts w:ascii="標楷體" w:eastAsia="標楷體" w:hAnsi="標楷體" w:hint="eastAsia"/>
              </w:rPr>
              <w:t>,</w:t>
            </w:r>
            <w:r w:rsidRPr="00873819">
              <w:rPr>
                <w:rFonts w:ascii="標楷體" w:eastAsia="標楷體" w:hAnsi="標楷體"/>
              </w:rPr>
              <w:t>318</w:t>
            </w:r>
            <w:r w:rsidR="00D53AFE" w:rsidRPr="00873819">
              <w:rPr>
                <w:rFonts w:ascii="標楷體" w:eastAsia="標楷體" w:hAnsi="標楷體"/>
              </w:rPr>
              <w:t>萬元。</w:t>
            </w:r>
          </w:p>
          <w:p w:rsidR="00DF0153" w:rsidRPr="00873819" w:rsidRDefault="002D5125" w:rsidP="004C6CAE">
            <w:pPr>
              <w:pStyle w:val="a7"/>
              <w:widowControl/>
              <w:numPr>
                <w:ilvl w:val="0"/>
                <w:numId w:val="40"/>
              </w:numPr>
              <w:ind w:leftChars="0" w:left="279" w:hanging="264"/>
              <w:rPr>
                <w:rFonts w:ascii="標楷體" w:eastAsia="標楷體" w:hAnsi="標楷體" w:cs="新細明體"/>
                <w:kern w:val="0"/>
              </w:rPr>
            </w:pPr>
            <w:r w:rsidRPr="00873819">
              <w:rPr>
                <w:rFonts w:ascii="標楷體" w:eastAsia="標楷體" w:hAnsi="標楷體" w:hint="eastAsia"/>
              </w:rPr>
              <w:t>發包金額</w:t>
            </w:r>
            <w:r w:rsidRPr="00873819">
              <w:rPr>
                <w:rFonts w:ascii="標楷體" w:eastAsia="標楷體" w:hAnsi="標楷體"/>
              </w:rPr>
              <w:t>1</w:t>
            </w:r>
            <w:r w:rsidR="00BB3C4E" w:rsidRPr="00873819">
              <w:rPr>
                <w:rFonts w:ascii="標楷體" w:eastAsia="標楷體" w:hAnsi="標楷體" w:hint="eastAsia"/>
              </w:rPr>
              <w:t>,</w:t>
            </w:r>
            <w:r w:rsidRPr="00873819">
              <w:rPr>
                <w:rFonts w:ascii="標楷體" w:eastAsia="標楷體" w:hAnsi="標楷體"/>
              </w:rPr>
              <w:t>318萬元</w:t>
            </w:r>
            <w:r w:rsidR="004C6CAE" w:rsidRPr="00873819">
              <w:rPr>
                <w:rFonts w:ascii="標楷體" w:eastAsia="標楷體" w:hAnsi="標楷體" w:hint="eastAsia"/>
              </w:rPr>
              <w:t>，</w:t>
            </w:r>
            <w:r w:rsidR="00DF0153" w:rsidRPr="00873819">
              <w:rPr>
                <w:rFonts w:ascii="標楷體" w:eastAsia="標楷體" w:hAnsi="標楷體" w:hint="eastAsia"/>
              </w:rPr>
              <w:t>按</w:t>
            </w:r>
            <w:r w:rsidRPr="00873819">
              <w:rPr>
                <w:rFonts w:ascii="標楷體" w:eastAsia="標楷體" w:hAnsi="標楷體" w:hint="eastAsia"/>
              </w:rPr>
              <w:t>比例負擔</w:t>
            </w:r>
            <w:r w:rsidR="00DF0153" w:rsidRPr="00873819">
              <w:rPr>
                <w:rFonts w:ascii="標楷體" w:eastAsia="標楷體" w:hAnsi="標楷體" w:hint="eastAsia"/>
              </w:rPr>
              <w:t>離島基金占</w:t>
            </w:r>
            <w:r w:rsidR="00DF0153" w:rsidRPr="00873819">
              <w:rPr>
                <w:rFonts w:ascii="標楷體" w:eastAsia="標楷體" w:hAnsi="標楷體"/>
              </w:rPr>
              <w:t xml:space="preserve">75％ </w:t>
            </w:r>
            <w:r w:rsidR="00DF0153" w:rsidRPr="00873819">
              <w:rPr>
                <w:rFonts w:ascii="標楷體" w:eastAsia="標楷體" w:hAnsi="標楷體" w:hint="eastAsia"/>
              </w:rPr>
              <w:t>為</w:t>
            </w:r>
            <w:r w:rsidR="00DF0153" w:rsidRPr="00873819">
              <w:rPr>
                <w:rFonts w:ascii="標楷體" w:eastAsia="標楷體" w:hAnsi="標楷體"/>
              </w:rPr>
              <w:t>988</w:t>
            </w:r>
            <w:r w:rsidR="004C6CAE" w:rsidRPr="00873819">
              <w:rPr>
                <w:rFonts w:ascii="標楷體" w:eastAsia="標楷體" w:hAnsi="標楷體" w:hint="eastAsia"/>
              </w:rPr>
              <w:t>萬</w:t>
            </w:r>
            <w:r w:rsidR="00DF0153" w:rsidRPr="00873819">
              <w:rPr>
                <w:rFonts w:ascii="標楷體" w:eastAsia="標楷體" w:hAnsi="標楷體"/>
              </w:rPr>
              <w:t>5</w:t>
            </w:r>
            <w:r w:rsidR="004C6CAE" w:rsidRPr="00873819">
              <w:rPr>
                <w:rFonts w:ascii="標楷體" w:eastAsia="標楷體" w:hAnsi="標楷體" w:hint="eastAsia"/>
              </w:rPr>
              <w:t>仟元；</w:t>
            </w:r>
            <w:proofErr w:type="gramStart"/>
            <w:r w:rsidRPr="00873819">
              <w:rPr>
                <w:rFonts w:ascii="標楷體" w:eastAsia="標楷體" w:hAnsi="標楷體" w:hint="eastAsia"/>
              </w:rPr>
              <w:t>本</w:t>
            </w:r>
            <w:r w:rsidR="00DF0153" w:rsidRPr="00873819">
              <w:rPr>
                <w:rFonts w:ascii="標楷體" w:eastAsia="標楷體" w:hAnsi="標楷體"/>
              </w:rPr>
              <w:t>署</w:t>
            </w:r>
            <w:proofErr w:type="gramEnd"/>
            <w:r w:rsidR="00DF0153" w:rsidRPr="00873819">
              <w:rPr>
                <w:rFonts w:ascii="標楷體" w:eastAsia="標楷體" w:hAnsi="標楷體"/>
              </w:rPr>
              <w:t>15％</w:t>
            </w:r>
            <w:r w:rsidR="004C6CAE" w:rsidRPr="00873819">
              <w:rPr>
                <w:rFonts w:ascii="標楷體" w:eastAsia="標楷體" w:hAnsi="標楷體" w:hint="eastAsia"/>
              </w:rPr>
              <w:t>為</w:t>
            </w:r>
            <w:r w:rsidR="00DF0153" w:rsidRPr="00873819">
              <w:rPr>
                <w:rFonts w:ascii="標楷體" w:eastAsia="標楷體" w:hAnsi="標楷體"/>
              </w:rPr>
              <w:t>197</w:t>
            </w:r>
            <w:r w:rsidR="004C6CAE" w:rsidRPr="00873819">
              <w:rPr>
                <w:rFonts w:ascii="標楷體" w:eastAsia="標楷體" w:hAnsi="標楷體" w:hint="eastAsia"/>
              </w:rPr>
              <w:t>萬</w:t>
            </w:r>
            <w:r w:rsidR="00DF0153" w:rsidRPr="00873819">
              <w:rPr>
                <w:rFonts w:ascii="標楷體" w:eastAsia="標楷體" w:hAnsi="標楷體"/>
              </w:rPr>
              <w:t>7</w:t>
            </w:r>
            <w:r w:rsidR="004C6CAE" w:rsidRPr="00873819">
              <w:rPr>
                <w:rFonts w:ascii="標楷體" w:eastAsia="標楷體" w:hAnsi="標楷體" w:hint="eastAsia"/>
              </w:rPr>
              <w:t>仟</w:t>
            </w:r>
            <w:r w:rsidR="00DF0153" w:rsidRPr="00873819">
              <w:rPr>
                <w:rFonts w:ascii="標楷體" w:eastAsia="標楷體" w:hAnsi="標楷體"/>
              </w:rPr>
              <w:t>元，</w:t>
            </w:r>
            <w:proofErr w:type="gramStart"/>
            <w:r w:rsidRPr="00873819">
              <w:rPr>
                <w:rFonts w:ascii="標楷體" w:eastAsia="標楷體" w:hAnsi="標楷體" w:hint="eastAsia"/>
              </w:rPr>
              <w:t>均已全數</w:t>
            </w:r>
            <w:proofErr w:type="gramEnd"/>
            <w:r w:rsidRPr="00873819">
              <w:rPr>
                <w:rFonts w:ascii="標楷體" w:eastAsia="標楷體" w:hAnsi="標楷體" w:hint="eastAsia"/>
              </w:rPr>
              <w:t>核撥，</w:t>
            </w:r>
            <w:r w:rsidR="008B60E6" w:rsidRPr="00873819">
              <w:rPr>
                <w:rFonts w:ascii="標楷體" w:eastAsia="標楷體" w:hAnsi="標楷體" w:hint="eastAsia"/>
              </w:rPr>
              <w:t>已完工</w:t>
            </w:r>
            <w:r w:rsidRPr="00873819">
              <w:rPr>
                <w:rFonts w:ascii="標楷體" w:eastAsia="標楷體" w:hAnsi="標楷體" w:hint="eastAsia"/>
              </w:rPr>
              <w:t>辦理驗收中，預計3月底決算並繳回</w:t>
            </w:r>
            <w:r w:rsidR="00BB3C4E" w:rsidRPr="00873819">
              <w:rPr>
                <w:rFonts w:ascii="標楷體" w:eastAsia="標楷體" w:hAnsi="標楷體" w:hint="eastAsia"/>
              </w:rPr>
              <w:t>結</w:t>
            </w:r>
            <w:r w:rsidRPr="00873819">
              <w:rPr>
                <w:rFonts w:ascii="標楷體" w:eastAsia="標楷體" w:hAnsi="標楷體" w:hint="eastAsia"/>
              </w:rPr>
              <w:t>餘款</w:t>
            </w:r>
            <w:r w:rsidR="00DF0153" w:rsidRPr="00873819">
              <w:rPr>
                <w:rFonts w:ascii="標楷體" w:eastAsia="標楷體" w:hAnsi="標楷體"/>
              </w:rPr>
              <w:t>。</w:t>
            </w:r>
          </w:p>
        </w:tc>
      </w:tr>
    </w:tbl>
    <w:p w:rsidR="00F6030A" w:rsidRPr="00873819" w:rsidRDefault="00160FBC" w:rsidP="006462E1">
      <w:pPr>
        <w:snapToGrid w:val="0"/>
        <w:spacing w:beforeLines="50" w:before="180"/>
        <w:jc w:val="both"/>
        <w:rPr>
          <w:rFonts w:ascii="標楷體" w:eastAsia="標楷體" w:hAnsi="標楷體" w:cs="新細明體"/>
          <w:kern w:val="0"/>
        </w:rPr>
      </w:pPr>
      <w:r w:rsidRPr="00873819">
        <w:rPr>
          <w:rFonts w:ascii="標楷體" w:eastAsia="標楷體" w:hAnsi="標楷體" w:hint="eastAsia"/>
        </w:rPr>
        <w:t xml:space="preserve">   </w:t>
      </w:r>
      <w:r w:rsidR="00F6030A" w:rsidRPr="00873819">
        <w:rPr>
          <w:rFonts w:ascii="標楷體" w:eastAsia="標楷體" w:hAnsi="標楷體" w:hint="eastAsia"/>
        </w:rPr>
        <w:t>備註:</w:t>
      </w:r>
      <w:r w:rsidR="00F6030A" w:rsidRPr="00873819">
        <w:rPr>
          <w:rFonts w:ascii="標楷體" w:eastAsia="標楷體" w:hAnsi="標楷體" w:cs="新細明體" w:hint="eastAsia"/>
          <w:kern w:val="0"/>
        </w:rPr>
        <w:t>1.預算執行情形欄之實支及保留金額，以各縣市資料為</w:t>
      </w:r>
      <w:proofErr w:type="gramStart"/>
      <w:r w:rsidR="00F6030A" w:rsidRPr="00873819">
        <w:rPr>
          <w:rFonts w:ascii="標楷體" w:eastAsia="標楷體" w:hAnsi="標楷體" w:cs="新細明體" w:hint="eastAsia"/>
          <w:kern w:val="0"/>
        </w:rPr>
        <w:t>準</w:t>
      </w:r>
      <w:proofErr w:type="gramEnd"/>
    </w:p>
    <w:p w:rsidR="00F6030A" w:rsidRPr="00873819" w:rsidRDefault="00F6030A" w:rsidP="006462E1">
      <w:pPr>
        <w:snapToGrid w:val="0"/>
        <w:spacing w:beforeLines="50" w:before="180"/>
        <w:jc w:val="both"/>
        <w:rPr>
          <w:rFonts w:ascii="標楷體" w:eastAsia="標楷體" w:hAnsi="標楷體" w:cs="新細明體"/>
          <w:kern w:val="0"/>
        </w:rPr>
      </w:pPr>
      <w:r w:rsidRPr="00873819">
        <w:rPr>
          <w:rFonts w:ascii="標楷體" w:eastAsia="標楷體" w:hAnsi="標楷體" w:cs="新細明體" w:hint="eastAsia"/>
          <w:kern w:val="0"/>
        </w:rPr>
        <w:t xml:space="preserve">  </w:t>
      </w:r>
      <w:r w:rsidR="00ED0305" w:rsidRPr="00873819">
        <w:rPr>
          <w:rFonts w:ascii="標楷體" w:eastAsia="標楷體" w:hAnsi="標楷體" w:cs="新細明體" w:hint="eastAsia"/>
          <w:kern w:val="0"/>
        </w:rPr>
        <w:t xml:space="preserve"> </w:t>
      </w:r>
      <w:r w:rsidR="00160FBC" w:rsidRPr="00873819">
        <w:rPr>
          <w:rFonts w:ascii="標楷體" w:eastAsia="標楷體" w:hAnsi="標楷體" w:cs="新細明體" w:hint="eastAsia"/>
          <w:kern w:val="0"/>
        </w:rPr>
        <w:t xml:space="preserve"> </w:t>
      </w:r>
      <w:r w:rsidR="00462839">
        <w:rPr>
          <w:rFonts w:ascii="標楷體" w:eastAsia="標楷體" w:hAnsi="標楷體" w:cs="新細明體" w:hint="eastAsia"/>
          <w:kern w:val="0"/>
        </w:rPr>
        <w:t xml:space="preserve">   </w:t>
      </w:r>
      <w:r w:rsidRPr="00873819">
        <w:rPr>
          <w:rFonts w:ascii="標楷體" w:eastAsia="標楷體" w:hAnsi="標楷體" w:cs="新細明體" w:hint="eastAsia"/>
          <w:kern w:val="0"/>
        </w:rPr>
        <w:t xml:space="preserve"> 2.發包後金額包含委託測設監造費、管理費、路修費、空污費…等</w:t>
      </w:r>
    </w:p>
    <w:p w:rsidR="00DF0153" w:rsidRPr="00462839" w:rsidRDefault="00DF0153" w:rsidP="00662D4C">
      <w:pPr>
        <w:spacing w:beforeLines="50" w:before="180" w:line="600" w:lineRule="exact"/>
        <w:jc w:val="both"/>
      </w:pPr>
    </w:p>
    <w:sectPr w:rsidR="00DF0153" w:rsidRPr="00462839" w:rsidSect="00433DF6">
      <w:pgSz w:w="23814" w:h="16839" w:orient="landscape" w:code="8"/>
      <w:pgMar w:top="567" w:right="454" w:bottom="567" w:left="45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AC" w:rsidRDefault="001C38AC" w:rsidP="00135CA7">
      <w:r>
        <w:separator/>
      </w:r>
    </w:p>
  </w:endnote>
  <w:endnote w:type="continuationSeparator" w:id="0">
    <w:p w:rsidR="001C38AC" w:rsidRDefault="001C38AC" w:rsidP="0013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442180"/>
      <w:docPartObj>
        <w:docPartGallery w:val="Page Numbers (Bottom of Page)"/>
        <w:docPartUnique/>
      </w:docPartObj>
    </w:sdtPr>
    <w:sdtEndPr/>
    <w:sdtContent>
      <w:p w:rsidR="009D26AA" w:rsidRDefault="004D3F4B">
        <w:pPr>
          <w:pStyle w:val="a5"/>
          <w:jc w:val="center"/>
        </w:pPr>
        <w:r>
          <w:fldChar w:fldCharType="begin"/>
        </w:r>
        <w:r w:rsidR="009D26AA">
          <w:instrText>PAGE   \* MERGEFORMAT</w:instrText>
        </w:r>
        <w:r>
          <w:fldChar w:fldCharType="separate"/>
        </w:r>
        <w:r w:rsidR="000906DE" w:rsidRPr="000906DE">
          <w:rPr>
            <w:noProof/>
            <w:lang w:val="zh-TW"/>
          </w:rPr>
          <w:t>1</w:t>
        </w:r>
        <w:r>
          <w:fldChar w:fldCharType="end"/>
        </w:r>
      </w:p>
    </w:sdtContent>
  </w:sdt>
  <w:p w:rsidR="009D26AA" w:rsidRDefault="009D2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AC" w:rsidRDefault="001C38AC" w:rsidP="00135CA7">
      <w:r>
        <w:separator/>
      </w:r>
    </w:p>
  </w:footnote>
  <w:footnote w:type="continuationSeparator" w:id="0">
    <w:p w:rsidR="001C38AC" w:rsidRDefault="001C38AC" w:rsidP="0013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94"/>
    <w:multiLevelType w:val="hybridMultilevel"/>
    <w:tmpl w:val="41EC6C1E"/>
    <w:lvl w:ilvl="0" w:tplc="04090001">
      <w:start w:val="1"/>
      <w:numFmt w:val="bullet"/>
      <w:lvlText w:val=""/>
      <w:lvlJc w:val="left"/>
      <w:pPr>
        <w:ind w:left="1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7" w:hanging="480"/>
      </w:pPr>
      <w:rPr>
        <w:rFonts w:ascii="Wingdings" w:hAnsi="Wingdings" w:hint="default"/>
      </w:rPr>
    </w:lvl>
  </w:abstractNum>
  <w:abstractNum w:abstractNumId="1">
    <w:nsid w:val="02EC4F7B"/>
    <w:multiLevelType w:val="hybridMultilevel"/>
    <w:tmpl w:val="F4CE1336"/>
    <w:lvl w:ilvl="0" w:tplc="019C13FC">
      <w:start w:val="1"/>
      <w:numFmt w:val="taiwaneseCountingThousand"/>
      <w:lvlText w:val="(%1)"/>
      <w:lvlJc w:val="left"/>
      <w:pPr>
        <w:ind w:left="1227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54C4"/>
    <w:multiLevelType w:val="hybridMultilevel"/>
    <w:tmpl w:val="72F21CAE"/>
    <w:lvl w:ilvl="0" w:tplc="56CA0E7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6E467C"/>
    <w:multiLevelType w:val="hybridMultilevel"/>
    <w:tmpl w:val="98F20C68"/>
    <w:lvl w:ilvl="0" w:tplc="7EAC23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456FD9"/>
    <w:multiLevelType w:val="hybridMultilevel"/>
    <w:tmpl w:val="6A5CB644"/>
    <w:lvl w:ilvl="0" w:tplc="3DA8D240">
      <w:start w:val="1"/>
      <w:numFmt w:val="taiwaneseCountingThousand"/>
      <w:lvlText w:val="(%1)"/>
      <w:lvlJc w:val="left"/>
      <w:pPr>
        <w:ind w:left="158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7" w:hanging="480"/>
      </w:pPr>
    </w:lvl>
    <w:lvl w:ilvl="2" w:tplc="0409001B" w:tentative="1">
      <w:start w:val="1"/>
      <w:numFmt w:val="lowerRoman"/>
      <w:lvlText w:val="%3."/>
      <w:lvlJc w:val="right"/>
      <w:pPr>
        <w:ind w:left="2307" w:hanging="480"/>
      </w:pPr>
    </w:lvl>
    <w:lvl w:ilvl="3" w:tplc="0409000F" w:tentative="1">
      <w:start w:val="1"/>
      <w:numFmt w:val="decimal"/>
      <w:lvlText w:val="%4."/>
      <w:lvlJc w:val="left"/>
      <w:pPr>
        <w:ind w:left="2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7" w:hanging="480"/>
      </w:pPr>
    </w:lvl>
    <w:lvl w:ilvl="5" w:tplc="0409001B" w:tentative="1">
      <w:start w:val="1"/>
      <w:numFmt w:val="lowerRoman"/>
      <w:lvlText w:val="%6."/>
      <w:lvlJc w:val="right"/>
      <w:pPr>
        <w:ind w:left="3747" w:hanging="480"/>
      </w:pPr>
    </w:lvl>
    <w:lvl w:ilvl="6" w:tplc="0409000F" w:tentative="1">
      <w:start w:val="1"/>
      <w:numFmt w:val="decimal"/>
      <w:lvlText w:val="%7."/>
      <w:lvlJc w:val="left"/>
      <w:pPr>
        <w:ind w:left="4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7" w:hanging="480"/>
      </w:pPr>
    </w:lvl>
    <w:lvl w:ilvl="8" w:tplc="0409001B" w:tentative="1">
      <w:start w:val="1"/>
      <w:numFmt w:val="lowerRoman"/>
      <w:lvlText w:val="%9."/>
      <w:lvlJc w:val="right"/>
      <w:pPr>
        <w:ind w:left="5187" w:hanging="480"/>
      </w:pPr>
    </w:lvl>
  </w:abstractNum>
  <w:abstractNum w:abstractNumId="5">
    <w:nsid w:val="142210E5"/>
    <w:multiLevelType w:val="hybridMultilevel"/>
    <w:tmpl w:val="C2AAAE16"/>
    <w:lvl w:ilvl="0" w:tplc="7EAC236C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153D67FB"/>
    <w:multiLevelType w:val="hybridMultilevel"/>
    <w:tmpl w:val="AB487C7C"/>
    <w:lvl w:ilvl="0" w:tplc="4F8E5748">
      <w:start w:val="1"/>
      <w:numFmt w:val="taiwaneseCountingThousand"/>
      <w:lvlText w:val="(%1)"/>
      <w:lvlJc w:val="left"/>
      <w:pPr>
        <w:ind w:left="2014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7345770"/>
    <w:multiLevelType w:val="hybridMultilevel"/>
    <w:tmpl w:val="5246B98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19C13FC">
      <w:start w:val="1"/>
      <w:numFmt w:val="taiwaneseCountingThousand"/>
      <w:lvlText w:val="(%2)"/>
      <w:lvlJc w:val="left"/>
      <w:pPr>
        <w:ind w:left="1227" w:hanging="180"/>
      </w:pPr>
      <w:rPr>
        <w:rFonts w:hint="default"/>
      </w:rPr>
    </w:lvl>
    <w:lvl w:ilvl="2" w:tplc="56CA0E7E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A403D94"/>
    <w:multiLevelType w:val="hybridMultilevel"/>
    <w:tmpl w:val="20D4BF7A"/>
    <w:lvl w:ilvl="0" w:tplc="03F07B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1E9D1BBC"/>
    <w:multiLevelType w:val="hybridMultilevel"/>
    <w:tmpl w:val="3EE09FBE"/>
    <w:lvl w:ilvl="0" w:tplc="7EAC236C">
      <w:start w:val="1"/>
      <w:numFmt w:val="taiwaneseCountingThousand"/>
      <w:lvlText w:val="(%1)"/>
      <w:lvlJc w:val="left"/>
      <w:pPr>
        <w:ind w:left="1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10">
    <w:nsid w:val="203D05FE"/>
    <w:multiLevelType w:val="hybridMultilevel"/>
    <w:tmpl w:val="FF68DA9C"/>
    <w:lvl w:ilvl="0" w:tplc="04090001">
      <w:start w:val="1"/>
      <w:numFmt w:val="bullet"/>
      <w:lvlText w:val=""/>
      <w:lvlJc w:val="left"/>
      <w:pPr>
        <w:ind w:left="1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11">
    <w:nsid w:val="20452D94"/>
    <w:multiLevelType w:val="hybridMultilevel"/>
    <w:tmpl w:val="A95CC5B8"/>
    <w:lvl w:ilvl="0" w:tplc="F4E20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037545"/>
    <w:multiLevelType w:val="hybridMultilevel"/>
    <w:tmpl w:val="30885A38"/>
    <w:lvl w:ilvl="0" w:tplc="04090001">
      <w:start w:val="1"/>
      <w:numFmt w:val="bullet"/>
      <w:lvlText w:val=""/>
      <w:lvlJc w:val="left"/>
      <w:pPr>
        <w:ind w:left="13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7" w:hanging="480"/>
      </w:pPr>
      <w:rPr>
        <w:rFonts w:ascii="Wingdings" w:hAnsi="Wingdings" w:hint="default"/>
      </w:rPr>
    </w:lvl>
  </w:abstractNum>
  <w:abstractNum w:abstractNumId="13">
    <w:nsid w:val="25026611"/>
    <w:multiLevelType w:val="hybridMultilevel"/>
    <w:tmpl w:val="F3327BF6"/>
    <w:lvl w:ilvl="0" w:tplc="4F8E5748">
      <w:start w:val="1"/>
      <w:numFmt w:val="taiwaneseCountingThousand"/>
      <w:lvlText w:val="(%1)"/>
      <w:lvlJc w:val="left"/>
      <w:pPr>
        <w:ind w:left="1447" w:hanging="720"/>
      </w:pPr>
      <w:rPr>
        <w:rFonts w:ascii="標楷體" w:hAnsi="標楷體" w:hint="default"/>
        <w:color w:val="auto"/>
      </w:rPr>
    </w:lvl>
    <w:lvl w:ilvl="1" w:tplc="176037A8">
      <w:start w:val="1"/>
      <w:numFmt w:val="taiwaneseCountingThousand"/>
      <w:lvlText w:val="（%2）"/>
      <w:lvlJc w:val="left"/>
      <w:pPr>
        <w:ind w:left="2287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4">
    <w:nsid w:val="25846671"/>
    <w:multiLevelType w:val="hybridMultilevel"/>
    <w:tmpl w:val="A4B40A02"/>
    <w:lvl w:ilvl="0" w:tplc="7EAC236C">
      <w:start w:val="1"/>
      <w:numFmt w:val="taiwaneseCountingThousand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5">
    <w:nsid w:val="25C2390E"/>
    <w:multiLevelType w:val="hybridMultilevel"/>
    <w:tmpl w:val="7BC8218A"/>
    <w:lvl w:ilvl="0" w:tplc="7EAC23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32A5636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7EA74DF"/>
    <w:multiLevelType w:val="hybridMultilevel"/>
    <w:tmpl w:val="9B36F084"/>
    <w:lvl w:ilvl="0" w:tplc="04090001">
      <w:start w:val="1"/>
      <w:numFmt w:val="bullet"/>
      <w:lvlText w:val=""/>
      <w:lvlJc w:val="left"/>
      <w:pPr>
        <w:ind w:left="1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0" w:hanging="480"/>
      </w:pPr>
      <w:rPr>
        <w:rFonts w:ascii="Wingdings" w:hAnsi="Wingdings" w:hint="default"/>
      </w:rPr>
    </w:lvl>
  </w:abstractNum>
  <w:abstractNum w:abstractNumId="17">
    <w:nsid w:val="280872E6"/>
    <w:multiLevelType w:val="hybridMultilevel"/>
    <w:tmpl w:val="7740388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8">
    <w:nsid w:val="29ED1ABC"/>
    <w:multiLevelType w:val="hybridMultilevel"/>
    <w:tmpl w:val="8C1234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B284801"/>
    <w:multiLevelType w:val="hybridMultilevel"/>
    <w:tmpl w:val="100E32D4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0">
    <w:nsid w:val="2D6B219A"/>
    <w:multiLevelType w:val="hybridMultilevel"/>
    <w:tmpl w:val="A60EE122"/>
    <w:lvl w:ilvl="0" w:tplc="04090001">
      <w:start w:val="1"/>
      <w:numFmt w:val="bullet"/>
      <w:lvlText w:val=""/>
      <w:lvlJc w:val="left"/>
      <w:pPr>
        <w:ind w:left="1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21">
    <w:nsid w:val="2ED31FAF"/>
    <w:multiLevelType w:val="hybridMultilevel"/>
    <w:tmpl w:val="13366B0A"/>
    <w:lvl w:ilvl="0" w:tplc="7102C5B4">
      <w:start w:val="2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38B37963"/>
    <w:multiLevelType w:val="hybridMultilevel"/>
    <w:tmpl w:val="752A460E"/>
    <w:lvl w:ilvl="0" w:tplc="DF207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E85081"/>
    <w:multiLevelType w:val="hybridMultilevel"/>
    <w:tmpl w:val="E63AF91E"/>
    <w:lvl w:ilvl="0" w:tplc="A8CE80B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D26192"/>
    <w:multiLevelType w:val="hybridMultilevel"/>
    <w:tmpl w:val="E138C3B2"/>
    <w:lvl w:ilvl="0" w:tplc="7EAC236C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>
    <w:nsid w:val="497731A4"/>
    <w:multiLevelType w:val="hybridMultilevel"/>
    <w:tmpl w:val="DD1E6B74"/>
    <w:lvl w:ilvl="0" w:tplc="620005DA">
      <w:start w:val="1"/>
      <w:numFmt w:val="taiwaneseCountingThousand"/>
      <w:lvlText w:val="(%1)"/>
      <w:lvlJc w:val="left"/>
      <w:pPr>
        <w:ind w:left="15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7" w:hanging="480"/>
      </w:pPr>
    </w:lvl>
    <w:lvl w:ilvl="2" w:tplc="0409001B" w:tentative="1">
      <w:start w:val="1"/>
      <w:numFmt w:val="lowerRoman"/>
      <w:lvlText w:val="%3."/>
      <w:lvlJc w:val="right"/>
      <w:pPr>
        <w:ind w:left="2307" w:hanging="480"/>
      </w:pPr>
    </w:lvl>
    <w:lvl w:ilvl="3" w:tplc="0409000F" w:tentative="1">
      <w:start w:val="1"/>
      <w:numFmt w:val="decimal"/>
      <w:lvlText w:val="%4."/>
      <w:lvlJc w:val="left"/>
      <w:pPr>
        <w:ind w:left="2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7" w:hanging="480"/>
      </w:pPr>
    </w:lvl>
    <w:lvl w:ilvl="5" w:tplc="0409001B" w:tentative="1">
      <w:start w:val="1"/>
      <w:numFmt w:val="lowerRoman"/>
      <w:lvlText w:val="%6."/>
      <w:lvlJc w:val="right"/>
      <w:pPr>
        <w:ind w:left="3747" w:hanging="480"/>
      </w:pPr>
    </w:lvl>
    <w:lvl w:ilvl="6" w:tplc="0409000F" w:tentative="1">
      <w:start w:val="1"/>
      <w:numFmt w:val="decimal"/>
      <w:lvlText w:val="%7."/>
      <w:lvlJc w:val="left"/>
      <w:pPr>
        <w:ind w:left="4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7" w:hanging="480"/>
      </w:pPr>
    </w:lvl>
    <w:lvl w:ilvl="8" w:tplc="0409001B" w:tentative="1">
      <w:start w:val="1"/>
      <w:numFmt w:val="lowerRoman"/>
      <w:lvlText w:val="%9."/>
      <w:lvlJc w:val="right"/>
      <w:pPr>
        <w:ind w:left="5187" w:hanging="480"/>
      </w:pPr>
    </w:lvl>
  </w:abstractNum>
  <w:abstractNum w:abstractNumId="26">
    <w:nsid w:val="52F84813"/>
    <w:multiLevelType w:val="hybridMultilevel"/>
    <w:tmpl w:val="050C1FC2"/>
    <w:lvl w:ilvl="0" w:tplc="A39E6EE6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>
    <w:nsid w:val="54883541"/>
    <w:multiLevelType w:val="hybridMultilevel"/>
    <w:tmpl w:val="51C8C57E"/>
    <w:lvl w:ilvl="0" w:tplc="2846734A">
      <w:start w:val="1"/>
      <w:numFmt w:val="taiwaneseCountingThousand"/>
      <w:lvlText w:val="%1、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8">
    <w:nsid w:val="576204A9"/>
    <w:multiLevelType w:val="hybridMultilevel"/>
    <w:tmpl w:val="75B4EABA"/>
    <w:lvl w:ilvl="0" w:tplc="04090001">
      <w:start w:val="1"/>
      <w:numFmt w:val="bullet"/>
      <w:lvlText w:val=""/>
      <w:lvlJc w:val="left"/>
      <w:pPr>
        <w:ind w:left="1004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>
    <w:nsid w:val="5D327E55"/>
    <w:multiLevelType w:val="hybridMultilevel"/>
    <w:tmpl w:val="D36C5836"/>
    <w:lvl w:ilvl="0" w:tplc="067E4E6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DC0E02"/>
    <w:multiLevelType w:val="hybridMultilevel"/>
    <w:tmpl w:val="0270FF88"/>
    <w:lvl w:ilvl="0" w:tplc="2DEE476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>
    <w:nsid w:val="649C7A18"/>
    <w:multiLevelType w:val="hybridMultilevel"/>
    <w:tmpl w:val="003C51E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477EF7"/>
    <w:multiLevelType w:val="hybridMultilevel"/>
    <w:tmpl w:val="7CA09EDC"/>
    <w:lvl w:ilvl="0" w:tplc="977CF82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"/>
        </w:tabs>
        <w:ind w:left="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1"/>
        </w:tabs>
        <w:ind w:left="5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1"/>
        </w:tabs>
        <w:ind w:left="9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71"/>
        </w:tabs>
        <w:ind w:left="14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51"/>
        </w:tabs>
        <w:ind w:left="19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1"/>
        </w:tabs>
        <w:ind w:left="24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11"/>
        </w:tabs>
        <w:ind w:left="29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1"/>
        </w:tabs>
        <w:ind w:left="3391" w:hanging="480"/>
      </w:pPr>
    </w:lvl>
  </w:abstractNum>
  <w:abstractNum w:abstractNumId="33">
    <w:nsid w:val="677C4C64"/>
    <w:multiLevelType w:val="hybridMultilevel"/>
    <w:tmpl w:val="F3327BF6"/>
    <w:lvl w:ilvl="0" w:tplc="4F8E5748">
      <w:start w:val="1"/>
      <w:numFmt w:val="taiwaneseCountingThousand"/>
      <w:lvlText w:val="(%1)"/>
      <w:lvlJc w:val="left"/>
      <w:pPr>
        <w:ind w:left="1447" w:hanging="720"/>
      </w:pPr>
      <w:rPr>
        <w:rFonts w:ascii="標楷體" w:hAnsi="標楷體" w:hint="default"/>
        <w:color w:val="auto"/>
      </w:rPr>
    </w:lvl>
    <w:lvl w:ilvl="1" w:tplc="176037A8">
      <w:start w:val="1"/>
      <w:numFmt w:val="taiwaneseCountingThousand"/>
      <w:lvlText w:val="（%2）"/>
      <w:lvlJc w:val="left"/>
      <w:pPr>
        <w:ind w:left="2287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4">
    <w:nsid w:val="6938485F"/>
    <w:multiLevelType w:val="hybridMultilevel"/>
    <w:tmpl w:val="5A3284BE"/>
    <w:lvl w:ilvl="0" w:tplc="7EAC236C">
      <w:start w:val="1"/>
      <w:numFmt w:val="taiwaneseCountingThousand"/>
      <w:lvlText w:val="(%1)"/>
      <w:lvlJc w:val="left"/>
      <w:pPr>
        <w:ind w:left="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5">
    <w:nsid w:val="6A42445F"/>
    <w:multiLevelType w:val="hybridMultilevel"/>
    <w:tmpl w:val="489CE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8871F0"/>
    <w:multiLevelType w:val="hybridMultilevel"/>
    <w:tmpl w:val="8E783B68"/>
    <w:lvl w:ilvl="0" w:tplc="DB5CEF4E">
      <w:start w:val="1"/>
      <w:numFmt w:val="taiwaneseCountingThousand"/>
      <w:lvlText w:val="(%1)"/>
      <w:lvlJc w:val="left"/>
      <w:pPr>
        <w:tabs>
          <w:tab w:val="num" w:pos="28"/>
        </w:tabs>
        <w:ind w:left="1588" w:hanging="720"/>
      </w:pPr>
      <w:rPr>
        <w:rFonts w:hint="default"/>
      </w:rPr>
    </w:lvl>
    <w:lvl w:ilvl="1" w:tplc="DFC63CFC">
      <w:start w:val="1"/>
      <w:numFmt w:val="taiwaneseCountingThousand"/>
      <w:lvlText w:val="%2、"/>
      <w:lvlJc w:val="left"/>
      <w:pPr>
        <w:tabs>
          <w:tab w:val="num" w:pos="988"/>
        </w:tabs>
        <w:ind w:left="988" w:hanging="480"/>
      </w:pPr>
      <w:rPr>
        <w:rFonts w:hint="eastAsia"/>
      </w:rPr>
    </w:lvl>
    <w:lvl w:ilvl="2" w:tplc="9908733E">
      <w:start w:val="1"/>
      <w:numFmt w:val="taiwaneseCountingThousand"/>
      <w:lvlText w:val="（%3）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37">
    <w:nsid w:val="6D616016"/>
    <w:multiLevelType w:val="hybridMultilevel"/>
    <w:tmpl w:val="F3327BF6"/>
    <w:lvl w:ilvl="0" w:tplc="4F8E5748">
      <w:start w:val="1"/>
      <w:numFmt w:val="taiwaneseCountingThousand"/>
      <w:lvlText w:val="(%1)"/>
      <w:lvlJc w:val="left"/>
      <w:pPr>
        <w:ind w:left="1447" w:hanging="720"/>
      </w:pPr>
      <w:rPr>
        <w:rFonts w:ascii="標楷體" w:hAnsi="標楷體" w:hint="default"/>
        <w:color w:val="auto"/>
      </w:rPr>
    </w:lvl>
    <w:lvl w:ilvl="1" w:tplc="176037A8">
      <w:start w:val="1"/>
      <w:numFmt w:val="taiwaneseCountingThousand"/>
      <w:lvlText w:val="（%2）"/>
      <w:lvlJc w:val="left"/>
      <w:pPr>
        <w:ind w:left="2287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8">
    <w:nsid w:val="72197960"/>
    <w:multiLevelType w:val="hybridMultilevel"/>
    <w:tmpl w:val="4E00C21C"/>
    <w:lvl w:ilvl="0" w:tplc="DF207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826D22"/>
    <w:multiLevelType w:val="hybridMultilevel"/>
    <w:tmpl w:val="E820D750"/>
    <w:lvl w:ilvl="0" w:tplc="467C8DA2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7"/>
        </w:tabs>
        <w:ind w:left="8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7"/>
        </w:tabs>
        <w:ind w:left="13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7"/>
        </w:tabs>
        <w:ind w:left="18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7"/>
        </w:tabs>
        <w:ind w:left="23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7"/>
        </w:tabs>
        <w:ind w:left="28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7"/>
        </w:tabs>
        <w:ind w:left="37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7"/>
        </w:tabs>
        <w:ind w:left="4247" w:hanging="480"/>
      </w:pPr>
    </w:lvl>
  </w:abstractNum>
  <w:num w:numId="1">
    <w:abstractNumId w:val="8"/>
  </w:num>
  <w:num w:numId="2">
    <w:abstractNumId w:val="39"/>
  </w:num>
  <w:num w:numId="3">
    <w:abstractNumId w:val="32"/>
  </w:num>
  <w:num w:numId="4">
    <w:abstractNumId w:val="36"/>
  </w:num>
  <w:num w:numId="5">
    <w:abstractNumId w:val="21"/>
  </w:num>
  <w:num w:numId="6">
    <w:abstractNumId w:val="30"/>
  </w:num>
  <w:num w:numId="7">
    <w:abstractNumId w:val="0"/>
  </w:num>
  <w:num w:numId="8">
    <w:abstractNumId w:val="28"/>
  </w:num>
  <w:num w:numId="9">
    <w:abstractNumId w:val="29"/>
  </w:num>
  <w:num w:numId="10">
    <w:abstractNumId w:val="22"/>
  </w:num>
  <w:num w:numId="11">
    <w:abstractNumId w:val="38"/>
  </w:num>
  <w:num w:numId="12">
    <w:abstractNumId w:val="31"/>
  </w:num>
  <w:num w:numId="13">
    <w:abstractNumId w:val="9"/>
  </w:num>
  <w:num w:numId="14">
    <w:abstractNumId w:val="14"/>
  </w:num>
  <w:num w:numId="15">
    <w:abstractNumId w:val="26"/>
  </w:num>
  <w:num w:numId="16">
    <w:abstractNumId w:val="17"/>
  </w:num>
  <w:num w:numId="17">
    <w:abstractNumId w:val="16"/>
  </w:num>
  <w:num w:numId="18">
    <w:abstractNumId w:val="4"/>
  </w:num>
  <w:num w:numId="19">
    <w:abstractNumId w:val="12"/>
  </w:num>
  <w:num w:numId="20">
    <w:abstractNumId w:val="20"/>
  </w:num>
  <w:num w:numId="21">
    <w:abstractNumId w:val="25"/>
  </w:num>
  <w:num w:numId="22">
    <w:abstractNumId w:val="10"/>
  </w:num>
  <w:num w:numId="23">
    <w:abstractNumId w:val="7"/>
  </w:num>
  <w:num w:numId="24">
    <w:abstractNumId w:val="23"/>
  </w:num>
  <w:num w:numId="25">
    <w:abstractNumId w:val="24"/>
  </w:num>
  <w:num w:numId="26">
    <w:abstractNumId w:val="34"/>
  </w:num>
  <w:num w:numId="27">
    <w:abstractNumId w:val="15"/>
  </w:num>
  <w:num w:numId="28">
    <w:abstractNumId w:val="5"/>
  </w:num>
  <w:num w:numId="29">
    <w:abstractNumId w:val="35"/>
  </w:num>
  <w:num w:numId="30">
    <w:abstractNumId w:val="18"/>
  </w:num>
  <w:num w:numId="31">
    <w:abstractNumId w:val="19"/>
  </w:num>
  <w:num w:numId="32">
    <w:abstractNumId w:val="3"/>
  </w:num>
  <w:num w:numId="33">
    <w:abstractNumId w:val="11"/>
  </w:num>
  <w:num w:numId="34">
    <w:abstractNumId w:val="13"/>
  </w:num>
  <w:num w:numId="35">
    <w:abstractNumId w:val="6"/>
  </w:num>
  <w:num w:numId="36">
    <w:abstractNumId w:val="37"/>
  </w:num>
  <w:num w:numId="37">
    <w:abstractNumId w:val="33"/>
  </w:num>
  <w:num w:numId="38">
    <w:abstractNumId w:val="1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99"/>
    <w:rsid w:val="00001FF8"/>
    <w:rsid w:val="00020C7D"/>
    <w:rsid w:val="000326CE"/>
    <w:rsid w:val="00032EDF"/>
    <w:rsid w:val="00033ACE"/>
    <w:rsid w:val="00035A6B"/>
    <w:rsid w:val="00037044"/>
    <w:rsid w:val="00037692"/>
    <w:rsid w:val="00052E88"/>
    <w:rsid w:val="00053FED"/>
    <w:rsid w:val="00055725"/>
    <w:rsid w:val="00063F64"/>
    <w:rsid w:val="0006482C"/>
    <w:rsid w:val="000664FF"/>
    <w:rsid w:val="00066610"/>
    <w:rsid w:val="000906DE"/>
    <w:rsid w:val="000A3BBC"/>
    <w:rsid w:val="000A4D30"/>
    <w:rsid w:val="000C4CDA"/>
    <w:rsid w:val="000D6AAF"/>
    <w:rsid w:val="000F60CA"/>
    <w:rsid w:val="00126BB5"/>
    <w:rsid w:val="0013227F"/>
    <w:rsid w:val="00135CA7"/>
    <w:rsid w:val="00142702"/>
    <w:rsid w:val="0015621B"/>
    <w:rsid w:val="00160FBC"/>
    <w:rsid w:val="001631A3"/>
    <w:rsid w:val="00175C5E"/>
    <w:rsid w:val="0018182B"/>
    <w:rsid w:val="001847E5"/>
    <w:rsid w:val="00196CED"/>
    <w:rsid w:val="00196FC0"/>
    <w:rsid w:val="001A4F9A"/>
    <w:rsid w:val="001C38AC"/>
    <w:rsid w:val="001D4585"/>
    <w:rsid w:val="00204E7D"/>
    <w:rsid w:val="00207D03"/>
    <w:rsid w:val="0021332E"/>
    <w:rsid w:val="0021781D"/>
    <w:rsid w:val="00234F8A"/>
    <w:rsid w:val="00243DA6"/>
    <w:rsid w:val="002601F7"/>
    <w:rsid w:val="002628D2"/>
    <w:rsid w:val="00263F9A"/>
    <w:rsid w:val="00275050"/>
    <w:rsid w:val="002A0A33"/>
    <w:rsid w:val="002C552E"/>
    <w:rsid w:val="002D15E3"/>
    <w:rsid w:val="002D3AA6"/>
    <w:rsid w:val="002D5125"/>
    <w:rsid w:val="002D71FC"/>
    <w:rsid w:val="002E5A70"/>
    <w:rsid w:val="00300440"/>
    <w:rsid w:val="00313900"/>
    <w:rsid w:val="00313C9A"/>
    <w:rsid w:val="00314E55"/>
    <w:rsid w:val="00336914"/>
    <w:rsid w:val="0033733B"/>
    <w:rsid w:val="00337626"/>
    <w:rsid w:val="00342728"/>
    <w:rsid w:val="00346EB7"/>
    <w:rsid w:val="00350D96"/>
    <w:rsid w:val="003546BE"/>
    <w:rsid w:val="00354EE9"/>
    <w:rsid w:val="00360326"/>
    <w:rsid w:val="00362675"/>
    <w:rsid w:val="0036379C"/>
    <w:rsid w:val="003660B7"/>
    <w:rsid w:val="00381775"/>
    <w:rsid w:val="003B76FF"/>
    <w:rsid w:val="003D08CD"/>
    <w:rsid w:val="003D3473"/>
    <w:rsid w:val="003D3602"/>
    <w:rsid w:val="003E1824"/>
    <w:rsid w:val="003F7485"/>
    <w:rsid w:val="00404F01"/>
    <w:rsid w:val="004147EE"/>
    <w:rsid w:val="00433DF6"/>
    <w:rsid w:val="00446DEB"/>
    <w:rsid w:val="00457C48"/>
    <w:rsid w:val="00462839"/>
    <w:rsid w:val="00473B29"/>
    <w:rsid w:val="004744D0"/>
    <w:rsid w:val="004A12A9"/>
    <w:rsid w:val="004A541F"/>
    <w:rsid w:val="004C26F8"/>
    <w:rsid w:val="004C6CAE"/>
    <w:rsid w:val="004D2ED0"/>
    <w:rsid w:val="004D3F4B"/>
    <w:rsid w:val="004D4C16"/>
    <w:rsid w:val="004D7040"/>
    <w:rsid w:val="004D77A9"/>
    <w:rsid w:val="004F1C7F"/>
    <w:rsid w:val="004F6D64"/>
    <w:rsid w:val="00525CBD"/>
    <w:rsid w:val="00533459"/>
    <w:rsid w:val="005359AB"/>
    <w:rsid w:val="00537C82"/>
    <w:rsid w:val="00542C26"/>
    <w:rsid w:val="0055026D"/>
    <w:rsid w:val="00550D0F"/>
    <w:rsid w:val="00554C71"/>
    <w:rsid w:val="00560D3E"/>
    <w:rsid w:val="00590A85"/>
    <w:rsid w:val="0059705D"/>
    <w:rsid w:val="005A6623"/>
    <w:rsid w:val="005B4278"/>
    <w:rsid w:val="005B7A92"/>
    <w:rsid w:val="005C7C1D"/>
    <w:rsid w:val="005D4D31"/>
    <w:rsid w:val="005E61C1"/>
    <w:rsid w:val="0060729C"/>
    <w:rsid w:val="00610303"/>
    <w:rsid w:val="0061167D"/>
    <w:rsid w:val="006270C0"/>
    <w:rsid w:val="00634D72"/>
    <w:rsid w:val="00635748"/>
    <w:rsid w:val="006462E1"/>
    <w:rsid w:val="00662D4C"/>
    <w:rsid w:val="006660E0"/>
    <w:rsid w:val="006A61D6"/>
    <w:rsid w:val="006B6C0B"/>
    <w:rsid w:val="006C5239"/>
    <w:rsid w:val="006C7E1C"/>
    <w:rsid w:val="006D3D5F"/>
    <w:rsid w:val="006E1251"/>
    <w:rsid w:val="006E3392"/>
    <w:rsid w:val="006E7C93"/>
    <w:rsid w:val="006F0ADE"/>
    <w:rsid w:val="006F3AB3"/>
    <w:rsid w:val="006F645C"/>
    <w:rsid w:val="006F6C30"/>
    <w:rsid w:val="007130DA"/>
    <w:rsid w:val="00716BE6"/>
    <w:rsid w:val="00723339"/>
    <w:rsid w:val="00743D29"/>
    <w:rsid w:val="00757BF2"/>
    <w:rsid w:val="00766BB2"/>
    <w:rsid w:val="00774404"/>
    <w:rsid w:val="00782E1E"/>
    <w:rsid w:val="00790677"/>
    <w:rsid w:val="0079700D"/>
    <w:rsid w:val="007A556D"/>
    <w:rsid w:val="007B5763"/>
    <w:rsid w:val="007C0260"/>
    <w:rsid w:val="007C5478"/>
    <w:rsid w:val="007C6780"/>
    <w:rsid w:val="008118BB"/>
    <w:rsid w:val="00837FE5"/>
    <w:rsid w:val="00843212"/>
    <w:rsid w:val="00873819"/>
    <w:rsid w:val="00874BBD"/>
    <w:rsid w:val="008809A4"/>
    <w:rsid w:val="00882510"/>
    <w:rsid w:val="008876D5"/>
    <w:rsid w:val="00894920"/>
    <w:rsid w:val="00894AB9"/>
    <w:rsid w:val="008B3C59"/>
    <w:rsid w:val="008B60E6"/>
    <w:rsid w:val="008C266F"/>
    <w:rsid w:val="008C56E7"/>
    <w:rsid w:val="008C6D79"/>
    <w:rsid w:val="008D3A2B"/>
    <w:rsid w:val="008E7A2E"/>
    <w:rsid w:val="008F0CF1"/>
    <w:rsid w:val="009143AA"/>
    <w:rsid w:val="00983051"/>
    <w:rsid w:val="00991321"/>
    <w:rsid w:val="0099195B"/>
    <w:rsid w:val="009941BA"/>
    <w:rsid w:val="009977BE"/>
    <w:rsid w:val="00997819"/>
    <w:rsid w:val="009A2B2A"/>
    <w:rsid w:val="009A444E"/>
    <w:rsid w:val="009B2913"/>
    <w:rsid w:val="009B4805"/>
    <w:rsid w:val="009B64A2"/>
    <w:rsid w:val="009C5824"/>
    <w:rsid w:val="009D0D63"/>
    <w:rsid w:val="009D26AA"/>
    <w:rsid w:val="009D2728"/>
    <w:rsid w:val="009E0CB2"/>
    <w:rsid w:val="009E129C"/>
    <w:rsid w:val="009E4601"/>
    <w:rsid w:val="00A03769"/>
    <w:rsid w:val="00A06E32"/>
    <w:rsid w:val="00A24644"/>
    <w:rsid w:val="00A42999"/>
    <w:rsid w:val="00A525AE"/>
    <w:rsid w:val="00A5653B"/>
    <w:rsid w:val="00A71F89"/>
    <w:rsid w:val="00A71F8C"/>
    <w:rsid w:val="00A85562"/>
    <w:rsid w:val="00A9177F"/>
    <w:rsid w:val="00AB6F60"/>
    <w:rsid w:val="00AC7B32"/>
    <w:rsid w:val="00AD199A"/>
    <w:rsid w:val="00AE1AD3"/>
    <w:rsid w:val="00AE40DB"/>
    <w:rsid w:val="00AE504E"/>
    <w:rsid w:val="00B11A5C"/>
    <w:rsid w:val="00B14FF6"/>
    <w:rsid w:val="00B311C2"/>
    <w:rsid w:val="00B378C0"/>
    <w:rsid w:val="00B409A8"/>
    <w:rsid w:val="00B476C5"/>
    <w:rsid w:val="00B66C7A"/>
    <w:rsid w:val="00BB3C4E"/>
    <w:rsid w:val="00BC474C"/>
    <w:rsid w:val="00BC5EB2"/>
    <w:rsid w:val="00BC6268"/>
    <w:rsid w:val="00BF183D"/>
    <w:rsid w:val="00C01858"/>
    <w:rsid w:val="00C01F37"/>
    <w:rsid w:val="00C11401"/>
    <w:rsid w:val="00C177B5"/>
    <w:rsid w:val="00C42781"/>
    <w:rsid w:val="00C46C7C"/>
    <w:rsid w:val="00C50C1F"/>
    <w:rsid w:val="00C819CF"/>
    <w:rsid w:val="00C9267C"/>
    <w:rsid w:val="00C92727"/>
    <w:rsid w:val="00C96E46"/>
    <w:rsid w:val="00CA019B"/>
    <w:rsid w:val="00CA61BC"/>
    <w:rsid w:val="00CB52C4"/>
    <w:rsid w:val="00CE0417"/>
    <w:rsid w:val="00CF4298"/>
    <w:rsid w:val="00D030C0"/>
    <w:rsid w:val="00D31E07"/>
    <w:rsid w:val="00D321BE"/>
    <w:rsid w:val="00D32B2F"/>
    <w:rsid w:val="00D3692F"/>
    <w:rsid w:val="00D425E5"/>
    <w:rsid w:val="00D53AFE"/>
    <w:rsid w:val="00D6346A"/>
    <w:rsid w:val="00D71A9E"/>
    <w:rsid w:val="00D81CFA"/>
    <w:rsid w:val="00D85ED6"/>
    <w:rsid w:val="00D901EB"/>
    <w:rsid w:val="00D93341"/>
    <w:rsid w:val="00D946C4"/>
    <w:rsid w:val="00DA27A1"/>
    <w:rsid w:val="00DA5C69"/>
    <w:rsid w:val="00DA72F6"/>
    <w:rsid w:val="00DB1611"/>
    <w:rsid w:val="00DC7E56"/>
    <w:rsid w:val="00DE1C31"/>
    <w:rsid w:val="00DE7DAE"/>
    <w:rsid w:val="00DF0153"/>
    <w:rsid w:val="00DF3163"/>
    <w:rsid w:val="00DF5F13"/>
    <w:rsid w:val="00E1626E"/>
    <w:rsid w:val="00E1747D"/>
    <w:rsid w:val="00E17E54"/>
    <w:rsid w:val="00E31068"/>
    <w:rsid w:val="00E37359"/>
    <w:rsid w:val="00E56B0B"/>
    <w:rsid w:val="00E578CE"/>
    <w:rsid w:val="00E57CD9"/>
    <w:rsid w:val="00E62A8D"/>
    <w:rsid w:val="00E70C85"/>
    <w:rsid w:val="00E720EB"/>
    <w:rsid w:val="00E84268"/>
    <w:rsid w:val="00E916FD"/>
    <w:rsid w:val="00E93AA7"/>
    <w:rsid w:val="00EB3FCE"/>
    <w:rsid w:val="00EB5E1F"/>
    <w:rsid w:val="00EC0D75"/>
    <w:rsid w:val="00ED0305"/>
    <w:rsid w:val="00EE1C07"/>
    <w:rsid w:val="00F264BB"/>
    <w:rsid w:val="00F34B7D"/>
    <w:rsid w:val="00F50255"/>
    <w:rsid w:val="00F55EC9"/>
    <w:rsid w:val="00F6030A"/>
    <w:rsid w:val="00F62DBD"/>
    <w:rsid w:val="00F77873"/>
    <w:rsid w:val="00F84ECC"/>
    <w:rsid w:val="00FB6CC4"/>
    <w:rsid w:val="00FE1E3C"/>
    <w:rsid w:val="00FE1E6B"/>
    <w:rsid w:val="00FE2FD1"/>
    <w:rsid w:val="00FF1620"/>
    <w:rsid w:val="00FF40C8"/>
    <w:rsid w:val="00FF4D25"/>
    <w:rsid w:val="00FF4DC0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C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C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A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4A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F6DAD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FF6DAD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6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C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C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A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4A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F6DAD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FF6DAD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6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6199-40F1-49E9-98AC-AF474D39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2976</Characters>
  <Application>Microsoft Office Word</Application>
  <DocSecurity>0</DocSecurity>
  <Lines>24</Lines>
  <Paragraphs>6</Paragraphs>
  <ScaleCrop>false</ScaleCrop>
  <Company>WRA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鍾秀琴</dc:creator>
  <cp:lastModifiedBy>賴宜靚</cp:lastModifiedBy>
  <cp:revision>2</cp:revision>
  <cp:lastPrinted>2019-03-05T01:11:00Z</cp:lastPrinted>
  <dcterms:created xsi:type="dcterms:W3CDTF">2019-03-18T03:30:00Z</dcterms:created>
  <dcterms:modified xsi:type="dcterms:W3CDTF">2019-03-18T03:30:00Z</dcterms:modified>
</cp:coreProperties>
</file>