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89" w:rsidRPr="005A2653" w:rsidRDefault="009C603A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>彰化海岸</w:t>
      </w:r>
      <w:proofErr w:type="gramStart"/>
      <w:r w:rsidR="006F2889" w:rsidRPr="005A2653">
        <w:rPr>
          <w:rFonts w:ascii="標楷體" w:eastAsia="標楷體" w:hAnsi="標楷體" w:hint="eastAsia"/>
        </w:rPr>
        <w:t>海岸</w:t>
      </w:r>
      <w:proofErr w:type="gramEnd"/>
      <w:r w:rsidR="006F2889" w:rsidRPr="005A2653">
        <w:rPr>
          <w:rFonts w:ascii="標楷體" w:eastAsia="標楷體" w:hAnsi="標楷體" w:hint="eastAsia"/>
        </w:rPr>
        <w:t>防護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>1.以往辦理情形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>(1)海岸防護規劃辦理情形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 xml:space="preserve">　　日據時代，各事業機構為其本身需要，多自行建堤保護；惟此等海堤構造簡陋，其興建、管理、維護，向無統一計畫。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 xml:space="preserve">　　光復後，由於人口增加，沿海地區多相繼開發利用，對海岸防護的需求遂與日俱增。各縣、市政府及水利局</w:t>
      </w:r>
      <w:bookmarkStart w:id="0" w:name="_GoBack"/>
      <w:bookmarkEnd w:id="0"/>
      <w:r w:rsidRPr="005A2653">
        <w:rPr>
          <w:rFonts w:ascii="標楷體" w:eastAsia="標楷體" w:hAnsi="標楷體" w:hint="eastAsia"/>
        </w:rPr>
        <w:t>為應民眾需要，乃擇其重要部份，由省、縣及地方人民配合建堤；</w:t>
      </w:r>
      <w:proofErr w:type="gramStart"/>
      <w:r w:rsidRPr="005A2653">
        <w:rPr>
          <w:rFonts w:ascii="標楷體" w:eastAsia="標楷體" w:hAnsi="標楷體" w:hint="eastAsia"/>
        </w:rPr>
        <w:t>此外，</w:t>
      </w:r>
      <w:proofErr w:type="gramEnd"/>
      <w:r w:rsidRPr="005A2653">
        <w:rPr>
          <w:rFonts w:ascii="標楷體" w:eastAsia="標楷體" w:hAnsi="標楷體" w:hint="eastAsia"/>
        </w:rPr>
        <w:t>為開發海埔新生地，也由輔導會及</w:t>
      </w:r>
      <w:proofErr w:type="gramStart"/>
      <w:r w:rsidRPr="005A2653">
        <w:rPr>
          <w:rFonts w:ascii="標楷體" w:eastAsia="標楷體" w:hAnsi="標楷體" w:hint="eastAsia"/>
        </w:rPr>
        <w:t>前土資會</w:t>
      </w:r>
      <w:proofErr w:type="gramEnd"/>
      <w:r w:rsidRPr="005A2653">
        <w:rPr>
          <w:rFonts w:ascii="標楷體" w:eastAsia="標楷體" w:hAnsi="標楷體" w:hint="eastAsia"/>
        </w:rPr>
        <w:t>共同興建部份海埔地圍堤。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 xml:space="preserve">　　民國50年代中期至60年代初期，本省沿海遭受多次強烈颱風侵襲，各地海堤嚴重受損，而政府也撥付鉅款予以修復。惟因人力、技術及經費所限，此等修復後之海堤，仍難期其符合標準。由於本省每經颱風侵襲，沿海人民生命</w:t>
      </w:r>
      <w:proofErr w:type="gramStart"/>
      <w:r w:rsidRPr="005A2653">
        <w:rPr>
          <w:rFonts w:ascii="標楷體" w:eastAsia="標楷體" w:hAnsi="標楷體" w:hint="eastAsia"/>
        </w:rPr>
        <w:t>財產輒受極其</w:t>
      </w:r>
      <w:proofErr w:type="gramEnd"/>
      <w:r w:rsidRPr="005A2653">
        <w:rPr>
          <w:rFonts w:ascii="標楷體" w:eastAsia="標楷體" w:hAnsi="標楷體" w:hint="eastAsia"/>
        </w:rPr>
        <w:t>慘重之損害，中央及所屬各級政府均認為本省海堤有全面加以檢討之必要，水利局乃奉指示擬具長程整建計畫，乃於61年7月底開始，負責辦理全省海堤整建之全盤調查、規劃；並於61年9月成立「臺灣省海堤規劃設計總隊」，負責實際規劃、設計工作之籌劃及執行，本局兼負第四分隊，辦理彰化縣海堤整建規劃工作，並於62年至65年分別完成「彰化縣海堤整建計畫書」、「臺灣省海堤整建計畫書」及改訂本做為海堤工程興建之依據。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 xml:space="preserve">　　因該「臺灣省海堤整建計畫書」係依據當時之時空背景及需求而</w:t>
      </w:r>
      <w:proofErr w:type="gramStart"/>
      <w:r w:rsidRPr="005A2653">
        <w:rPr>
          <w:rFonts w:ascii="標楷體" w:eastAsia="標楷體" w:hAnsi="標楷體" w:hint="eastAsia"/>
        </w:rPr>
        <w:t>研提者</w:t>
      </w:r>
      <w:proofErr w:type="gramEnd"/>
      <w:r w:rsidRPr="005A2653">
        <w:rPr>
          <w:rFonts w:ascii="標楷體" w:eastAsia="標楷體" w:hAnsi="標楷體" w:hint="eastAsia"/>
        </w:rPr>
        <w:t>，三十年來，依據計畫書所辦理之各項工作，已達成階段性目標。目前正值海岸防護策略轉型期，為因應整體大環境之需求，確有必要針對各段海岸現況，及往後擬採取之防護策略，重新規劃</w:t>
      </w:r>
      <w:proofErr w:type="gramStart"/>
      <w:r w:rsidRPr="005A2653">
        <w:rPr>
          <w:rFonts w:ascii="標楷體" w:eastAsia="標楷體" w:hAnsi="標楷體" w:hint="eastAsia"/>
        </w:rPr>
        <w:t>研</w:t>
      </w:r>
      <w:proofErr w:type="gramEnd"/>
      <w:r w:rsidRPr="005A2653">
        <w:rPr>
          <w:rFonts w:ascii="標楷體" w:eastAsia="標楷體" w:hAnsi="標楷體" w:hint="eastAsia"/>
        </w:rPr>
        <w:t>擬防護方案。在未來防護工作計畫中，本局將</w:t>
      </w:r>
      <w:proofErr w:type="gramStart"/>
      <w:r w:rsidRPr="005A2653">
        <w:rPr>
          <w:rFonts w:ascii="標楷體" w:eastAsia="標楷體" w:hAnsi="標楷體" w:hint="eastAsia"/>
        </w:rPr>
        <w:t>參酌鈞署九十</w:t>
      </w:r>
      <w:proofErr w:type="gramEnd"/>
      <w:r w:rsidRPr="005A2653">
        <w:rPr>
          <w:rFonts w:ascii="標楷體" w:eastAsia="標楷體" w:hAnsi="標楷體" w:hint="eastAsia"/>
        </w:rPr>
        <w:t>年度辦理之「臺灣海岸防護對策研究」所研討內容及以減輕沿海地區災情、維護海岸地區生態景觀、創造親水空間之原則辦理。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 xml:space="preserve">　　至於本計畫海堤規劃原則，將</w:t>
      </w:r>
      <w:proofErr w:type="gramStart"/>
      <w:r w:rsidRPr="005A2653">
        <w:rPr>
          <w:rFonts w:ascii="標楷體" w:eastAsia="標楷體" w:hAnsi="標楷體" w:hint="eastAsia"/>
        </w:rPr>
        <w:t>依據鈞署提供</w:t>
      </w:r>
      <w:proofErr w:type="gramEnd"/>
      <w:r w:rsidRPr="005A2653">
        <w:rPr>
          <w:rFonts w:ascii="標楷體" w:eastAsia="標楷體" w:hAnsi="標楷體" w:hint="eastAsia"/>
        </w:rPr>
        <w:t>參酌之資料「臺灣地區海岸防護工作檢討評估報告」規劃原則辦理，其規劃原則如下：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>A.海堤整建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 xml:space="preserve">　　彰化海堤大致已具相當規模，因此未來整建將就下列因素做通盤考慮，將較具建堤價值者予以列入整建計畫。整建計畫選列標準如下：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>(A)受災嚴重亟待整建，或斷面不合標準，損害可能極大者。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>(B)經濟效益與保護總價值較高者。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>(C)海岸侵蝕特別嚴重，在國土保全上有顯著需要者。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>(D)配合專案或其他特殊計畫須建海堤者。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>(E)為安定社會、改善民生，而無較佳之替代方案者。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 xml:space="preserve"> 依據上述各項原則，就彰化海堤訂定優先順序，並擬訂分年計畫。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>B.堤線規劃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 xml:space="preserve">　　</w:t>
      </w:r>
      <w:proofErr w:type="gramStart"/>
      <w:r w:rsidRPr="005A2653">
        <w:rPr>
          <w:rFonts w:ascii="標楷體" w:eastAsia="標楷體" w:hAnsi="標楷體" w:hint="eastAsia"/>
        </w:rPr>
        <w:t>規劃之堤線</w:t>
      </w:r>
      <w:proofErr w:type="gramEnd"/>
      <w:r w:rsidRPr="005A2653">
        <w:rPr>
          <w:rFonts w:ascii="標楷體" w:eastAsia="標楷體" w:hAnsi="標楷體" w:hint="eastAsia"/>
        </w:rPr>
        <w:t>大多沿現有海岸布置，並力求其平順；已建海堤，</w:t>
      </w:r>
      <w:proofErr w:type="gramStart"/>
      <w:r w:rsidRPr="005A2653">
        <w:rPr>
          <w:rFonts w:ascii="標楷體" w:eastAsia="標楷體" w:hAnsi="標楷體" w:hint="eastAsia"/>
        </w:rPr>
        <w:t>儘</w:t>
      </w:r>
      <w:proofErr w:type="gramEnd"/>
      <w:r w:rsidRPr="005A2653">
        <w:rPr>
          <w:rFonts w:ascii="標楷體" w:eastAsia="標楷體" w:hAnsi="標楷體" w:hint="eastAsia"/>
        </w:rPr>
        <w:t>可能予以加高加強；堤線過分彎曲者，酌</w:t>
      </w:r>
      <w:proofErr w:type="gramStart"/>
      <w:r w:rsidRPr="005A2653">
        <w:rPr>
          <w:rFonts w:ascii="標楷體" w:eastAsia="標楷體" w:hAnsi="標楷體" w:hint="eastAsia"/>
        </w:rPr>
        <w:t>予裁直或</w:t>
      </w:r>
      <w:proofErr w:type="gramEnd"/>
      <w:r w:rsidRPr="005A2653">
        <w:rPr>
          <w:rFonts w:ascii="標楷體" w:eastAsia="標楷體" w:hAnsi="標楷體" w:hint="eastAsia"/>
        </w:rPr>
        <w:t>以平滑曲線連接；斷面過於簡陋者、堤線</w:t>
      </w:r>
      <w:r w:rsidRPr="005A2653">
        <w:rPr>
          <w:rFonts w:ascii="標楷體" w:eastAsia="標楷體" w:hAnsi="標楷體" w:hint="eastAsia"/>
        </w:rPr>
        <w:lastRenderedPageBreak/>
        <w:t>參差不堪使用者，予以廢棄重建。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>C.</w:t>
      </w:r>
      <w:proofErr w:type="gramStart"/>
      <w:r w:rsidRPr="005A2653">
        <w:rPr>
          <w:rFonts w:ascii="標楷體" w:eastAsia="標楷體" w:hAnsi="標楷體" w:hint="eastAsia"/>
        </w:rPr>
        <w:t>堤高決定</w:t>
      </w:r>
      <w:proofErr w:type="gramEnd"/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 xml:space="preserve">　堤頂高程以暴潮位及波浪</w:t>
      </w:r>
      <w:proofErr w:type="gramStart"/>
      <w:r w:rsidRPr="005A2653">
        <w:rPr>
          <w:rFonts w:ascii="標楷體" w:eastAsia="標楷體" w:hAnsi="標楷體" w:hint="eastAsia"/>
        </w:rPr>
        <w:t>溯</w:t>
      </w:r>
      <w:proofErr w:type="gramEnd"/>
      <w:r w:rsidRPr="005A2653">
        <w:rPr>
          <w:rFonts w:ascii="標楷體" w:eastAsia="標楷體" w:hAnsi="標楷體" w:hint="eastAsia"/>
        </w:rPr>
        <w:t>升高兩者決定，波浪作用較劇烈地段，則</w:t>
      </w:r>
      <w:proofErr w:type="gramStart"/>
      <w:r w:rsidRPr="005A2653">
        <w:rPr>
          <w:rFonts w:ascii="標楷體" w:eastAsia="標楷體" w:hAnsi="標楷體" w:hint="eastAsia"/>
        </w:rPr>
        <w:t>酌加出水</w:t>
      </w:r>
      <w:proofErr w:type="gramEnd"/>
      <w:r w:rsidRPr="005A2653">
        <w:rPr>
          <w:rFonts w:ascii="標楷體" w:eastAsia="標楷體" w:hAnsi="標楷體" w:hint="eastAsia"/>
        </w:rPr>
        <w:t>高。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>D.整建斷面及親水海岸設計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 xml:space="preserve">　　海堤整建斷面依各沿海地區高度、地形、波浪、材料採取及經費等因素而設計，大致分為：1、緩坡</w:t>
      </w:r>
      <w:proofErr w:type="gramStart"/>
      <w:r w:rsidRPr="005A2653">
        <w:rPr>
          <w:rFonts w:ascii="標楷體" w:eastAsia="標楷體" w:hAnsi="標楷體" w:hint="eastAsia"/>
        </w:rPr>
        <w:t>式砌石堤。</w:t>
      </w:r>
      <w:proofErr w:type="gramEnd"/>
      <w:r w:rsidRPr="005A2653">
        <w:rPr>
          <w:rFonts w:ascii="標楷體" w:eastAsia="標楷體" w:hAnsi="標楷體" w:hint="eastAsia"/>
        </w:rPr>
        <w:t>2、陡坡</w:t>
      </w:r>
      <w:proofErr w:type="gramStart"/>
      <w:r w:rsidRPr="005A2653">
        <w:rPr>
          <w:rFonts w:ascii="標楷體" w:eastAsia="標楷體" w:hAnsi="標楷體" w:hint="eastAsia"/>
        </w:rPr>
        <w:t>式砌石堤。</w:t>
      </w:r>
      <w:proofErr w:type="gramEnd"/>
      <w:r w:rsidRPr="005A2653">
        <w:rPr>
          <w:rFonts w:ascii="標楷體" w:eastAsia="標楷體" w:hAnsi="標楷體" w:hint="eastAsia"/>
        </w:rPr>
        <w:t>3、複合式海堤。4、混凝土堤等，親水海岸設計主要以沿海地區具</w:t>
      </w:r>
      <w:proofErr w:type="gramStart"/>
      <w:r w:rsidRPr="005A2653">
        <w:rPr>
          <w:rFonts w:ascii="標楷體" w:eastAsia="標楷體" w:hAnsi="標楷體" w:hint="eastAsia"/>
        </w:rPr>
        <w:t>寬廣潮間帶處</w:t>
      </w:r>
      <w:proofErr w:type="gramEnd"/>
      <w:r w:rsidRPr="005A2653">
        <w:rPr>
          <w:rFonts w:ascii="標楷體" w:eastAsia="標楷體" w:hAnsi="標楷體" w:hint="eastAsia"/>
        </w:rPr>
        <w:t>，以栽植抗鹽份植物造林；兼具海岸生態復育及海岸保護為主，並盡量以利用當地土、石、樹、木等天然材料，配合海岸地形等營造親水環境為設計原則。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>E.各項配合問題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 xml:space="preserve">　　海堤整建及親水海岸施設有關之各項配合問題，諸如：排水、防風林、海埔地、道路交通、河川、排水出口防潮所需之堤防、閘門、環境保護、生態保護及地方海岸防護教育宣導等等，均極其複雜，辦理海岸設計規劃</w:t>
      </w:r>
      <w:proofErr w:type="gramStart"/>
      <w:r w:rsidRPr="005A2653">
        <w:rPr>
          <w:rFonts w:ascii="標楷體" w:eastAsia="標楷體" w:hAnsi="標楷體" w:hint="eastAsia"/>
        </w:rPr>
        <w:t>者宜盡所</w:t>
      </w:r>
      <w:proofErr w:type="gramEnd"/>
      <w:r w:rsidRPr="005A2653">
        <w:rPr>
          <w:rFonts w:ascii="標楷體" w:eastAsia="標楷體" w:hAnsi="標楷體" w:hint="eastAsia"/>
        </w:rPr>
        <w:t>能加以全盤考慮</w:t>
      </w:r>
      <w:proofErr w:type="gramStart"/>
      <w:r w:rsidRPr="005A2653">
        <w:rPr>
          <w:rFonts w:ascii="標楷體" w:eastAsia="標楷體" w:hAnsi="標楷體" w:hint="eastAsia"/>
        </w:rPr>
        <w:t>週</w:t>
      </w:r>
      <w:proofErr w:type="gramEnd"/>
      <w:r w:rsidRPr="005A2653">
        <w:rPr>
          <w:rFonts w:ascii="標楷體" w:eastAsia="標楷體" w:hAnsi="標楷體" w:hint="eastAsia"/>
        </w:rPr>
        <w:t>全。</w:t>
      </w:r>
    </w:p>
    <w:p w:rsidR="006F2889" w:rsidRPr="005A2653" w:rsidRDefault="006F2889" w:rsidP="006F2889">
      <w:pPr>
        <w:rPr>
          <w:rFonts w:ascii="標楷體" w:eastAsia="標楷體" w:hAnsi="標楷體"/>
        </w:rPr>
      </w:pP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>(2)歷年防護工作辦理情形</w:t>
      </w: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 xml:space="preserve">　　彰化縣沿海現有海堤計24段，總長共86,259公尺，包括面向海洋做為</w:t>
      </w:r>
      <w:proofErr w:type="gramStart"/>
      <w:r w:rsidRPr="005A2653">
        <w:rPr>
          <w:rFonts w:ascii="標楷體" w:eastAsia="標楷體" w:hAnsi="標楷體" w:hint="eastAsia"/>
        </w:rPr>
        <w:t>防潮防浪之</w:t>
      </w:r>
      <w:proofErr w:type="gramEnd"/>
      <w:r w:rsidRPr="005A2653">
        <w:rPr>
          <w:rFonts w:ascii="標楷體" w:eastAsia="標楷體" w:hAnsi="標楷體" w:hint="eastAsia"/>
        </w:rPr>
        <w:t>海堤計長73,652公尺及各排水渠道出海口銜接海堤做為防潮之</w:t>
      </w:r>
      <w:proofErr w:type="gramStart"/>
      <w:r w:rsidRPr="005A2653">
        <w:rPr>
          <w:rFonts w:ascii="標楷體" w:eastAsia="標楷體" w:hAnsi="標楷體" w:hint="eastAsia"/>
        </w:rPr>
        <w:t>防潮堤計長</w:t>
      </w:r>
      <w:proofErr w:type="gramEnd"/>
      <w:r w:rsidRPr="005A2653">
        <w:rPr>
          <w:rFonts w:ascii="標楷體" w:eastAsia="標楷體" w:hAnsi="標楷體" w:hint="eastAsia"/>
        </w:rPr>
        <w:t>12,607公尺，位於伸港鄉、線西鄉、鹿港鎮、福興鄉、芳苑鄉、大城鄉，綿延6鄉鎮，為保護農田、村落之安全，過去多由民間及事業團體自建或由政府建造，因經費有限海堤高度不足，斷面極為簡陋，多為土堤並</w:t>
      </w:r>
      <w:proofErr w:type="gramStart"/>
      <w:r w:rsidRPr="005A2653">
        <w:rPr>
          <w:rFonts w:ascii="標楷體" w:eastAsia="標楷體" w:hAnsi="標楷體" w:hint="eastAsia"/>
        </w:rPr>
        <w:t>一部份外坡有</w:t>
      </w:r>
      <w:proofErr w:type="gramEnd"/>
      <w:r w:rsidRPr="005A2653">
        <w:rPr>
          <w:rFonts w:ascii="標楷體" w:eastAsia="標楷體" w:hAnsi="標楷體" w:hint="eastAsia"/>
        </w:rPr>
        <w:t>簡單之</w:t>
      </w:r>
      <w:proofErr w:type="gramStart"/>
      <w:r w:rsidRPr="005A2653">
        <w:rPr>
          <w:rFonts w:ascii="標楷體" w:eastAsia="標楷體" w:hAnsi="標楷體" w:hint="eastAsia"/>
        </w:rPr>
        <w:t>混凝土砌塊石</w:t>
      </w:r>
      <w:proofErr w:type="gramEnd"/>
      <w:r w:rsidRPr="005A2653">
        <w:rPr>
          <w:rFonts w:ascii="標楷體" w:eastAsia="標楷體" w:hAnsi="標楷體" w:hint="eastAsia"/>
        </w:rPr>
        <w:t>，</w:t>
      </w:r>
      <w:proofErr w:type="gramStart"/>
      <w:r w:rsidRPr="005A2653">
        <w:rPr>
          <w:rFonts w:ascii="標楷體" w:eastAsia="標楷體" w:hAnsi="標楷體" w:hint="eastAsia"/>
        </w:rPr>
        <w:t>或柵工</w:t>
      </w:r>
      <w:proofErr w:type="gramEnd"/>
      <w:r w:rsidRPr="005A2653">
        <w:rPr>
          <w:rFonts w:ascii="標楷體" w:eastAsia="標楷體" w:hAnsi="標楷體" w:hint="eastAsia"/>
        </w:rPr>
        <w:t>等保護工程，因此每遇有強</w:t>
      </w:r>
      <w:proofErr w:type="gramStart"/>
      <w:r w:rsidRPr="005A2653">
        <w:rPr>
          <w:rFonts w:ascii="標楷體" w:eastAsia="標楷體" w:hAnsi="標楷體" w:hint="eastAsia"/>
        </w:rPr>
        <w:t>風暴潮時沿海</w:t>
      </w:r>
      <w:proofErr w:type="gramEnd"/>
      <w:r w:rsidRPr="005A2653">
        <w:rPr>
          <w:rFonts w:ascii="標楷體" w:eastAsia="標楷體" w:hAnsi="標楷體" w:hint="eastAsia"/>
        </w:rPr>
        <w:t>堤防常受波浪沖擊潰決成災，如民國48年八七水災，</w:t>
      </w:r>
      <w:proofErr w:type="gramStart"/>
      <w:r w:rsidRPr="005A2653">
        <w:rPr>
          <w:rFonts w:ascii="標楷體" w:eastAsia="標楷體" w:hAnsi="標楷體" w:hint="eastAsia"/>
        </w:rPr>
        <w:t>49年8月8日雀</w:t>
      </w:r>
      <w:proofErr w:type="gramEnd"/>
      <w:r w:rsidRPr="005A2653">
        <w:rPr>
          <w:rFonts w:ascii="標楷體" w:eastAsia="標楷體" w:hAnsi="標楷體" w:hint="eastAsia"/>
        </w:rPr>
        <w:t>絲颱風，58年</w:t>
      </w:r>
      <w:proofErr w:type="gramStart"/>
      <w:r w:rsidRPr="005A2653">
        <w:rPr>
          <w:rFonts w:ascii="標楷體" w:eastAsia="標楷體" w:hAnsi="標楷體" w:hint="eastAsia"/>
        </w:rPr>
        <w:t>歐衛拉</w:t>
      </w:r>
      <w:proofErr w:type="gramEnd"/>
      <w:r w:rsidRPr="005A2653">
        <w:rPr>
          <w:rFonts w:ascii="標楷體" w:eastAsia="標楷體" w:hAnsi="標楷體" w:hint="eastAsia"/>
        </w:rPr>
        <w:t>、艾爾西及芙勞西等颱風時大部份海堤潰決，造成嚴重之災害，政府為保護沿海農民生命財產，每次海堤受災</w:t>
      </w:r>
      <w:proofErr w:type="gramStart"/>
      <w:r w:rsidRPr="005A2653">
        <w:rPr>
          <w:rFonts w:ascii="標楷體" w:eastAsia="標楷體" w:hAnsi="標楷體" w:hint="eastAsia"/>
        </w:rPr>
        <w:t>時均由政府</w:t>
      </w:r>
      <w:proofErr w:type="gramEnd"/>
      <w:r w:rsidRPr="005A2653">
        <w:rPr>
          <w:rFonts w:ascii="標楷體" w:eastAsia="標楷體" w:hAnsi="標楷體" w:hint="eastAsia"/>
        </w:rPr>
        <w:t>撥款補助，由地方政府修復，現有海堤大部份係民國59年重建，由前臺灣省水利局</w:t>
      </w:r>
      <w:proofErr w:type="gramStart"/>
      <w:r w:rsidRPr="005A2653">
        <w:rPr>
          <w:rFonts w:ascii="標楷體" w:eastAsia="標楷體" w:hAnsi="標楷體" w:hint="eastAsia"/>
        </w:rPr>
        <w:t>代為測設</w:t>
      </w:r>
      <w:proofErr w:type="gramEnd"/>
      <w:r w:rsidRPr="005A2653">
        <w:rPr>
          <w:rFonts w:ascii="標楷體" w:eastAsia="標楷體" w:hAnsi="標楷體" w:hint="eastAsia"/>
        </w:rPr>
        <w:t>及施工，60年交由縣府自行修復，自</w:t>
      </w:r>
      <w:proofErr w:type="gramStart"/>
      <w:r w:rsidRPr="005A2653">
        <w:rPr>
          <w:rFonts w:ascii="標楷體" w:eastAsia="標楷體" w:hAnsi="標楷體" w:hint="eastAsia"/>
        </w:rPr>
        <w:t>62</w:t>
      </w:r>
      <w:proofErr w:type="gramEnd"/>
      <w:r w:rsidRPr="005A2653">
        <w:rPr>
          <w:rFonts w:ascii="標楷體" w:eastAsia="標楷體" w:hAnsi="標楷體" w:hint="eastAsia"/>
        </w:rPr>
        <w:t>年度起由前臺灣省水利局承辦海堤整建及新建工程，其維護管理則由彰化縣政府承辦，彰化縣海堤自民國59年由前臺灣省水利局代辦全線維修工程，自民國62年起開始推行加建農村建設重要措施，並自民國67年7月起繼續推行提高農民所得加強農村建設方案，截止71年6月底，歷時9年半，另自民國71年7月起至74年6月再繼續執行加強基層建設，提高農民所得方案三年，並依優先次序，按照「臺灣省海堤整建計畫書」整建設計原則逐年辦理，又自74年7月起辦理第一、二期海堤六年計畫整建，87年7月起辦理第三期海堤六年計畫整建，逐年辦理迄今。</w:t>
      </w:r>
    </w:p>
    <w:p w:rsidR="006F2889" w:rsidRPr="005A2653" w:rsidRDefault="006F2889" w:rsidP="006F2889">
      <w:pPr>
        <w:rPr>
          <w:rFonts w:ascii="標楷體" w:eastAsia="標楷體" w:hAnsi="標楷體"/>
        </w:rPr>
      </w:pPr>
    </w:p>
    <w:p w:rsidR="006F2889" w:rsidRPr="005A2653" w:rsidRDefault="006F2889" w:rsidP="006F2889">
      <w:pPr>
        <w:rPr>
          <w:rFonts w:ascii="標楷體" w:eastAsia="標楷體" w:hAnsi="標楷體" w:hint="eastAsia"/>
        </w:rPr>
      </w:pPr>
      <w:r w:rsidRPr="005A2653">
        <w:rPr>
          <w:rFonts w:ascii="標楷體" w:eastAsia="標楷體" w:hAnsi="標楷體" w:hint="eastAsia"/>
        </w:rPr>
        <w:t xml:space="preserve">2.未來防護構想 </w:t>
      </w:r>
    </w:p>
    <w:p w:rsidR="00961983" w:rsidRPr="005A2653" w:rsidRDefault="006F2889">
      <w:pPr>
        <w:rPr>
          <w:rFonts w:ascii="標楷體" w:eastAsia="標楷體" w:hAnsi="標楷體"/>
        </w:rPr>
      </w:pPr>
      <w:r w:rsidRPr="005A2653">
        <w:rPr>
          <w:rFonts w:ascii="標楷體" w:eastAsia="標楷體" w:hAnsi="標楷體" w:hint="eastAsia"/>
        </w:rPr>
        <w:t xml:space="preserve">　　就實際層面而言，「防災」仍是現階段海岸防護最主要的目的。但若僅</w:t>
      </w:r>
      <w:proofErr w:type="gramStart"/>
      <w:r w:rsidRPr="005A2653">
        <w:rPr>
          <w:rFonts w:ascii="標楷體" w:eastAsia="標楷體" w:hAnsi="標楷體" w:hint="eastAsia"/>
        </w:rPr>
        <w:t>一昧</w:t>
      </w:r>
      <w:proofErr w:type="gramEnd"/>
      <w:r w:rsidRPr="005A2653">
        <w:rPr>
          <w:rFonts w:ascii="標楷體" w:eastAsia="標楷體" w:hAnsi="標楷體" w:hint="eastAsia"/>
        </w:rPr>
        <w:lastRenderedPageBreak/>
        <w:t>強調「防護」功能，忽略掉其他方面的需求，則可能產生加速海岸侵蝕、破壞海岸生態景觀、壓縮親水空間等負面影響。因此，未來防護工作不能只注重防災功能之達成，應考慮其他方面的需求，故為因應大環境需求及辦理生態工法之需要，未來應加強辦理海岸相關基本資料之監測與建立，諸如海岸波浪、潮汐、</w:t>
      </w:r>
      <w:proofErr w:type="gramStart"/>
      <w:r w:rsidRPr="005A2653">
        <w:rPr>
          <w:rFonts w:ascii="標楷體" w:eastAsia="標楷體" w:hAnsi="標楷體" w:hint="eastAsia"/>
        </w:rPr>
        <w:t>近岸流</w:t>
      </w:r>
      <w:proofErr w:type="gramEnd"/>
      <w:r w:rsidRPr="005A2653">
        <w:rPr>
          <w:rFonts w:ascii="標楷體" w:eastAsia="標楷體" w:hAnsi="標楷體" w:hint="eastAsia"/>
        </w:rPr>
        <w:t>、水深、地形、地質、漂砂、生態等基本資料之監測、調查、蒐集、分析，並期能建立資料庫，以提供海岸防護對策</w:t>
      </w:r>
      <w:proofErr w:type="gramStart"/>
      <w:r w:rsidRPr="005A2653">
        <w:rPr>
          <w:rFonts w:ascii="標楷體" w:eastAsia="標楷體" w:hAnsi="標楷體" w:hint="eastAsia"/>
        </w:rPr>
        <w:t>研</w:t>
      </w:r>
      <w:proofErr w:type="gramEnd"/>
      <w:r w:rsidRPr="005A2653">
        <w:rPr>
          <w:rFonts w:ascii="標楷體" w:eastAsia="標楷體" w:hAnsi="標楷體" w:hint="eastAsia"/>
        </w:rPr>
        <w:t>擬及提出有效防護方案之用，並於未來宜針對彰化海岸地層下陷及淹水嚴重地區，如何改善淹水情況及防護工作宜如何因應等，宜做深入研究，如此才能確實達到防災、安全及保育兼顧之目標。另各項防護設施興建後也應辦理功能追蹤監測，以瞭解其成敗原因所在，做為改進參考，以免重蹈覆轍，亦為未來海岸防護工作急待辦理與努力之目標。</w:t>
      </w:r>
      <w:r w:rsidRPr="005A2653">
        <w:rPr>
          <w:rFonts w:ascii="標楷體" w:eastAsia="標楷體" w:hAnsi="標楷體" w:hint="eastAsia"/>
        </w:rPr>
        <w:t xml:space="preserve"> </w:t>
      </w:r>
    </w:p>
    <w:sectPr w:rsidR="00961983" w:rsidRPr="005A26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89"/>
    <w:rsid w:val="005A2653"/>
    <w:rsid w:val="006F2889"/>
    <w:rsid w:val="00961983"/>
    <w:rsid w:val="009C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044B-F38C-41DC-A9D1-2A6B27F5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366</Words>
  <Characters>2088</Characters>
  <Application>Microsoft Office Word</Application>
  <DocSecurity>0</DocSecurity>
  <Lines>17</Lines>
  <Paragraphs>4</Paragraphs>
  <ScaleCrop>false</ScaleCrop>
  <Company>WRA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楊雅評</dc:creator>
  <cp:lastModifiedBy>楊雅評</cp:lastModifiedBy>
  <cp:revision>2</cp:revision>
  <dcterms:created xsi:type="dcterms:W3CDTF">2017-03-10T07:10:00Z</dcterms:created>
  <dcterms:modified xsi:type="dcterms:W3CDTF">2017-03-10T08:08:00Z</dcterms:modified>
</cp:coreProperties>
</file>