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F6" w:rsidRDefault="009069F6" w:rsidP="009069F6"/>
    <w:p w:rsidR="009069F6" w:rsidRDefault="009069F6" w:rsidP="009069F6"/>
    <w:p w:rsidR="009069F6" w:rsidRDefault="009069F6" w:rsidP="009069F6"/>
    <w:p w:rsidR="009069F6" w:rsidRDefault="009069F6" w:rsidP="009069F6"/>
    <w:p w:rsidR="009069F6" w:rsidRPr="00B442E7" w:rsidRDefault="009069F6" w:rsidP="009069F6">
      <w:pPr>
        <w:jc w:val="center"/>
        <w:rPr>
          <w:rFonts w:ascii="標楷體" w:eastAsia="標楷體" w:hAnsi="標楷體"/>
          <w:b/>
          <w:sz w:val="40"/>
          <w:szCs w:val="40"/>
        </w:rPr>
      </w:pPr>
      <w:r w:rsidRPr="00B442E7">
        <w:rPr>
          <w:rFonts w:ascii="標楷體" w:eastAsia="標楷體" w:hAnsi="標楷體" w:hint="eastAsia"/>
          <w:b/>
          <w:sz w:val="40"/>
          <w:szCs w:val="40"/>
        </w:rPr>
        <w:t>「地下水保育管理計畫</w:t>
      </w:r>
      <w:r>
        <w:rPr>
          <w:rFonts w:ascii="標楷體" w:eastAsia="標楷體" w:hAnsi="標楷體" w:hint="eastAsia"/>
          <w:b/>
          <w:sz w:val="40"/>
          <w:szCs w:val="40"/>
        </w:rPr>
        <w:t>暨地層下陷防治第2期</w:t>
      </w:r>
      <w:r w:rsidRPr="00B442E7">
        <w:rPr>
          <w:rFonts w:ascii="標楷體" w:eastAsia="標楷體" w:hAnsi="標楷體" w:hint="eastAsia"/>
          <w:b/>
          <w:sz w:val="40"/>
          <w:szCs w:val="40"/>
        </w:rPr>
        <w:t>」</w:t>
      </w:r>
    </w:p>
    <w:p w:rsidR="009069F6" w:rsidRPr="00B442E7" w:rsidRDefault="009069F6" w:rsidP="009069F6">
      <w:pPr>
        <w:jc w:val="center"/>
        <w:rPr>
          <w:rFonts w:ascii="標楷體" w:eastAsia="標楷體" w:hAnsi="標楷體"/>
          <w:b/>
          <w:sz w:val="40"/>
          <w:szCs w:val="40"/>
        </w:rPr>
      </w:pPr>
      <w:r w:rsidRPr="00B442E7">
        <w:rPr>
          <w:rFonts w:ascii="標楷體" w:eastAsia="標楷體" w:hAnsi="標楷體" w:hint="eastAsia"/>
          <w:b/>
          <w:sz w:val="40"/>
          <w:szCs w:val="40"/>
        </w:rPr>
        <w:t>補助款</w:t>
      </w:r>
      <w:r w:rsidRPr="00B442E7">
        <w:rPr>
          <w:rFonts w:ascii="標楷體" w:eastAsia="標楷體" w:hAnsi="標楷體"/>
          <w:b/>
          <w:sz w:val="40"/>
          <w:szCs w:val="40"/>
        </w:rPr>
        <w:t>(</w:t>
      </w:r>
      <w:r w:rsidR="0061757C">
        <w:rPr>
          <w:rFonts w:ascii="標楷體" w:eastAsia="標楷體" w:hAnsi="標楷體" w:hint="eastAsia"/>
          <w:b/>
          <w:sz w:val="40"/>
          <w:szCs w:val="40"/>
        </w:rPr>
        <w:t>臺南市</w:t>
      </w:r>
      <w:r w:rsidRPr="00B442E7">
        <w:rPr>
          <w:rFonts w:ascii="標楷體" w:eastAsia="標楷體" w:hAnsi="標楷體" w:hint="eastAsia"/>
          <w:b/>
          <w:sz w:val="40"/>
          <w:szCs w:val="40"/>
        </w:rPr>
        <w:t>政府</w:t>
      </w:r>
      <w:r w:rsidRPr="00B442E7">
        <w:rPr>
          <w:rFonts w:ascii="標楷體" w:eastAsia="標楷體" w:hAnsi="標楷體"/>
          <w:b/>
          <w:sz w:val="40"/>
          <w:szCs w:val="40"/>
        </w:rPr>
        <w:t>)</w:t>
      </w:r>
      <w:r w:rsidRPr="00B442E7">
        <w:rPr>
          <w:rFonts w:ascii="標楷體" w:eastAsia="標楷體" w:hAnsi="標楷體" w:hint="eastAsia"/>
          <w:b/>
          <w:sz w:val="40"/>
          <w:szCs w:val="40"/>
        </w:rPr>
        <w:t>執行情形查核報告</w:t>
      </w:r>
    </w:p>
    <w:p w:rsidR="009069F6" w:rsidRPr="00B442E7" w:rsidRDefault="009069F6" w:rsidP="009069F6">
      <w:pPr>
        <w:rPr>
          <w:rFonts w:ascii="標楷體" w:eastAsia="標楷體" w:hAnsi="標楷體"/>
          <w:b/>
          <w:sz w:val="40"/>
          <w:szCs w:val="40"/>
        </w:rPr>
      </w:pPr>
    </w:p>
    <w:p w:rsidR="009069F6" w:rsidRPr="00B442E7" w:rsidRDefault="009069F6" w:rsidP="009069F6">
      <w:pPr>
        <w:rPr>
          <w:rFonts w:ascii="標楷體" w:eastAsia="標楷體" w:hAnsi="標楷體"/>
          <w:b/>
          <w:sz w:val="40"/>
          <w:szCs w:val="40"/>
        </w:rPr>
      </w:pPr>
    </w:p>
    <w:p w:rsidR="009069F6" w:rsidRPr="00B442E7" w:rsidRDefault="009069F6" w:rsidP="009069F6">
      <w:pPr>
        <w:rPr>
          <w:rFonts w:ascii="標楷體" w:eastAsia="標楷體" w:hAnsi="標楷體"/>
          <w:b/>
          <w:sz w:val="40"/>
          <w:szCs w:val="40"/>
        </w:rPr>
      </w:pPr>
    </w:p>
    <w:p w:rsidR="009069F6" w:rsidRPr="00B442E7" w:rsidRDefault="009069F6" w:rsidP="009069F6">
      <w:pPr>
        <w:rPr>
          <w:rFonts w:ascii="標楷體" w:eastAsia="標楷體" w:hAnsi="標楷體"/>
          <w:b/>
          <w:sz w:val="40"/>
          <w:szCs w:val="40"/>
        </w:rPr>
      </w:pPr>
    </w:p>
    <w:p w:rsidR="009069F6" w:rsidRPr="00B442E7" w:rsidRDefault="009069F6" w:rsidP="009069F6">
      <w:pPr>
        <w:rPr>
          <w:rFonts w:ascii="標楷體" w:eastAsia="標楷體" w:hAnsi="標楷體"/>
          <w:b/>
          <w:sz w:val="40"/>
          <w:szCs w:val="40"/>
        </w:rPr>
      </w:pPr>
    </w:p>
    <w:p w:rsidR="009069F6" w:rsidRPr="00B442E7" w:rsidRDefault="009069F6" w:rsidP="009069F6">
      <w:pPr>
        <w:rPr>
          <w:rFonts w:ascii="標楷體" w:eastAsia="標楷體" w:hAnsi="標楷體"/>
          <w:b/>
          <w:sz w:val="40"/>
          <w:szCs w:val="40"/>
        </w:rPr>
      </w:pPr>
    </w:p>
    <w:p w:rsidR="009069F6" w:rsidRPr="00B442E7" w:rsidRDefault="009069F6" w:rsidP="009069F6">
      <w:pPr>
        <w:rPr>
          <w:rFonts w:ascii="標楷體" w:eastAsia="標楷體" w:hAnsi="標楷體"/>
          <w:b/>
          <w:sz w:val="40"/>
          <w:szCs w:val="40"/>
        </w:rPr>
      </w:pPr>
    </w:p>
    <w:p w:rsidR="009069F6" w:rsidRPr="00B442E7" w:rsidRDefault="009069F6" w:rsidP="009069F6">
      <w:pPr>
        <w:rPr>
          <w:rFonts w:ascii="標楷體" w:eastAsia="標楷體" w:hAnsi="標楷體"/>
          <w:b/>
          <w:sz w:val="40"/>
          <w:szCs w:val="40"/>
        </w:rPr>
      </w:pPr>
    </w:p>
    <w:p w:rsidR="009069F6" w:rsidRPr="00B442E7" w:rsidRDefault="009069F6" w:rsidP="009069F6">
      <w:pPr>
        <w:rPr>
          <w:rFonts w:ascii="標楷體" w:eastAsia="標楷體" w:hAnsi="標楷體"/>
          <w:b/>
          <w:sz w:val="40"/>
          <w:szCs w:val="40"/>
        </w:rPr>
      </w:pPr>
    </w:p>
    <w:p w:rsidR="009069F6" w:rsidRPr="00B442E7" w:rsidRDefault="009069F6" w:rsidP="009069F6">
      <w:pPr>
        <w:rPr>
          <w:rFonts w:ascii="標楷體" w:eastAsia="標楷體" w:hAnsi="標楷體"/>
          <w:b/>
          <w:sz w:val="40"/>
          <w:szCs w:val="40"/>
        </w:rPr>
      </w:pPr>
    </w:p>
    <w:p w:rsidR="009069F6" w:rsidRPr="00B442E7" w:rsidRDefault="009069F6" w:rsidP="009069F6">
      <w:pPr>
        <w:rPr>
          <w:rFonts w:ascii="標楷體" w:eastAsia="標楷體" w:hAnsi="標楷體"/>
          <w:b/>
          <w:sz w:val="40"/>
          <w:szCs w:val="40"/>
        </w:rPr>
      </w:pPr>
    </w:p>
    <w:p w:rsidR="009069F6" w:rsidRPr="00B442E7" w:rsidRDefault="009069F6" w:rsidP="009069F6">
      <w:pPr>
        <w:jc w:val="center"/>
        <w:rPr>
          <w:rFonts w:ascii="標楷體" w:eastAsia="標楷體" w:hAnsi="標楷體"/>
          <w:b/>
          <w:sz w:val="40"/>
          <w:szCs w:val="40"/>
        </w:rPr>
      </w:pPr>
      <w:r w:rsidRPr="00B442E7">
        <w:rPr>
          <w:rFonts w:ascii="標楷體" w:eastAsia="標楷體" w:hAnsi="標楷體" w:hint="eastAsia"/>
          <w:b/>
          <w:sz w:val="40"/>
          <w:szCs w:val="40"/>
        </w:rPr>
        <w:t>經濟部水利署</w:t>
      </w:r>
    </w:p>
    <w:p w:rsidR="009069F6" w:rsidRPr="00B442E7" w:rsidRDefault="009069F6" w:rsidP="009069F6">
      <w:pPr>
        <w:jc w:val="center"/>
        <w:rPr>
          <w:rFonts w:ascii="標楷體" w:eastAsia="標楷體" w:hAnsi="標楷體"/>
          <w:b/>
          <w:sz w:val="40"/>
          <w:szCs w:val="40"/>
        </w:rPr>
      </w:pPr>
      <w:r>
        <w:rPr>
          <w:rFonts w:ascii="標楷體" w:eastAsia="標楷體" w:hAnsi="標楷體" w:hint="eastAsia"/>
          <w:b/>
          <w:sz w:val="40"/>
          <w:szCs w:val="40"/>
        </w:rPr>
        <w:t>10</w:t>
      </w:r>
      <w:r w:rsidR="0061757C">
        <w:rPr>
          <w:rFonts w:ascii="標楷體" w:eastAsia="標楷體" w:hAnsi="標楷體"/>
          <w:b/>
          <w:sz w:val="40"/>
          <w:szCs w:val="40"/>
        </w:rPr>
        <w:t>7</w:t>
      </w:r>
      <w:r w:rsidRPr="00B442E7">
        <w:rPr>
          <w:rFonts w:ascii="標楷體" w:eastAsia="標楷體" w:hAnsi="標楷體" w:hint="eastAsia"/>
          <w:b/>
          <w:sz w:val="40"/>
          <w:szCs w:val="40"/>
        </w:rPr>
        <w:t>年</w:t>
      </w:r>
      <w:r>
        <w:rPr>
          <w:rFonts w:ascii="標楷體" w:eastAsia="標楷體" w:hAnsi="標楷體" w:hint="eastAsia"/>
          <w:b/>
          <w:sz w:val="40"/>
          <w:szCs w:val="40"/>
        </w:rPr>
        <w:t>9</w:t>
      </w:r>
      <w:r w:rsidRPr="00B442E7">
        <w:rPr>
          <w:rFonts w:ascii="標楷體" w:eastAsia="標楷體" w:hAnsi="標楷體" w:hint="eastAsia"/>
          <w:b/>
          <w:sz w:val="40"/>
          <w:szCs w:val="40"/>
        </w:rPr>
        <w:t>月</w:t>
      </w:r>
      <w:r>
        <w:rPr>
          <w:rFonts w:ascii="標楷體" w:eastAsia="標楷體" w:hAnsi="標楷體" w:hint="eastAsia"/>
          <w:b/>
          <w:sz w:val="40"/>
          <w:szCs w:val="40"/>
        </w:rPr>
        <w:t>1</w:t>
      </w:r>
      <w:r w:rsidR="0061757C">
        <w:rPr>
          <w:rFonts w:ascii="標楷體" w:eastAsia="標楷體" w:hAnsi="標楷體"/>
          <w:b/>
          <w:sz w:val="40"/>
          <w:szCs w:val="40"/>
        </w:rPr>
        <w:t>9</w:t>
      </w:r>
      <w:r w:rsidRPr="00B442E7">
        <w:rPr>
          <w:rFonts w:ascii="標楷體" w:eastAsia="標楷體" w:hAnsi="標楷體" w:hint="eastAsia"/>
          <w:b/>
          <w:sz w:val="40"/>
          <w:szCs w:val="40"/>
        </w:rPr>
        <w:t>日</w:t>
      </w:r>
    </w:p>
    <w:p w:rsidR="009069F6" w:rsidRPr="00B442E7" w:rsidRDefault="009069F6" w:rsidP="009069F6">
      <w:pPr>
        <w:jc w:val="center"/>
        <w:rPr>
          <w:rFonts w:ascii="標楷體" w:eastAsia="標楷體" w:hAnsi="標楷體"/>
          <w:b/>
          <w:sz w:val="40"/>
          <w:szCs w:val="40"/>
        </w:rPr>
      </w:pPr>
    </w:p>
    <w:p w:rsidR="009069F6" w:rsidRPr="00B442E7" w:rsidRDefault="009069F6" w:rsidP="009069F6">
      <w:pPr>
        <w:rPr>
          <w:rFonts w:ascii="標楷體" w:eastAsia="標楷體" w:hAnsi="標楷體"/>
          <w:sz w:val="40"/>
          <w:szCs w:val="40"/>
        </w:rPr>
      </w:pPr>
    </w:p>
    <w:p w:rsidR="009069F6" w:rsidRPr="00B442E7" w:rsidRDefault="009069F6" w:rsidP="009069F6">
      <w:pPr>
        <w:jc w:val="center"/>
        <w:rPr>
          <w:rFonts w:ascii="標楷體" w:eastAsia="標楷體" w:hAnsi="標楷體"/>
          <w:b/>
          <w:sz w:val="40"/>
          <w:szCs w:val="40"/>
        </w:rPr>
      </w:pPr>
      <w:r w:rsidRPr="00B442E7">
        <w:rPr>
          <w:rFonts w:ascii="標楷體" w:eastAsia="標楷體" w:hAnsi="標楷體" w:hint="eastAsia"/>
          <w:b/>
          <w:sz w:val="40"/>
          <w:szCs w:val="40"/>
        </w:rPr>
        <w:lastRenderedPageBreak/>
        <w:t>「地下水保育管理計畫</w:t>
      </w:r>
      <w:r>
        <w:rPr>
          <w:rFonts w:ascii="標楷體" w:eastAsia="標楷體" w:hAnsi="標楷體" w:hint="eastAsia"/>
          <w:b/>
          <w:sz w:val="40"/>
          <w:szCs w:val="40"/>
        </w:rPr>
        <w:t>暨地層下陷防治第2期</w:t>
      </w:r>
      <w:r w:rsidRPr="00B442E7">
        <w:rPr>
          <w:rFonts w:ascii="標楷體" w:eastAsia="標楷體" w:hAnsi="標楷體" w:hint="eastAsia"/>
          <w:b/>
          <w:sz w:val="40"/>
          <w:szCs w:val="40"/>
        </w:rPr>
        <w:t>」</w:t>
      </w:r>
    </w:p>
    <w:p w:rsidR="009069F6" w:rsidRPr="00B442E7" w:rsidRDefault="009069F6" w:rsidP="009069F6">
      <w:pPr>
        <w:adjustRightInd w:val="0"/>
        <w:snapToGrid w:val="0"/>
        <w:spacing w:line="480" w:lineRule="exact"/>
        <w:ind w:left="721" w:hangingChars="200" w:hanging="721"/>
        <w:jc w:val="center"/>
        <w:rPr>
          <w:rFonts w:ascii="標楷體" w:eastAsia="標楷體" w:hAnsi="標楷體"/>
          <w:b/>
          <w:sz w:val="36"/>
          <w:szCs w:val="36"/>
        </w:rPr>
      </w:pPr>
      <w:r w:rsidRPr="00B442E7">
        <w:rPr>
          <w:rFonts w:ascii="標楷體" w:eastAsia="標楷體" w:hAnsi="標楷體" w:hint="eastAsia"/>
          <w:b/>
          <w:sz w:val="36"/>
          <w:szCs w:val="36"/>
        </w:rPr>
        <w:t>補助款</w:t>
      </w:r>
      <w:r w:rsidRPr="00B442E7">
        <w:rPr>
          <w:rFonts w:ascii="標楷體" w:eastAsia="標楷體" w:hAnsi="標楷體"/>
          <w:b/>
          <w:sz w:val="36"/>
          <w:szCs w:val="36"/>
        </w:rPr>
        <w:t>(</w:t>
      </w:r>
      <w:r w:rsidR="0061757C">
        <w:rPr>
          <w:rFonts w:ascii="標楷體" w:eastAsia="標楷體" w:hAnsi="標楷體" w:hint="eastAsia"/>
          <w:b/>
          <w:sz w:val="36"/>
          <w:szCs w:val="36"/>
        </w:rPr>
        <w:t>臺南市</w:t>
      </w:r>
      <w:r w:rsidRPr="00B442E7">
        <w:rPr>
          <w:rFonts w:ascii="標楷體" w:eastAsia="標楷體" w:hAnsi="標楷體" w:hint="eastAsia"/>
          <w:b/>
          <w:sz w:val="36"/>
          <w:szCs w:val="36"/>
        </w:rPr>
        <w:t>政府</w:t>
      </w:r>
      <w:r w:rsidRPr="00B442E7">
        <w:rPr>
          <w:rFonts w:ascii="標楷體" w:eastAsia="標楷體" w:hAnsi="標楷體"/>
          <w:b/>
          <w:sz w:val="36"/>
          <w:szCs w:val="36"/>
        </w:rPr>
        <w:t>)</w:t>
      </w:r>
      <w:r w:rsidRPr="00B442E7">
        <w:rPr>
          <w:rFonts w:ascii="標楷體" w:eastAsia="標楷體" w:hAnsi="標楷體" w:hint="eastAsia"/>
          <w:b/>
          <w:sz w:val="36"/>
          <w:szCs w:val="36"/>
        </w:rPr>
        <w:t>執行情形查核報告</w:t>
      </w:r>
    </w:p>
    <w:p w:rsidR="009069F6" w:rsidRPr="00B442E7" w:rsidRDefault="009069F6" w:rsidP="009069F6">
      <w:pPr>
        <w:adjustRightInd w:val="0"/>
        <w:snapToGrid w:val="0"/>
        <w:spacing w:line="480" w:lineRule="exact"/>
        <w:ind w:left="640" w:hangingChars="200" w:hanging="640"/>
        <w:jc w:val="center"/>
        <w:rPr>
          <w:rFonts w:ascii="標楷體" w:eastAsia="標楷體" w:hAnsi="標楷體"/>
          <w:sz w:val="32"/>
          <w:szCs w:val="32"/>
        </w:rPr>
      </w:pPr>
    </w:p>
    <w:p w:rsidR="009069F6" w:rsidRPr="00B442E7" w:rsidRDefault="009069F6" w:rsidP="009069F6">
      <w:pPr>
        <w:numPr>
          <w:ilvl w:val="0"/>
          <w:numId w:val="1"/>
        </w:numPr>
        <w:adjustRightInd w:val="0"/>
        <w:snapToGrid w:val="0"/>
        <w:spacing w:line="480" w:lineRule="exact"/>
        <w:rPr>
          <w:rFonts w:ascii="標楷體" w:eastAsia="標楷體" w:hAnsi="標楷體"/>
          <w:b/>
          <w:bCs/>
          <w:sz w:val="28"/>
          <w:szCs w:val="28"/>
        </w:rPr>
      </w:pPr>
      <w:r w:rsidRPr="00B442E7">
        <w:rPr>
          <w:rFonts w:ascii="標楷體" w:eastAsia="標楷體" w:hAnsi="標楷體" w:cs="標楷體" w:hint="eastAsia"/>
          <w:b/>
          <w:bCs/>
          <w:sz w:val="28"/>
          <w:szCs w:val="28"/>
        </w:rPr>
        <w:t>計畫執行進度：</w:t>
      </w:r>
    </w:p>
    <w:p w:rsidR="009069F6" w:rsidRPr="00FF016C" w:rsidRDefault="009069F6" w:rsidP="00FF016C">
      <w:pPr>
        <w:adjustRightInd w:val="0"/>
        <w:snapToGrid w:val="0"/>
        <w:spacing w:after="120" w:line="480" w:lineRule="exact"/>
        <w:ind w:left="560" w:hangingChars="200" w:hanging="560"/>
        <w:rPr>
          <w:rFonts w:ascii="標楷體" w:eastAsia="標楷體" w:hAnsi="標楷體"/>
          <w:bCs/>
          <w:sz w:val="28"/>
          <w:szCs w:val="28"/>
        </w:rPr>
      </w:pPr>
      <w:r w:rsidRPr="00FF016C">
        <w:rPr>
          <w:rFonts w:ascii="標楷體" w:eastAsia="標楷體" w:hAnsi="標楷體" w:cs="標楷體"/>
          <w:bCs/>
          <w:sz w:val="28"/>
          <w:szCs w:val="28"/>
        </w:rPr>
        <w:t xml:space="preserve">         </w:t>
      </w:r>
      <w:r w:rsidR="000554A4">
        <w:rPr>
          <w:rFonts w:ascii="標楷體" w:eastAsia="標楷體" w:hAnsi="標楷體" w:cs="標楷體" w:hint="eastAsia"/>
          <w:bCs/>
          <w:sz w:val="28"/>
          <w:szCs w:val="28"/>
        </w:rPr>
        <w:t>107</w:t>
      </w:r>
      <w:r w:rsidR="00804A0C" w:rsidRPr="00FF016C">
        <w:rPr>
          <w:rFonts w:ascii="標楷體" w:eastAsia="標楷體" w:hAnsi="標楷體" w:cs="標楷體" w:hint="eastAsia"/>
          <w:bCs/>
          <w:sz w:val="28"/>
          <w:szCs w:val="28"/>
        </w:rPr>
        <w:t>度違法水井處置執行計畫：經濟部水利署補助</w:t>
      </w:r>
      <w:r w:rsidR="000554A4">
        <w:rPr>
          <w:rFonts w:ascii="標楷體" w:eastAsia="標楷體" w:hAnsi="標楷體" w:cs="標楷體" w:hint="eastAsia"/>
          <w:bCs/>
          <w:sz w:val="28"/>
          <w:szCs w:val="28"/>
        </w:rPr>
        <w:t>臺南市</w:t>
      </w:r>
      <w:r w:rsidR="00804A0C" w:rsidRPr="00FF016C">
        <w:rPr>
          <w:rFonts w:ascii="標楷體" w:eastAsia="標楷體" w:hAnsi="標楷體" w:cs="標楷體" w:hint="eastAsia"/>
          <w:bCs/>
          <w:sz w:val="28"/>
          <w:szCs w:val="28"/>
        </w:rPr>
        <w:t>政府</w:t>
      </w:r>
      <w:r w:rsidR="00C61990">
        <w:rPr>
          <w:rFonts w:ascii="標楷體" w:eastAsia="標楷體" w:hAnsi="標楷體" w:cs="標楷體" w:hint="eastAsia"/>
          <w:bCs/>
          <w:sz w:val="28"/>
          <w:szCs w:val="28"/>
        </w:rPr>
        <w:t>396</w:t>
      </w:r>
      <w:r w:rsidR="00804A0C" w:rsidRPr="00FF016C">
        <w:rPr>
          <w:rFonts w:ascii="標楷體" w:eastAsia="標楷體" w:hAnsi="標楷體" w:cs="標楷體" w:hint="eastAsia"/>
          <w:bCs/>
          <w:sz w:val="28"/>
          <w:szCs w:val="28"/>
        </w:rPr>
        <w:t>萬元</w:t>
      </w:r>
      <w:r w:rsidR="00C61990">
        <w:rPr>
          <w:rFonts w:ascii="標楷體" w:eastAsia="標楷體" w:hAnsi="標楷體" w:cs="標楷體" w:hint="eastAsia"/>
          <w:bCs/>
          <w:sz w:val="28"/>
          <w:szCs w:val="28"/>
        </w:rPr>
        <w:t>整</w:t>
      </w:r>
      <w:r w:rsidR="00804A0C" w:rsidRPr="00FF016C">
        <w:rPr>
          <w:rFonts w:ascii="標楷體" w:eastAsia="標楷體" w:hAnsi="標楷體" w:cs="標楷體" w:hint="eastAsia"/>
          <w:bCs/>
          <w:sz w:val="28"/>
          <w:szCs w:val="28"/>
        </w:rPr>
        <w:t>，辦理新增、既有違法水井巡查、取締、地下水管制區工廠內水井查察、違法水井封填</w:t>
      </w:r>
      <w:r w:rsidR="00332254">
        <w:rPr>
          <w:rFonts w:ascii="標楷體" w:eastAsia="標楷體" w:hAnsi="標楷體" w:cs="標楷體" w:hint="eastAsia"/>
          <w:bCs/>
          <w:sz w:val="28"/>
          <w:szCs w:val="28"/>
        </w:rPr>
        <w:t>、租賃巡查車輛</w:t>
      </w:r>
      <w:r w:rsidR="00461CE0">
        <w:rPr>
          <w:rFonts w:ascii="標楷體" w:eastAsia="標楷體" w:hAnsi="標楷體" w:cs="標楷體" w:hint="eastAsia"/>
          <w:bCs/>
          <w:sz w:val="28"/>
          <w:szCs w:val="28"/>
        </w:rPr>
        <w:t>費、</w:t>
      </w:r>
      <w:r w:rsidR="004C48D4">
        <w:rPr>
          <w:rFonts w:ascii="標楷體" w:eastAsia="標楷體" w:hAnsi="標楷體" w:cs="標楷體" w:hint="eastAsia"/>
          <w:bCs/>
          <w:sz w:val="28"/>
          <w:szCs w:val="28"/>
        </w:rPr>
        <w:t>油</w:t>
      </w:r>
      <w:r w:rsidR="00332254">
        <w:rPr>
          <w:rFonts w:ascii="標楷體" w:eastAsia="標楷體" w:hAnsi="標楷體" w:cs="標楷體" w:hint="eastAsia"/>
          <w:bCs/>
          <w:sz w:val="28"/>
          <w:szCs w:val="28"/>
        </w:rPr>
        <w:t>料</w:t>
      </w:r>
      <w:r w:rsidR="00461CE0">
        <w:rPr>
          <w:rFonts w:ascii="標楷體" w:eastAsia="標楷體" w:hAnsi="標楷體" w:cs="標楷體" w:hint="eastAsia"/>
          <w:bCs/>
          <w:sz w:val="28"/>
          <w:szCs w:val="28"/>
        </w:rPr>
        <w:t>費</w:t>
      </w:r>
      <w:r w:rsidR="00804A0C" w:rsidRPr="00FF016C">
        <w:rPr>
          <w:rFonts w:ascii="標楷體" w:eastAsia="標楷體" w:hAnsi="標楷體" w:cs="標楷體" w:hint="eastAsia"/>
          <w:bCs/>
          <w:sz w:val="28"/>
          <w:szCs w:val="28"/>
        </w:rPr>
        <w:t>及宣導作業等作業。</w:t>
      </w:r>
    </w:p>
    <w:p w:rsidR="009069F6" w:rsidRPr="00B442E7" w:rsidRDefault="009069F6" w:rsidP="009069F6">
      <w:pPr>
        <w:numPr>
          <w:ilvl w:val="0"/>
          <w:numId w:val="1"/>
        </w:numPr>
        <w:adjustRightInd w:val="0"/>
        <w:snapToGrid w:val="0"/>
        <w:spacing w:line="480" w:lineRule="exact"/>
        <w:rPr>
          <w:rFonts w:ascii="標楷體" w:eastAsia="標楷體" w:hAnsi="標楷體"/>
          <w:b/>
          <w:bCs/>
          <w:sz w:val="28"/>
          <w:szCs w:val="28"/>
        </w:rPr>
      </w:pPr>
      <w:r w:rsidRPr="00B442E7">
        <w:rPr>
          <w:rFonts w:ascii="標楷體" w:eastAsia="標楷體" w:hAnsi="標楷體" w:cs="標楷體" w:hint="eastAsia"/>
          <w:b/>
          <w:bCs/>
          <w:sz w:val="28"/>
          <w:szCs w:val="28"/>
        </w:rPr>
        <w:t>經費執行情形：</w:t>
      </w:r>
    </w:p>
    <w:p w:rsidR="000C2C7C" w:rsidRDefault="00804A0C" w:rsidP="00FF016C">
      <w:pPr>
        <w:adjustRightInd w:val="0"/>
        <w:snapToGrid w:val="0"/>
        <w:spacing w:after="120" w:line="480" w:lineRule="exact"/>
        <w:ind w:left="560" w:hangingChars="200" w:hanging="560"/>
        <w:rPr>
          <w:rFonts w:ascii="標楷體" w:eastAsia="標楷體" w:hAnsi="標楷體" w:cs="標楷體"/>
          <w:bCs/>
          <w:sz w:val="28"/>
          <w:szCs w:val="28"/>
        </w:rPr>
      </w:pPr>
      <w:r w:rsidRPr="00FF016C">
        <w:rPr>
          <w:rFonts w:ascii="標楷體" w:eastAsia="標楷體" w:hAnsi="標楷體" w:cs="標楷體" w:hint="eastAsia"/>
          <w:bCs/>
          <w:sz w:val="28"/>
          <w:szCs w:val="28"/>
        </w:rPr>
        <w:t xml:space="preserve">         10</w:t>
      </w:r>
      <w:r w:rsidR="00771957">
        <w:rPr>
          <w:rFonts w:ascii="標楷體" w:eastAsia="標楷體" w:hAnsi="標楷體" w:cs="標楷體"/>
          <w:bCs/>
          <w:sz w:val="28"/>
          <w:szCs w:val="28"/>
        </w:rPr>
        <w:t>7</w:t>
      </w:r>
      <w:r w:rsidRPr="00FF016C">
        <w:rPr>
          <w:rFonts w:ascii="標楷體" w:eastAsia="標楷體" w:hAnsi="標楷體" w:cs="標楷體" w:hint="eastAsia"/>
          <w:bCs/>
          <w:sz w:val="28"/>
          <w:szCs w:val="28"/>
        </w:rPr>
        <w:t>年度違法水井處置執行計畫，補助經費</w:t>
      </w:r>
      <w:r w:rsidR="00771957">
        <w:rPr>
          <w:rFonts w:ascii="標楷體" w:eastAsia="標楷體" w:hAnsi="標楷體" w:cs="標楷體"/>
          <w:bCs/>
          <w:sz w:val="28"/>
          <w:szCs w:val="28"/>
        </w:rPr>
        <w:t>396</w:t>
      </w:r>
      <w:r w:rsidR="00771957">
        <w:rPr>
          <w:rFonts w:ascii="標楷體" w:eastAsia="標楷體" w:hAnsi="標楷體" w:cs="標楷體" w:hint="eastAsia"/>
          <w:bCs/>
          <w:sz w:val="28"/>
          <w:szCs w:val="28"/>
        </w:rPr>
        <w:t>萬</w:t>
      </w:r>
      <w:r w:rsidRPr="00FF016C">
        <w:rPr>
          <w:rFonts w:ascii="標楷體" w:eastAsia="標楷體" w:hAnsi="標楷體" w:cs="標楷體" w:hint="eastAsia"/>
          <w:bCs/>
          <w:sz w:val="28"/>
          <w:szCs w:val="28"/>
        </w:rPr>
        <w:t>元</w:t>
      </w:r>
      <w:r w:rsidR="00771957">
        <w:rPr>
          <w:rFonts w:ascii="標楷體" w:eastAsia="標楷體" w:hAnsi="標楷體" w:cs="標楷體" w:hint="eastAsia"/>
          <w:bCs/>
          <w:sz w:val="28"/>
          <w:szCs w:val="28"/>
        </w:rPr>
        <w:t>整</w:t>
      </w:r>
      <w:r w:rsidR="00D30716">
        <w:rPr>
          <w:rFonts w:ascii="標楷體" w:eastAsia="標楷體" w:hAnsi="標楷體" w:cs="標楷體" w:hint="eastAsia"/>
          <w:bCs/>
          <w:sz w:val="28"/>
          <w:szCs w:val="28"/>
        </w:rPr>
        <w:t>，本項補助款已納入臺南市政</w:t>
      </w:r>
      <w:r w:rsidRPr="00FF016C">
        <w:rPr>
          <w:rFonts w:ascii="標楷體" w:eastAsia="標楷體" w:hAnsi="標楷體" w:cs="標楷體" w:hint="eastAsia"/>
          <w:bCs/>
          <w:sz w:val="28"/>
          <w:szCs w:val="28"/>
        </w:rPr>
        <w:t>府</w:t>
      </w:r>
      <w:r w:rsidR="009F6BFF">
        <w:rPr>
          <w:rFonts w:ascii="標楷體" w:eastAsia="標楷體" w:hAnsi="標楷體" w:cs="標楷體" w:hint="eastAsia"/>
          <w:bCs/>
          <w:sz w:val="28"/>
          <w:szCs w:val="28"/>
        </w:rPr>
        <w:t>「</w:t>
      </w:r>
      <w:r w:rsidR="00D30716">
        <w:rPr>
          <w:rFonts w:ascii="標楷體" w:eastAsia="標楷體" w:hAnsi="標楷體" w:cs="標楷體" w:hint="eastAsia"/>
          <w:bCs/>
          <w:sz w:val="28"/>
          <w:szCs w:val="28"/>
        </w:rPr>
        <w:t>107</w:t>
      </w:r>
      <w:r w:rsidR="00E224F7">
        <w:rPr>
          <w:rFonts w:ascii="標楷體" w:eastAsia="標楷體" w:hAnsi="標楷體" w:cs="標楷體" w:hint="eastAsia"/>
          <w:bCs/>
          <w:sz w:val="28"/>
          <w:szCs w:val="28"/>
        </w:rPr>
        <w:t>年度</w:t>
      </w:r>
      <w:r w:rsidRPr="00FF016C">
        <w:rPr>
          <w:rFonts w:ascii="標楷體" w:eastAsia="標楷體" w:hAnsi="標楷體" w:cs="標楷體" w:hint="eastAsia"/>
          <w:bCs/>
          <w:sz w:val="28"/>
          <w:szCs w:val="28"/>
        </w:rPr>
        <w:t>水利</w:t>
      </w:r>
      <w:r w:rsidR="00E224F7">
        <w:rPr>
          <w:rFonts w:ascii="標楷體" w:eastAsia="標楷體" w:hAnsi="標楷體" w:cs="標楷體" w:hint="eastAsia"/>
          <w:bCs/>
          <w:sz w:val="28"/>
          <w:szCs w:val="28"/>
        </w:rPr>
        <w:t>行政－水利工程行政－業務費－一般事務費</w:t>
      </w:r>
      <w:r w:rsidRPr="00FF016C">
        <w:rPr>
          <w:rFonts w:ascii="標楷體" w:eastAsia="標楷體" w:hAnsi="標楷體" w:cs="標楷體" w:hint="eastAsia"/>
          <w:bCs/>
          <w:sz w:val="28"/>
          <w:szCs w:val="28"/>
        </w:rPr>
        <w:t>」</w:t>
      </w:r>
      <w:r w:rsidR="002D17BA">
        <w:rPr>
          <w:rFonts w:ascii="標楷體" w:eastAsia="標楷體" w:hAnsi="標楷體" w:cs="標楷體" w:hint="eastAsia"/>
          <w:bCs/>
          <w:sz w:val="28"/>
          <w:szCs w:val="28"/>
        </w:rPr>
        <w:t>、</w:t>
      </w:r>
      <w:r w:rsidR="00E224F7">
        <w:rPr>
          <w:rFonts w:ascii="標楷體" w:eastAsia="標楷體" w:hAnsi="標楷體" w:cs="標楷體" w:hint="eastAsia"/>
          <w:bCs/>
          <w:sz w:val="28"/>
          <w:szCs w:val="28"/>
        </w:rPr>
        <w:t>「107年度</w:t>
      </w:r>
      <w:r w:rsidR="00E224F7" w:rsidRPr="00FF016C">
        <w:rPr>
          <w:rFonts w:ascii="標楷體" w:eastAsia="標楷體" w:hAnsi="標楷體" w:cs="標楷體" w:hint="eastAsia"/>
          <w:bCs/>
          <w:sz w:val="28"/>
          <w:szCs w:val="28"/>
        </w:rPr>
        <w:t>水利</w:t>
      </w:r>
      <w:r w:rsidR="00E224F7">
        <w:rPr>
          <w:rFonts w:ascii="標楷體" w:eastAsia="標楷體" w:hAnsi="標楷體" w:cs="標楷體" w:hint="eastAsia"/>
          <w:bCs/>
          <w:sz w:val="28"/>
          <w:szCs w:val="28"/>
        </w:rPr>
        <w:t>行政－水利工程行政－</w:t>
      </w:r>
      <w:r w:rsidR="009F6BFF">
        <w:rPr>
          <w:rFonts w:ascii="標楷體" w:eastAsia="標楷體" w:hAnsi="標楷體" w:cs="標楷體" w:hint="eastAsia"/>
          <w:bCs/>
          <w:sz w:val="28"/>
          <w:szCs w:val="28"/>
        </w:rPr>
        <w:t>獎補助費－獎勵及慰問</w:t>
      </w:r>
      <w:r w:rsidR="00E224F7">
        <w:rPr>
          <w:rFonts w:ascii="標楷體" w:eastAsia="標楷體" w:hAnsi="標楷體" w:cs="標楷體" w:hint="eastAsia"/>
          <w:bCs/>
          <w:sz w:val="28"/>
          <w:szCs w:val="28"/>
        </w:rPr>
        <w:t>」</w:t>
      </w:r>
      <w:r w:rsidR="000C2C7C">
        <w:rPr>
          <w:rFonts w:ascii="標楷體" w:eastAsia="標楷體" w:hAnsi="標楷體" w:cs="標楷體" w:hint="eastAsia"/>
          <w:bCs/>
          <w:sz w:val="28"/>
          <w:szCs w:val="28"/>
        </w:rPr>
        <w:t>以及</w:t>
      </w:r>
      <w:r w:rsidR="009F6BFF">
        <w:rPr>
          <w:rFonts w:ascii="標楷體" w:eastAsia="標楷體" w:hAnsi="標楷體" w:cs="標楷體" w:hint="eastAsia"/>
          <w:bCs/>
          <w:sz w:val="28"/>
          <w:szCs w:val="28"/>
        </w:rPr>
        <w:t>「107年度</w:t>
      </w:r>
      <w:r w:rsidR="009F6BFF" w:rsidRPr="00FF016C">
        <w:rPr>
          <w:rFonts w:ascii="標楷體" w:eastAsia="標楷體" w:hAnsi="標楷體" w:cs="標楷體" w:hint="eastAsia"/>
          <w:bCs/>
          <w:sz w:val="28"/>
          <w:szCs w:val="28"/>
        </w:rPr>
        <w:t>水利</w:t>
      </w:r>
      <w:r w:rsidR="009F6BFF">
        <w:rPr>
          <w:rFonts w:ascii="標楷體" w:eastAsia="標楷體" w:hAnsi="標楷體" w:cs="標楷體" w:hint="eastAsia"/>
          <w:bCs/>
          <w:sz w:val="28"/>
          <w:szCs w:val="28"/>
        </w:rPr>
        <w:t>行政－水利工程行政－業務費－臨時人員酬金」</w:t>
      </w:r>
      <w:r w:rsidRPr="00FF016C">
        <w:rPr>
          <w:rFonts w:ascii="標楷體" w:eastAsia="標楷體" w:hAnsi="標楷體" w:cs="標楷體" w:hint="eastAsia"/>
          <w:bCs/>
          <w:sz w:val="28"/>
          <w:szCs w:val="28"/>
        </w:rPr>
        <w:t>項下。</w:t>
      </w:r>
    </w:p>
    <w:p w:rsidR="001A6E67" w:rsidRPr="00FF016C" w:rsidRDefault="000C2C7C" w:rsidP="00FF016C">
      <w:pPr>
        <w:adjustRightInd w:val="0"/>
        <w:snapToGrid w:val="0"/>
        <w:spacing w:after="120" w:line="480" w:lineRule="exact"/>
        <w:ind w:left="560" w:hangingChars="200" w:hanging="560"/>
        <w:rPr>
          <w:rFonts w:ascii="標楷體" w:eastAsia="標楷體" w:hAnsi="標楷體" w:cs="標楷體"/>
          <w:bCs/>
          <w:sz w:val="28"/>
          <w:szCs w:val="28"/>
        </w:rPr>
      </w:pPr>
      <w:r>
        <w:rPr>
          <w:rFonts w:ascii="標楷體" w:eastAsia="標楷體" w:hAnsi="標楷體" w:cs="標楷體" w:hint="eastAsia"/>
          <w:bCs/>
          <w:sz w:val="28"/>
          <w:szCs w:val="28"/>
        </w:rPr>
        <w:t xml:space="preserve">　　　　</w:t>
      </w:r>
      <w:r w:rsidR="00804A0C" w:rsidRPr="00FF016C">
        <w:rPr>
          <w:rFonts w:ascii="標楷體" w:eastAsia="標楷體" w:hAnsi="標楷體" w:cs="標楷體" w:hint="eastAsia"/>
          <w:bCs/>
          <w:sz w:val="28"/>
          <w:szCs w:val="28"/>
        </w:rPr>
        <w:t>本計畫截至</w:t>
      </w:r>
      <w:r>
        <w:rPr>
          <w:rFonts w:ascii="標楷體" w:eastAsia="標楷體" w:hAnsi="標楷體" w:cs="標楷體" w:hint="eastAsia"/>
          <w:bCs/>
          <w:sz w:val="28"/>
          <w:szCs w:val="28"/>
        </w:rPr>
        <w:t>107</w:t>
      </w:r>
      <w:r w:rsidR="00804A0C" w:rsidRPr="00FF016C">
        <w:rPr>
          <w:rFonts w:ascii="標楷體" w:eastAsia="標楷體" w:hAnsi="標楷體" w:cs="標楷體" w:hint="eastAsia"/>
          <w:bCs/>
          <w:sz w:val="28"/>
          <w:szCs w:val="28"/>
        </w:rPr>
        <w:t>年</w:t>
      </w:r>
      <w:r w:rsidR="00726F77">
        <w:rPr>
          <w:rFonts w:ascii="標楷體" w:eastAsia="標楷體" w:hAnsi="標楷體" w:cs="標楷體" w:hint="eastAsia"/>
          <w:bCs/>
          <w:sz w:val="28"/>
          <w:szCs w:val="28"/>
        </w:rPr>
        <w:t>8</w:t>
      </w:r>
      <w:r w:rsidR="00804A0C" w:rsidRPr="00FF016C">
        <w:rPr>
          <w:rFonts w:ascii="標楷體" w:eastAsia="標楷體" w:hAnsi="標楷體" w:cs="標楷體" w:hint="eastAsia"/>
          <w:bCs/>
          <w:sz w:val="28"/>
          <w:szCs w:val="28"/>
        </w:rPr>
        <w:t>月</w:t>
      </w:r>
      <w:r w:rsidR="00726F77">
        <w:rPr>
          <w:rFonts w:ascii="標楷體" w:eastAsia="標楷體" w:hAnsi="標楷體" w:cs="標楷體" w:hint="eastAsia"/>
          <w:bCs/>
          <w:sz w:val="28"/>
          <w:szCs w:val="28"/>
        </w:rPr>
        <w:t>止</w:t>
      </w:r>
      <w:r w:rsidR="00804A0C" w:rsidRPr="00FF016C">
        <w:rPr>
          <w:rFonts w:ascii="標楷體" w:eastAsia="標楷體" w:hAnsi="標楷體" w:cs="標楷體" w:hint="eastAsia"/>
          <w:bCs/>
          <w:sz w:val="28"/>
          <w:szCs w:val="28"/>
        </w:rPr>
        <w:t>，</w:t>
      </w:r>
      <w:r w:rsidR="00255087">
        <w:rPr>
          <w:rFonts w:ascii="標楷體" w:eastAsia="標楷體" w:hAnsi="標楷體" w:cs="標楷體" w:hint="eastAsia"/>
          <w:bCs/>
          <w:sz w:val="28"/>
          <w:szCs w:val="28"/>
        </w:rPr>
        <w:t>已</w:t>
      </w:r>
      <w:r w:rsidR="00E224F7">
        <w:rPr>
          <w:rFonts w:ascii="標楷體" w:eastAsia="標楷體" w:hAnsi="標楷體" w:cs="標楷體" w:hint="eastAsia"/>
          <w:bCs/>
          <w:sz w:val="28"/>
          <w:szCs w:val="28"/>
        </w:rPr>
        <w:t>辦理第一期補助經費</w:t>
      </w:r>
      <w:r w:rsidR="00255087">
        <w:rPr>
          <w:rFonts w:ascii="標楷體" w:eastAsia="標楷體" w:hAnsi="標楷體" w:cs="標楷體" w:hint="eastAsia"/>
          <w:bCs/>
          <w:sz w:val="28"/>
          <w:szCs w:val="28"/>
        </w:rPr>
        <w:t>請款2</w:t>
      </w:r>
      <w:r w:rsidR="00E224F7">
        <w:rPr>
          <w:rFonts w:ascii="標楷體" w:eastAsia="標楷體" w:hAnsi="標楷體" w:cs="標楷體"/>
          <w:bCs/>
          <w:sz w:val="28"/>
          <w:szCs w:val="28"/>
        </w:rPr>
        <w:t>37</w:t>
      </w:r>
      <w:r w:rsidR="00255087">
        <w:rPr>
          <w:rFonts w:ascii="標楷體" w:eastAsia="標楷體" w:hAnsi="標楷體" w:cs="標楷體" w:hint="eastAsia"/>
          <w:bCs/>
          <w:sz w:val="28"/>
          <w:szCs w:val="28"/>
        </w:rPr>
        <w:t>萬</w:t>
      </w:r>
      <w:r w:rsidR="00E224F7">
        <w:rPr>
          <w:rFonts w:ascii="標楷體" w:eastAsia="標楷體" w:hAnsi="標楷體" w:cs="標楷體" w:hint="eastAsia"/>
          <w:bCs/>
          <w:sz w:val="28"/>
          <w:szCs w:val="28"/>
        </w:rPr>
        <w:t>6仟</w:t>
      </w:r>
      <w:r w:rsidR="00255087">
        <w:rPr>
          <w:rFonts w:ascii="標楷體" w:eastAsia="標楷體" w:hAnsi="標楷體" w:cs="標楷體" w:hint="eastAsia"/>
          <w:bCs/>
          <w:sz w:val="28"/>
          <w:szCs w:val="28"/>
        </w:rPr>
        <w:t>元</w:t>
      </w:r>
      <w:r w:rsidR="00E224F7">
        <w:rPr>
          <w:rFonts w:ascii="標楷體" w:eastAsia="標楷體" w:hAnsi="標楷體" w:cs="標楷體" w:hint="eastAsia"/>
          <w:bCs/>
          <w:sz w:val="28"/>
          <w:szCs w:val="28"/>
        </w:rPr>
        <w:t>整</w:t>
      </w:r>
      <w:r w:rsidR="00255087">
        <w:rPr>
          <w:rFonts w:ascii="標楷體" w:eastAsia="標楷體" w:hAnsi="標楷體" w:cs="標楷體" w:hint="eastAsia"/>
          <w:bCs/>
          <w:sz w:val="28"/>
          <w:szCs w:val="28"/>
        </w:rPr>
        <w:t>，</w:t>
      </w:r>
      <w:r w:rsidR="00804A0C" w:rsidRPr="00FF016C">
        <w:rPr>
          <w:rFonts w:ascii="標楷體" w:eastAsia="標楷體" w:hAnsi="標楷體" w:cs="標楷體" w:hint="eastAsia"/>
          <w:bCs/>
          <w:sz w:val="28"/>
          <w:szCs w:val="28"/>
        </w:rPr>
        <w:t>實際執行數</w:t>
      </w:r>
      <w:r w:rsidR="00000853">
        <w:rPr>
          <w:rFonts w:ascii="標楷體" w:eastAsia="標楷體" w:hAnsi="標楷體" w:cs="標楷體" w:hint="eastAsia"/>
          <w:bCs/>
          <w:sz w:val="28"/>
          <w:szCs w:val="28"/>
        </w:rPr>
        <w:t>2</w:t>
      </w:r>
      <w:r w:rsidR="00000853">
        <w:rPr>
          <w:rFonts w:ascii="標楷體" w:eastAsia="標楷體" w:hAnsi="標楷體" w:cs="標楷體"/>
          <w:bCs/>
          <w:sz w:val="28"/>
          <w:szCs w:val="28"/>
        </w:rPr>
        <w:t>28</w:t>
      </w:r>
      <w:r w:rsidR="00000853">
        <w:rPr>
          <w:rFonts w:ascii="標楷體" w:eastAsia="標楷體" w:hAnsi="標楷體" w:cs="標楷體" w:hint="eastAsia"/>
          <w:bCs/>
          <w:sz w:val="28"/>
          <w:szCs w:val="28"/>
        </w:rPr>
        <w:t>萬</w:t>
      </w:r>
      <w:r w:rsidR="00C73427" w:rsidRPr="00C73427">
        <w:rPr>
          <w:rFonts w:ascii="標楷體" w:eastAsia="標楷體" w:hAnsi="標楷體" w:cs="標楷體" w:hint="eastAsia"/>
          <w:bCs/>
          <w:sz w:val="28"/>
          <w:szCs w:val="28"/>
        </w:rPr>
        <w:t>7仟902</w:t>
      </w:r>
      <w:r w:rsidR="00804A0C" w:rsidRPr="00FF016C">
        <w:rPr>
          <w:rFonts w:ascii="標楷體" w:eastAsia="標楷體" w:hAnsi="標楷體" w:cs="標楷體" w:hint="eastAsia"/>
          <w:bCs/>
          <w:sz w:val="28"/>
          <w:szCs w:val="28"/>
        </w:rPr>
        <w:t>元</w:t>
      </w:r>
      <w:r w:rsidR="00F214B5">
        <w:rPr>
          <w:rFonts w:ascii="標楷體" w:eastAsia="標楷體" w:hAnsi="標楷體" w:cs="標楷體" w:hint="eastAsia"/>
          <w:bCs/>
          <w:sz w:val="28"/>
          <w:szCs w:val="28"/>
        </w:rPr>
        <w:t>整</w:t>
      </w:r>
      <w:r w:rsidR="00804A0C" w:rsidRPr="00FF016C">
        <w:rPr>
          <w:rFonts w:ascii="標楷體" w:eastAsia="標楷體" w:hAnsi="標楷體" w:cs="標楷體" w:hint="eastAsia"/>
          <w:bCs/>
          <w:sz w:val="28"/>
          <w:szCs w:val="28"/>
        </w:rPr>
        <w:t>，已核銷累計實支數</w:t>
      </w:r>
      <w:r w:rsidR="00C73427">
        <w:rPr>
          <w:rFonts w:ascii="標楷體" w:eastAsia="標楷體" w:hAnsi="標楷體" w:cs="標楷體" w:hint="eastAsia"/>
          <w:bCs/>
          <w:sz w:val="28"/>
          <w:szCs w:val="28"/>
        </w:rPr>
        <w:t>2</w:t>
      </w:r>
      <w:r w:rsidR="00C73427">
        <w:rPr>
          <w:rFonts w:ascii="標楷體" w:eastAsia="標楷體" w:hAnsi="標楷體" w:cs="標楷體"/>
          <w:bCs/>
          <w:sz w:val="28"/>
          <w:szCs w:val="28"/>
        </w:rPr>
        <w:t>28</w:t>
      </w:r>
      <w:r w:rsidR="00C73427">
        <w:rPr>
          <w:rFonts w:ascii="標楷體" w:eastAsia="標楷體" w:hAnsi="標楷體" w:cs="標楷體" w:hint="eastAsia"/>
          <w:bCs/>
          <w:sz w:val="28"/>
          <w:szCs w:val="28"/>
        </w:rPr>
        <w:t>萬</w:t>
      </w:r>
      <w:r w:rsidR="00C73427" w:rsidRPr="00C73427">
        <w:rPr>
          <w:rFonts w:ascii="標楷體" w:eastAsia="標楷體" w:hAnsi="標楷體" w:cs="標楷體" w:hint="eastAsia"/>
          <w:bCs/>
          <w:sz w:val="28"/>
          <w:szCs w:val="28"/>
        </w:rPr>
        <w:t>7仟902</w:t>
      </w:r>
      <w:r w:rsidR="00C73427" w:rsidRPr="00FF016C">
        <w:rPr>
          <w:rFonts w:ascii="標楷體" w:eastAsia="標楷體" w:hAnsi="標楷體" w:cs="標楷體" w:hint="eastAsia"/>
          <w:bCs/>
          <w:sz w:val="28"/>
          <w:szCs w:val="28"/>
        </w:rPr>
        <w:t>元</w:t>
      </w:r>
      <w:r w:rsidR="00F214B5">
        <w:rPr>
          <w:rFonts w:ascii="標楷體" w:eastAsia="標楷體" w:hAnsi="標楷體" w:cs="標楷體" w:hint="eastAsia"/>
          <w:bCs/>
          <w:sz w:val="28"/>
          <w:szCs w:val="28"/>
        </w:rPr>
        <w:t>整</w:t>
      </w:r>
      <w:r w:rsidR="00B07FF5">
        <w:rPr>
          <w:rFonts w:ascii="標楷體" w:eastAsia="標楷體" w:hAnsi="標楷體" w:cs="標楷體" w:hint="eastAsia"/>
          <w:bCs/>
          <w:sz w:val="28"/>
          <w:szCs w:val="28"/>
        </w:rPr>
        <w:t>近期報署核銷</w:t>
      </w:r>
      <w:r w:rsidR="00804A0C" w:rsidRPr="00FF016C">
        <w:rPr>
          <w:rFonts w:ascii="標楷體" w:eastAsia="標楷體" w:hAnsi="標楷體" w:cs="標楷體" w:hint="eastAsia"/>
          <w:bCs/>
          <w:sz w:val="28"/>
          <w:szCs w:val="28"/>
        </w:rPr>
        <w:t>。</w:t>
      </w:r>
    </w:p>
    <w:p w:rsidR="009069F6" w:rsidRPr="009069F6" w:rsidRDefault="009F6BFF" w:rsidP="009069F6">
      <w:pPr>
        <w:numPr>
          <w:ilvl w:val="0"/>
          <w:numId w:val="1"/>
        </w:numPr>
        <w:adjustRightInd w:val="0"/>
        <w:snapToGrid w:val="0"/>
        <w:spacing w:line="480" w:lineRule="exact"/>
        <w:rPr>
          <w:rFonts w:ascii="標楷體" w:eastAsia="標楷體" w:hAnsi="標楷體"/>
          <w:b/>
          <w:bCs/>
          <w:sz w:val="28"/>
          <w:szCs w:val="28"/>
        </w:rPr>
      </w:pPr>
      <w:r>
        <w:rPr>
          <w:rFonts w:ascii="標楷體" w:eastAsia="標楷體" w:hAnsi="標楷體" w:cs="標楷體" w:hint="eastAsia"/>
          <w:b/>
          <w:bCs/>
          <w:sz w:val="28"/>
          <w:szCs w:val="28"/>
        </w:rPr>
        <w:t>臺南市</w:t>
      </w:r>
      <w:r w:rsidR="009069F6" w:rsidRPr="009069F6">
        <w:rPr>
          <w:rFonts w:ascii="標楷體" w:eastAsia="標楷體" w:hAnsi="標楷體" w:cs="標楷體" w:hint="eastAsia"/>
          <w:b/>
          <w:bCs/>
          <w:sz w:val="28"/>
          <w:szCs w:val="28"/>
        </w:rPr>
        <w:t>政府內部管控機制：</w:t>
      </w:r>
    </w:p>
    <w:p w:rsidR="003A73D3" w:rsidRPr="00FF016C" w:rsidRDefault="009F6BFF" w:rsidP="003A73D3">
      <w:pPr>
        <w:pStyle w:val="a5"/>
        <w:numPr>
          <w:ilvl w:val="0"/>
          <w:numId w:val="5"/>
        </w:numPr>
        <w:adjustRightInd w:val="0"/>
        <w:snapToGrid w:val="0"/>
        <w:spacing w:after="120" w:line="480" w:lineRule="exact"/>
        <w:ind w:leftChars="0"/>
        <w:rPr>
          <w:rFonts w:ascii="標楷體" w:eastAsia="標楷體" w:hAnsi="標楷體" w:cs="標楷體"/>
          <w:bCs/>
          <w:sz w:val="28"/>
          <w:szCs w:val="28"/>
        </w:rPr>
      </w:pPr>
      <w:r>
        <w:rPr>
          <w:rFonts w:ascii="標楷體" w:eastAsia="標楷體" w:hAnsi="標楷體" w:cs="標楷體" w:hint="eastAsia"/>
          <w:bCs/>
          <w:sz w:val="28"/>
          <w:szCs w:val="28"/>
        </w:rPr>
        <w:t>臺南市政府</w:t>
      </w:r>
      <w:r w:rsidR="003A73D3" w:rsidRPr="00FF016C">
        <w:rPr>
          <w:rFonts w:ascii="標楷體" w:eastAsia="標楷體" w:hAnsi="標楷體" w:cs="標楷體" w:hint="eastAsia"/>
          <w:bCs/>
          <w:sz w:val="28"/>
          <w:szCs w:val="28"/>
        </w:rPr>
        <w:t>承辦科</w:t>
      </w:r>
      <w:r w:rsidR="0035563B">
        <w:rPr>
          <w:rFonts w:ascii="標楷體" w:eastAsia="標楷體" w:hAnsi="標楷體" w:cs="標楷體" w:hint="eastAsia"/>
          <w:bCs/>
          <w:sz w:val="28"/>
          <w:szCs w:val="28"/>
        </w:rPr>
        <w:t>（水利局</w:t>
      </w:r>
      <w:r w:rsidR="003A73D3" w:rsidRPr="00FF016C">
        <w:rPr>
          <w:rFonts w:ascii="標楷體" w:eastAsia="標楷體" w:hAnsi="標楷體" w:cs="標楷體" w:hint="eastAsia"/>
          <w:bCs/>
          <w:sz w:val="28"/>
          <w:szCs w:val="28"/>
        </w:rPr>
        <w:t>水利</w:t>
      </w:r>
      <w:r w:rsidR="0035563B">
        <w:rPr>
          <w:rFonts w:ascii="標楷體" w:eastAsia="標楷體" w:hAnsi="標楷體" w:cs="標楷體" w:hint="eastAsia"/>
          <w:bCs/>
          <w:sz w:val="28"/>
          <w:szCs w:val="28"/>
        </w:rPr>
        <w:t>行政</w:t>
      </w:r>
      <w:r w:rsidR="003A73D3" w:rsidRPr="00FF016C">
        <w:rPr>
          <w:rFonts w:ascii="標楷體" w:eastAsia="標楷體" w:hAnsi="標楷體" w:cs="標楷體" w:hint="eastAsia"/>
          <w:bCs/>
          <w:sz w:val="28"/>
          <w:szCs w:val="28"/>
        </w:rPr>
        <w:t>科</w:t>
      </w:r>
      <w:r w:rsidR="0035563B">
        <w:rPr>
          <w:rFonts w:ascii="標楷體" w:eastAsia="標楷體" w:hAnsi="標楷體" w:cs="標楷體" w:hint="eastAsia"/>
          <w:bCs/>
          <w:sz w:val="28"/>
          <w:szCs w:val="28"/>
        </w:rPr>
        <w:t>）</w:t>
      </w:r>
      <w:r w:rsidR="003A73D3" w:rsidRPr="00FF016C">
        <w:rPr>
          <w:rFonts w:ascii="標楷體" w:eastAsia="標楷體" w:hAnsi="標楷體" w:cs="標楷體" w:hint="eastAsia"/>
          <w:bCs/>
          <w:sz w:val="28"/>
          <w:szCs w:val="28"/>
        </w:rPr>
        <w:t>每</w:t>
      </w:r>
      <w:r w:rsidR="0035563B">
        <w:rPr>
          <w:rFonts w:ascii="標楷體" w:eastAsia="標楷體" w:hAnsi="標楷體" w:cs="標楷體" w:hint="eastAsia"/>
          <w:bCs/>
          <w:sz w:val="28"/>
          <w:szCs w:val="28"/>
        </w:rPr>
        <w:t>月</w:t>
      </w:r>
      <w:r w:rsidR="003A73D3" w:rsidRPr="00FF016C">
        <w:rPr>
          <w:rFonts w:ascii="標楷體" w:eastAsia="標楷體" w:hAnsi="標楷體" w:cs="標楷體" w:hint="eastAsia"/>
          <w:bCs/>
          <w:sz w:val="28"/>
          <w:szCs w:val="28"/>
        </w:rPr>
        <w:t>將</w:t>
      </w:r>
      <w:r w:rsidR="0035563B">
        <w:rPr>
          <w:rFonts w:ascii="標楷體" w:eastAsia="標楷體" w:hAnsi="標楷體" w:cs="標楷體" w:hint="eastAsia"/>
          <w:bCs/>
          <w:sz w:val="28"/>
          <w:szCs w:val="28"/>
        </w:rPr>
        <w:t>水井</w:t>
      </w:r>
      <w:r w:rsidR="00CD3739">
        <w:rPr>
          <w:rFonts w:ascii="標楷體" w:eastAsia="標楷體" w:hAnsi="標楷體" w:cs="標楷體" w:hint="eastAsia"/>
          <w:bCs/>
          <w:sz w:val="28"/>
          <w:szCs w:val="28"/>
        </w:rPr>
        <w:t>查處</w:t>
      </w:r>
      <w:r w:rsidR="0035563B">
        <w:rPr>
          <w:rFonts w:ascii="標楷體" w:eastAsia="標楷體" w:hAnsi="標楷體" w:cs="標楷體" w:hint="eastAsia"/>
          <w:bCs/>
          <w:sz w:val="28"/>
          <w:szCs w:val="28"/>
        </w:rPr>
        <w:t>填塞累計數量</w:t>
      </w:r>
      <w:r w:rsidR="003A73D3" w:rsidRPr="00FF016C">
        <w:rPr>
          <w:rFonts w:ascii="標楷體" w:eastAsia="標楷體" w:hAnsi="標楷體" w:cs="標楷體" w:hint="eastAsia"/>
          <w:bCs/>
          <w:sz w:val="28"/>
          <w:szCs w:val="28"/>
        </w:rPr>
        <w:t>及</w:t>
      </w:r>
      <w:r w:rsidR="00CD3739">
        <w:rPr>
          <w:rFonts w:ascii="標楷體" w:eastAsia="標楷體" w:hAnsi="標楷體" w:cs="標楷體" w:hint="eastAsia"/>
          <w:bCs/>
          <w:sz w:val="28"/>
          <w:szCs w:val="28"/>
        </w:rPr>
        <w:t>歷次</w:t>
      </w:r>
      <w:r w:rsidR="0035563B">
        <w:rPr>
          <w:rFonts w:ascii="標楷體" w:eastAsia="標楷體" w:hAnsi="標楷體" w:cs="標楷體" w:hint="eastAsia"/>
          <w:bCs/>
          <w:sz w:val="28"/>
          <w:szCs w:val="28"/>
        </w:rPr>
        <w:t>補助</w:t>
      </w:r>
      <w:r w:rsidR="003A73D3" w:rsidRPr="00FF016C">
        <w:rPr>
          <w:rFonts w:ascii="標楷體" w:eastAsia="標楷體" w:hAnsi="標楷體" w:cs="標楷體" w:hint="eastAsia"/>
          <w:bCs/>
          <w:sz w:val="28"/>
          <w:szCs w:val="28"/>
        </w:rPr>
        <w:t>經費</w:t>
      </w:r>
      <w:r w:rsidR="0035563B">
        <w:rPr>
          <w:rFonts w:ascii="標楷體" w:eastAsia="標楷體" w:hAnsi="標楷體" w:cs="標楷體" w:hint="eastAsia"/>
          <w:bCs/>
          <w:sz w:val="28"/>
          <w:szCs w:val="28"/>
        </w:rPr>
        <w:t>請款進度</w:t>
      </w:r>
      <w:r w:rsidR="003A73D3" w:rsidRPr="00FF016C">
        <w:rPr>
          <w:rFonts w:ascii="標楷體" w:eastAsia="標楷體" w:hAnsi="標楷體" w:cs="標楷體" w:hint="eastAsia"/>
          <w:bCs/>
          <w:sz w:val="28"/>
          <w:szCs w:val="28"/>
        </w:rPr>
        <w:t>，呈報</w:t>
      </w:r>
      <w:r w:rsidR="0035563B">
        <w:rPr>
          <w:rFonts w:ascii="標楷體" w:eastAsia="標楷體" w:hAnsi="標楷體" w:cs="標楷體" w:hint="eastAsia"/>
          <w:bCs/>
          <w:sz w:val="28"/>
          <w:szCs w:val="28"/>
        </w:rPr>
        <w:t>承辦科科長，以掌握計畫</w:t>
      </w:r>
      <w:r w:rsidR="003A73D3" w:rsidRPr="00FF016C">
        <w:rPr>
          <w:rFonts w:ascii="標楷體" w:eastAsia="標楷體" w:hAnsi="標楷體" w:cs="標楷體" w:hint="eastAsia"/>
          <w:bCs/>
          <w:sz w:val="28"/>
          <w:szCs w:val="28"/>
        </w:rPr>
        <w:t>執行進度。</w:t>
      </w:r>
    </w:p>
    <w:p w:rsidR="003A73D3" w:rsidRPr="00FF016C" w:rsidRDefault="003A73D3" w:rsidP="003A73D3">
      <w:pPr>
        <w:pStyle w:val="a5"/>
        <w:numPr>
          <w:ilvl w:val="0"/>
          <w:numId w:val="5"/>
        </w:numPr>
        <w:adjustRightInd w:val="0"/>
        <w:snapToGrid w:val="0"/>
        <w:spacing w:after="120" w:line="480" w:lineRule="exact"/>
        <w:ind w:leftChars="0"/>
        <w:rPr>
          <w:rFonts w:ascii="標楷體" w:eastAsia="標楷體" w:hAnsi="標楷體" w:cs="標楷體"/>
          <w:bCs/>
          <w:sz w:val="28"/>
          <w:szCs w:val="28"/>
        </w:rPr>
      </w:pPr>
      <w:r w:rsidRPr="00FF016C">
        <w:rPr>
          <w:rFonts w:ascii="標楷體" w:eastAsia="標楷體" w:hAnsi="標楷體" w:cs="標楷體" w:hint="eastAsia"/>
          <w:bCs/>
          <w:sz w:val="28"/>
          <w:szCs w:val="28"/>
        </w:rPr>
        <w:t>巡查人員之管控與管理：</w:t>
      </w:r>
      <w:r w:rsidR="00723B49">
        <w:rPr>
          <w:rFonts w:ascii="標楷體" w:eastAsia="標楷體" w:hAnsi="標楷體" w:cs="標楷體" w:hint="eastAsia"/>
          <w:bCs/>
          <w:sz w:val="28"/>
          <w:szCs w:val="28"/>
        </w:rPr>
        <w:t>計畫工作</w:t>
      </w:r>
      <w:r w:rsidR="0004054A">
        <w:rPr>
          <w:rFonts w:ascii="標楷體" w:eastAsia="標楷體" w:hAnsi="標楷體" w:cs="標楷體" w:hint="eastAsia"/>
          <w:bCs/>
          <w:sz w:val="28"/>
          <w:szCs w:val="28"/>
        </w:rPr>
        <w:t>人員</w:t>
      </w:r>
      <w:r w:rsidR="00A62391">
        <w:rPr>
          <w:rFonts w:ascii="標楷體" w:eastAsia="標楷體" w:hAnsi="標楷體" w:cs="標楷體" w:hint="eastAsia"/>
          <w:bCs/>
          <w:sz w:val="28"/>
          <w:szCs w:val="28"/>
        </w:rPr>
        <w:t>每月整理巡查資料、編製</w:t>
      </w:r>
      <w:r w:rsidR="00161CDC">
        <w:rPr>
          <w:rFonts w:ascii="標楷體" w:eastAsia="標楷體" w:hAnsi="標楷體" w:cs="標楷體" w:hint="eastAsia"/>
          <w:bCs/>
          <w:sz w:val="28"/>
          <w:szCs w:val="28"/>
        </w:rPr>
        <w:t>巡查紀錄</w:t>
      </w:r>
      <w:r w:rsidR="00A62391">
        <w:rPr>
          <w:rFonts w:ascii="標楷體" w:eastAsia="標楷體" w:hAnsi="標楷體" w:cs="標楷體" w:hint="eastAsia"/>
          <w:bCs/>
          <w:sz w:val="28"/>
          <w:szCs w:val="28"/>
        </w:rPr>
        <w:t>、辦理違法水井</w:t>
      </w:r>
      <w:r w:rsidR="00CD5033">
        <w:rPr>
          <w:rFonts w:ascii="標楷體" w:eastAsia="標楷體" w:hAnsi="標楷體" w:cs="標楷體" w:hint="eastAsia"/>
          <w:bCs/>
          <w:sz w:val="28"/>
          <w:szCs w:val="28"/>
        </w:rPr>
        <w:t>拆除</w:t>
      </w:r>
      <w:r w:rsidR="000C7229">
        <w:rPr>
          <w:rFonts w:ascii="標楷體" w:eastAsia="標楷體" w:hAnsi="標楷體" w:cs="標楷體" w:hint="eastAsia"/>
          <w:bCs/>
          <w:sz w:val="28"/>
          <w:szCs w:val="28"/>
        </w:rPr>
        <w:t>填塞</w:t>
      </w:r>
      <w:r w:rsidR="00CD5033">
        <w:rPr>
          <w:rFonts w:ascii="標楷體" w:eastAsia="標楷體" w:hAnsi="標楷體" w:cs="標楷體" w:hint="eastAsia"/>
          <w:bCs/>
          <w:sz w:val="28"/>
          <w:szCs w:val="28"/>
        </w:rPr>
        <w:t>通知確認等</w:t>
      </w:r>
      <w:r w:rsidR="0004054A">
        <w:rPr>
          <w:rFonts w:ascii="標楷體" w:eastAsia="標楷體" w:hAnsi="標楷體" w:cs="標楷體" w:hint="eastAsia"/>
          <w:bCs/>
          <w:sz w:val="28"/>
          <w:szCs w:val="28"/>
        </w:rPr>
        <w:t>相關</w:t>
      </w:r>
      <w:r w:rsidR="000C7229">
        <w:rPr>
          <w:rFonts w:ascii="標楷體" w:eastAsia="標楷體" w:hAnsi="標楷體" w:cs="標楷體" w:hint="eastAsia"/>
          <w:bCs/>
          <w:sz w:val="28"/>
          <w:szCs w:val="28"/>
        </w:rPr>
        <w:t>作業</w:t>
      </w:r>
      <w:r w:rsidR="00884533">
        <w:rPr>
          <w:rFonts w:ascii="標楷體" w:eastAsia="標楷體" w:hAnsi="標楷體" w:cs="標楷體" w:hint="eastAsia"/>
          <w:bCs/>
          <w:sz w:val="28"/>
          <w:szCs w:val="28"/>
        </w:rPr>
        <w:t>；</w:t>
      </w:r>
      <w:r w:rsidR="000C7229">
        <w:rPr>
          <w:rFonts w:ascii="標楷體" w:eastAsia="標楷體" w:hAnsi="標楷體" w:cs="標楷體" w:hint="eastAsia"/>
          <w:bCs/>
          <w:sz w:val="28"/>
          <w:szCs w:val="28"/>
        </w:rPr>
        <w:t>巡查紀錄</w:t>
      </w:r>
      <w:r w:rsidRPr="00FF016C">
        <w:rPr>
          <w:rFonts w:ascii="標楷體" w:eastAsia="標楷體" w:hAnsi="標楷體" w:cs="標楷體" w:hint="eastAsia"/>
          <w:bCs/>
          <w:sz w:val="28"/>
          <w:szCs w:val="28"/>
        </w:rPr>
        <w:t>(含路線圖)</w:t>
      </w:r>
      <w:r w:rsidR="00A36AE6" w:rsidRPr="00A36AE6">
        <w:rPr>
          <w:rFonts w:ascii="標楷體" w:eastAsia="標楷體" w:hAnsi="標楷體" w:cs="標楷體" w:hint="eastAsia"/>
          <w:bCs/>
          <w:sz w:val="28"/>
          <w:szCs w:val="28"/>
        </w:rPr>
        <w:t xml:space="preserve"> </w:t>
      </w:r>
      <w:r w:rsidR="00A36AE6">
        <w:rPr>
          <w:rFonts w:ascii="標楷體" w:eastAsia="標楷體" w:hAnsi="標楷體" w:cs="標楷體" w:hint="eastAsia"/>
          <w:bCs/>
          <w:sz w:val="28"/>
          <w:szCs w:val="28"/>
        </w:rPr>
        <w:t>於隔月初提送承辦科科長審核</w:t>
      </w:r>
      <w:r w:rsidRPr="00FF016C">
        <w:rPr>
          <w:rFonts w:ascii="標楷體" w:eastAsia="標楷體" w:hAnsi="標楷體" w:cs="標楷體" w:hint="eastAsia"/>
          <w:bCs/>
          <w:sz w:val="28"/>
          <w:szCs w:val="28"/>
        </w:rPr>
        <w:t>。</w:t>
      </w:r>
    </w:p>
    <w:p w:rsidR="009069F6" w:rsidRPr="00B442E7" w:rsidRDefault="009069F6" w:rsidP="009069F6">
      <w:pPr>
        <w:numPr>
          <w:ilvl w:val="0"/>
          <w:numId w:val="1"/>
        </w:numPr>
        <w:adjustRightInd w:val="0"/>
        <w:snapToGrid w:val="0"/>
        <w:spacing w:line="480" w:lineRule="exact"/>
        <w:rPr>
          <w:rFonts w:ascii="標楷體" w:eastAsia="標楷體" w:hAnsi="標楷體"/>
          <w:b/>
          <w:bCs/>
          <w:sz w:val="28"/>
          <w:szCs w:val="28"/>
        </w:rPr>
      </w:pPr>
      <w:r w:rsidRPr="00B442E7">
        <w:rPr>
          <w:rFonts w:ascii="標楷體" w:eastAsia="標楷體" w:hAnsi="標楷體" w:cs="標楷體" w:hint="eastAsia"/>
          <w:b/>
          <w:bCs/>
          <w:sz w:val="28"/>
          <w:szCs w:val="28"/>
        </w:rPr>
        <w:t>計畫執行效益：</w:t>
      </w:r>
    </w:p>
    <w:p w:rsidR="00692596" w:rsidRPr="00692596" w:rsidRDefault="00692596" w:rsidP="00692596">
      <w:pPr>
        <w:pStyle w:val="a5"/>
        <w:numPr>
          <w:ilvl w:val="0"/>
          <w:numId w:val="6"/>
        </w:numPr>
        <w:adjustRightInd w:val="0"/>
        <w:snapToGrid w:val="0"/>
        <w:spacing w:after="120" w:line="480" w:lineRule="exact"/>
        <w:ind w:leftChars="0"/>
        <w:rPr>
          <w:rFonts w:ascii="標楷體" w:eastAsia="標楷體" w:hAnsi="標楷體"/>
          <w:bCs/>
          <w:sz w:val="28"/>
          <w:szCs w:val="28"/>
        </w:rPr>
      </w:pPr>
      <w:r>
        <w:rPr>
          <w:rFonts w:ascii="標楷體" w:eastAsia="標楷體" w:hAnsi="標楷體" w:hint="eastAsia"/>
          <w:bCs/>
          <w:sz w:val="28"/>
          <w:szCs w:val="28"/>
        </w:rPr>
        <w:t>107</w:t>
      </w:r>
      <w:r w:rsidRPr="00FF016C">
        <w:rPr>
          <w:rFonts w:ascii="標楷體" w:eastAsia="標楷體" w:hAnsi="標楷體" w:hint="eastAsia"/>
          <w:bCs/>
          <w:sz w:val="28"/>
          <w:szCs w:val="28"/>
        </w:rPr>
        <w:t>年度違法水井處置執行計畫書</w:t>
      </w:r>
      <w:r>
        <w:rPr>
          <w:rFonts w:ascii="標楷體" w:eastAsia="標楷體" w:hAnsi="標楷體" w:hint="eastAsia"/>
          <w:bCs/>
          <w:sz w:val="28"/>
          <w:szCs w:val="28"/>
        </w:rPr>
        <w:t>臺南市政</w:t>
      </w:r>
      <w:r w:rsidRPr="00FF016C">
        <w:rPr>
          <w:rFonts w:ascii="標楷體" w:eastAsia="標楷體" w:hAnsi="標楷體" w:hint="eastAsia"/>
          <w:bCs/>
          <w:sz w:val="28"/>
          <w:szCs w:val="28"/>
        </w:rPr>
        <w:t>府已於10</w:t>
      </w:r>
      <w:r>
        <w:rPr>
          <w:rFonts w:ascii="標楷體" w:eastAsia="標楷體" w:hAnsi="標楷體"/>
          <w:bCs/>
          <w:sz w:val="28"/>
          <w:szCs w:val="28"/>
        </w:rPr>
        <w:t>6</w:t>
      </w:r>
      <w:r w:rsidRPr="00FF016C">
        <w:rPr>
          <w:rFonts w:ascii="標楷體" w:eastAsia="標楷體" w:hAnsi="標楷體" w:hint="eastAsia"/>
          <w:bCs/>
          <w:sz w:val="28"/>
          <w:szCs w:val="28"/>
        </w:rPr>
        <w:t>年1</w:t>
      </w:r>
      <w:r>
        <w:rPr>
          <w:rFonts w:ascii="標楷體" w:eastAsia="標楷體" w:hAnsi="標楷體"/>
          <w:bCs/>
          <w:sz w:val="28"/>
          <w:szCs w:val="28"/>
        </w:rPr>
        <w:t>2</w:t>
      </w:r>
      <w:r w:rsidRPr="00FF016C">
        <w:rPr>
          <w:rFonts w:ascii="標楷體" w:eastAsia="標楷體" w:hAnsi="標楷體" w:hint="eastAsia"/>
          <w:bCs/>
          <w:sz w:val="28"/>
          <w:szCs w:val="28"/>
        </w:rPr>
        <w:t>月</w:t>
      </w:r>
      <w:r>
        <w:rPr>
          <w:rFonts w:ascii="標楷體" w:eastAsia="標楷體" w:hAnsi="標楷體" w:hint="eastAsia"/>
          <w:bCs/>
          <w:sz w:val="28"/>
          <w:szCs w:val="28"/>
        </w:rPr>
        <w:t>6</w:t>
      </w:r>
      <w:r w:rsidRPr="00FF016C">
        <w:rPr>
          <w:rFonts w:ascii="標楷體" w:eastAsia="標楷體" w:hAnsi="標楷體" w:hint="eastAsia"/>
          <w:bCs/>
          <w:sz w:val="28"/>
          <w:szCs w:val="28"/>
        </w:rPr>
        <w:t>日府水</w:t>
      </w:r>
      <w:r>
        <w:rPr>
          <w:rFonts w:ascii="標楷體" w:eastAsia="標楷體" w:hAnsi="標楷體" w:hint="eastAsia"/>
          <w:bCs/>
          <w:sz w:val="28"/>
          <w:szCs w:val="28"/>
        </w:rPr>
        <w:t>行</w:t>
      </w:r>
      <w:r w:rsidRPr="00FF016C">
        <w:rPr>
          <w:rFonts w:ascii="標楷體" w:eastAsia="標楷體" w:hAnsi="標楷體" w:hint="eastAsia"/>
          <w:bCs/>
          <w:sz w:val="28"/>
          <w:szCs w:val="28"/>
        </w:rPr>
        <w:t>字第10</w:t>
      </w:r>
      <w:r>
        <w:rPr>
          <w:rFonts w:ascii="標楷體" w:eastAsia="標楷體" w:hAnsi="標楷體"/>
          <w:bCs/>
          <w:sz w:val="28"/>
          <w:szCs w:val="28"/>
        </w:rPr>
        <w:t>61245804</w:t>
      </w:r>
      <w:r w:rsidRPr="00FF016C">
        <w:rPr>
          <w:rFonts w:ascii="標楷體" w:eastAsia="標楷體" w:hAnsi="標楷體" w:hint="eastAsia"/>
          <w:bCs/>
          <w:sz w:val="28"/>
          <w:szCs w:val="28"/>
        </w:rPr>
        <w:t>號函提報在案，經濟部水利署</w:t>
      </w:r>
      <w:r w:rsidRPr="00F4749C">
        <w:rPr>
          <w:rFonts w:ascii="標楷體" w:eastAsia="標楷體" w:hAnsi="標楷體" w:hint="eastAsia"/>
          <w:bCs/>
          <w:sz w:val="28"/>
          <w:szCs w:val="28"/>
        </w:rPr>
        <w:t>106年12月25日經水政字第10653288380號</w:t>
      </w:r>
      <w:r>
        <w:rPr>
          <w:rFonts w:ascii="標楷體" w:eastAsia="標楷體" w:hAnsi="標楷體" w:hint="eastAsia"/>
          <w:bCs/>
          <w:sz w:val="28"/>
          <w:szCs w:val="28"/>
        </w:rPr>
        <w:t>函同意辦理</w:t>
      </w:r>
      <w:r w:rsidRPr="00FF016C">
        <w:rPr>
          <w:rFonts w:ascii="標楷體" w:eastAsia="標楷體" w:hAnsi="標楷體" w:hint="eastAsia"/>
          <w:bCs/>
          <w:sz w:val="28"/>
          <w:szCs w:val="28"/>
        </w:rPr>
        <w:t>。</w:t>
      </w:r>
    </w:p>
    <w:p w:rsidR="009069F6" w:rsidRPr="00FF016C" w:rsidRDefault="00F501D0" w:rsidP="00F501D0">
      <w:pPr>
        <w:pStyle w:val="a5"/>
        <w:numPr>
          <w:ilvl w:val="0"/>
          <w:numId w:val="6"/>
        </w:numPr>
        <w:adjustRightInd w:val="0"/>
        <w:snapToGrid w:val="0"/>
        <w:spacing w:after="120" w:line="480" w:lineRule="exact"/>
        <w:ind w:leftChars="0"/>
        <w:rPr>
          <w:rFonts w:ascii="標楷體" w:eastAsia="標楷體" w:hAnsi="標楷體"/>
          <w:bCs/>
          <w:sz w:val="28"/>
          <w:szCs w:val="28"/>
        </w:rPr>
      </w:pPr>
      <w:r w:rsidRPr="00FF016C">
        <w:rPr>
          <w:rFonts w:ascii="標楷體" w:eastAsia="標楷體" w:hAnsi="標楷體" w:cs="標楷體" w:hint="eastAsia"/>
          <w:bCs/>
          <w:sz w:val="28"/>
          <w:szCs w:val="28"/>
        </w:rPr>
        <w:t>水井填塞情形，10</w:t>
      </w:r>
      <w:r w:rsidR="0004054A">
        <w:rPr>
          <w:rFonts w:ascii="標楷體" w:eastAsia="標楷體" w:hAnsi="標楷體" w:cs="標楷體"/>
          <w:bCs/>
          <w:sz w:val="28"/>
          <w:szCs w:val="28"/>
        </w:rPr>
        <w:t>7</w:t>
      </w:r>
      <w:r w:rsidRPr="00FF016C">
        <w:rPr>
          <w:rFonts w:ascii="標楷體" w:eastAsia="標楷體" w:hAnsi="標楷體" w:cs="標楷體" w:hint="eastAsia"/>
          <w:bCs/>
          <w:sz w:val="28"/>
          <w:szCs w:val="28"/>
        </w:rPr>
        <w:t>年度計畫</w:t>
      </w:r>
      <w:r w:rsidR="0004054A">
        <w:rPr>
          <w:rFonts w:ascii="標楷體" w:eastAsia="標楷體" w:hAnsi="標楷體" w:cs="標楷體" w:hint="eastAsia"/>
          <w:bCs/>
          <w:sz w:val="28"/>
          <w:szCs w:val="28"/>
        </w:rPr>
        <w:t>水井</w:t>
      </w:r>
      <w:r w:rsidRPr="00FF016C">
        <w:rPr>
          <w:rFonts w:ascii="標楷體" w:eastAsia="標楷體" w:hAnsi="標楷體" w:cs="標楷體" w:hint="eastAsia"/>
          <w:bCs/>
          <w:sz w:val="28"/>
          <w:szCs w:val="28"/>
        </w:rPr>
        <w:t>填塞</w:t>
      </w:r>
      <w:r w:rsidR="0004054A">
        <w:rPr>
          <w:rFonts w:ascii="標楷體" w:eastAsia="標楷體" w:hAnsi="標楷體" w:cs="標楷體" w:hint="eastAsia"/>
          <w:bCs/>
          <w:sz w:val="28"/>
          <w:szCs w:val="28"/>
        </w:rPr>
        <w:t>目標口數為180</w:t>
      </w:r>
      <w:r w:rsidRPr="00FF016C">
        <w:rPr>
          <w:rFonts w:ascii="標楷體" w:eastAsia="標楷體" w:hAnsi="標楷體" w:cs="標楷體" w:hint="eastAsia"/>
          <w:bCs/>
          <w:sz w:val="28"/>
          <w:szCs w:val="28"/>
        </w:rPr>
        <w:t>口，</w:t>
      </w:r>
      <w:r w:rsidR="0004054A">
        <w:rPr>
          <w:rFonts w:ascii="標楷體" w:eastAsia="標楷體" w:hAnsi="標楷體" w:cs="標楷體" w:hint="eastAsia"/>
          <w:bCs/>
          <w:sz w:val="28"/>
          <w:szCs w:val="28"/>
        </w:rPr>
        <w:t>至107年9</w:t>
      </w:r>
      <w:r w:rsidR="0004054A">
        <w:rPr>
          <w:rFonts w:ascii="標楷體" w:eastAsia="標楷體" w:hAnsi="標楷體" w:cs="標楷體" w:hint="eastAsia"/>
          <w:bCs/>
          <w:sz w:val="28"/>
          <w:szCs w:val="28"/>
        </w:rPr>
        <w:lastRenderedPageBreak/>
        <w:t>月1</w:t>
      </w:r>
      <w:r w:rsidR="0004054A">
        <w:rPr>
          <w:rFonts w:ascii="標楷體" w:eastAsia="標楷體" w:hAnsi="標楷體" w:cs="標楷體"/>
          <w:bCs/>
          <w:sz w:val="28"/>
          <w:szCs w:val="28"/>
        </w:rPr>
        <w:t>7</w:t>
      </w:r>
      <w:r w:rsidR="0004054A">
        <w:rPr>
          <w:rFonts w:ascii="標楷體" w:eastAsia="標楷體" w:hAnsi="標楷體" w:cs="標楷體" w:hint="eastAsia"/>
          <w:bCs/>
          <w:sz w:val="28"/>
          <w:szCs w:val="28"/>
        </w:rPr>
        <w:t>日止已查處</w:t>
      </w:r>
      <w:r w:rsidRPr="00FF016C">
        <w:rPr>
          <w:rFonts w:ascii="標楷體" w:eastAsia="標楷體" w:hAnsi="標楷體" w:cs="標楷體" w:hint="eastAsia"/>
          <w:bCs/>
          <w:sz w:val="28"/>
          <w:szCs w:val="28"/>
        </w:rPr>
        <w:t>填塞</w:t>
      </w:r>
      <w:r w:rsidR="0004054A">
        <w:rPr>
          <w:rFonts w:ascii="標楷體" w:eastAsia="標楷體" w:hAnsi="標楷體" w:cs="標楷體" w:hint="eastAsia"/>
          <w:bCs/>
          <w:sz w:val="28"/>
          <w:szCs w:val="28"/>
        </w:rPr>
        <w:t>累計129</w:t>
      </w:r>
      <w:r w:rsidRPr="00FF016C">
        <w:rPr>
          <w:rFonts w:ascii="標楷體" w:eastAsia="標楷體" w:hAnsi="標楷體" w:cs="標楷體" w:hint="eastAsia"/>
          <w:bCs/>
          <w:sz w:val="28"/>
          <w:szCs w:val="28"/>
        </w:rPr>
        <w:t>口。</w:t>
      </w:r>
    </w:p>
    <w:p w:rsidR="00F501D0" w:rsidRDefault="00692596" w:rsidP="00F501D0">
      <w:pPr>
        <w:pStyle w:val="a5"/>
        <w:numPr>
          <w:ilvl w:val="0"/>
          <w:numId w:val="6"/>
        </w:numPr>
        <w:adjustRightInd w:val="0"/>
        <w:snapToGrid w:val="0"/>
        <w:spacing w:after="120" w:line="480" w:lineRule="exact"/>
        <w:ind w:leftChars="0"/>
        <w:rPr>
          <w:rFonts w:ascii="標楷體" w:eastAsia="標楷體" w:hAnsi="標楷體"/>
          <w:bCs/>
          <w:sz w:val="28"/>
          <w:szCs w:val="28"/>
        </w:rPr>
      </w:pPr>
      <w:r>
        <w:rPr>
          <w:rFonts w:ascii="標楷體" w:eastAsia="標楷體" w:hAnsi="標楷體" w:hint="eastAsia"/>
          <w:bCs/>
          <w:sz w:val="28"/>
          <w:szCs w:val="28"/>
        </w:rPr>
        <w:t>計畫</w:t>
      </w:r>
      <w:r w:rsidR="00723B49">
        <w:rPr>
          <w:rFonts w:ascii="標楷體" w:eastAsia="標楷體" w:hAnsi="標楷體" w:hint="eastAsia"/>
          <w:bCs/>
          <w:sz w:val="28"/>
          <w:szCs w:val="28"/>
        </w:rPr>
        <w:t>工作</w:t>
      </w:r>
      <w:r w:rsidR="00F501D0" w:rsidRPr="00FF016C">
        <w:rPr>
          <w:rFonts w:ascii="標楷體" w:eastAsia="標楷體" w:hAnsi="標楷體" w:hint="eastAsia"/>
          <w:bCs/>
          <w:sz w:val="28"/>
          <w:szCs w:val="28"/>
        </w:rPr>
        <w:t>人員</w:t>
      </w:r>
      <w:r w:rsidR="00F4749C">
        <w:rPr>
          <w:rFonts w:ascii="標楷體" w:eastAsia="標楷體" w:hAnsi="標楷體" w:hint="eastAsia"/>
          <w:bCs/>
          <w:sz w:val="28"/>
          <w:szCs w:val="28"/>
        </w:rPr>
        <w:t>辦理</w:t>
      </w:r>
      <w:r w:rsidR="00F501D0" w:rsidRPr="00FF016C">
        <w:rPr>
          <w:rFonts w:ascii="標楷體" w:eastAsia="標楷體" w:hAnsi="標楷體" w:hint="eastAsia"/>
          <w:bCs/>
          <w:sz w:val="28"/>
          <w:szCs w:val="28"/>
        </w:rPr>
        <w:t>新增</w:t>
      </w:r>
      <w:r w:rsidR="00F4749C">
        <w:rPr>
          <w:rFonts w:ascii="標楷體" w:eastAsia="標楷體" w:hAnsi="標楷體" w:hint="eastAsia"/>
          <w:bCs/>
          <w:sz w:val="28"/>
          <w:szCs w:val="28"/>
        </w:rPr>
        <w:t>、既有違法水井巡查、取締、地下水管制區工廠內水井查察、違法水井</w:t>
      </w:r>
      <w:r w:rsidR="00F501D0" w:rsidRPr="00FF016C">
        <w:rPr>
          <w:rFonts w:ascii="標楷體" w:eastAsia="標楷體" w:hAnsi="標楷體" w:hint="eastAsia"/>
          <w:bCs/>
          <w:sz w:val="28"/>
          <w:szCs w:val="28"/>
        </w:rPr>
        <w:t>填</w:t>
      </w:r>
      <w:r w:rsidR="00F4749C">
        <w:rPr>
          <w:rFonts w:ascii="標楷體" w:eastAsia="標楷體" w:hAnsi="標楷體" w:hint="eastAsia"/>
          <w:bCs/>
          <w:sz w:val="28"/>
          <w:szCs w:val="28"/>
        </w:rPr>
        <w:t>塞與相關行政等工作，並製作</w:t>
      </w:r>
      <w:r w:rsidR="00F501D0" w:rsidRPr="00FF016C">
        <w:rPr>
          <w:rFonts w:ascii="標楷體" w:eastAsia="標楷體" w:hAnsi="標楷體" w:hint="eastAsia"/>
          <w:bCs/>
          <w:sz w:val="28"/>
          <w:szCs w:val="28"/>
        </w:rPr>
        <w:t>巡查工作</w:t>
      </w:r>
      <w:r w:rsidR="00F4749C">
        <w:rPr>
          <w:rFonts w:ascii="標楷體" w:eastAsia="標楷體" w:hAnsi="標楷體" w:hint="eastAsia"/>
          <w:bCs/>
          <w:sz w:val="28"/>
          <w:szCs w:val="28"/>
        </w:rPr>
        <w:t>紀錄</w:t>
      </w:r>
      <w:r w:rsidR="00F501D0" w:rsidRPr="00FF016C">
        <w:rPr>
          <w:rFonts w:ascii="標楷體" w:eastAsia="標楷體" w:hAnsi="標楷體" w:hint="eastAsia"/>
          <w:bCs/>
          <w:sz w:val="28"/>
          <w:szCs w:val="28"/>
        </w:rPr>
        <w:t>(</w:t>
      </w:r>
      <w:r w:rsidR="00F4749C">
        <w:rPr>
          <w:rFonts w:ascii="標楷體" w:eastAsia="標楷體" w:hAnsi="標楷體" w:hint="eastAsia"/>
          <w:bCs/>
          <w:sz w:val="28"/>
          <w:szCs w:val="28"/>
        </w:rPr>
        <w:t>含</w:t>
      </w:r>
      <w:r w:rsidR="00F501D0" w:rsidRPr="00FF016C">
        <w:rPr>
          <w:rFonts w:ascii="標楷體" w:eastAsia="標楷體" w:hAnsi="標楷體" w:hint="eastAsia"/>
          <w:bCs/>
          <w:sz w:val="28"/>
          <w:szCs w:val="28"/>
        </w:rPr>
        <w:t>路線圖)</w:t>
      </w:r>
      <w:r w:rsidR="00F4749C">
        <w:rPr>
          <w:rFonts w:ascii="標楷體" w:eastAsia="標楷體" w:hAnsi="標楷體" w:hint="eastAsia"/>
          <w:bCs/>
          <w:sz w:val="28"/>
          <w:szCs w:val="28"/>
        </w:rPr>
        <w:t>、照片、</w:t>
      </w:r>
      <w:r w:rsidR="00F501D0" w:rsidRPr="00FF016C">
        <w:rPr>
          <w:rFonts w:ascii="標楷體" w:eastAsia="標楷體" w:hAnsi="標楷體" w:hint="eastAsia"/>
          <w:bCs/>
          <w:sz w:val="28"/>
          <w:szCs w:val="28"/>
        </w:rPr>
        <w:t>填</w:t>
      </w:r>
      <w:r w:rsidR="00F4749C">
        <w:rPr>
          <w:rFonts w:ascii="標楷體" w:eastAsia="標楷體" w:hAnsi="標楷體" w:hint="eastAsia"/>
          <w:bCs/>
          <w:sz w:val="28"/>
          <w:szCs w:val="28"/>
        </w:rPr>
        <w:t>塞</w:t>
      </w:r>
      <w:r w:rsidR="00F501D0" w:rsidRPr="00FF016C">
        <w:rPr>
          <w:rFonts w:ascii="標楷體" w:eastAsia="標楷體" w:hAnsi="標楷體" w:hint="eastAsia"/>
          <w:bCs/>
          <w:sz w:val="28"/>
          <w:szCs w:val="28"/>
        </w:rPr>
        <w:t>資料整理建檔等</w:t>
      </w:r>
      <w:r w:rsidR="00726F77">
        <w:rPr>
          <w:rFonts w:ascii="標楷體" w:eastAsia="標楷體" w:hAnsi="標楷體" w:hint="eastAsia"/>
          <w:bCs/>
          <w:sz w:val="28"/>
          <w:szCs w:val="28"/>
        </w:rPr>
        <w:t>作業，提高查處違法水井作業時效</w:t>
      </w:r>
      <w:r w:rsidR="00F501D0" w:rsidRPr="00FF016C">
        <w:rPr>
          <w:rFonts w:ascii="標楷體" w:eastAsia="標楷體" w:hAnsi="標楷體" w:hint="eastAsia"/>
          <w:bCs/>
          <w:sz w:val="28"/>
          <w:szCs w:val="28"/>
        </w:rPr>
        <w:t>。</w:t>
      </w:r>
    </w:p>
    <w:p w:rsidR="00726F77" w:rsidRDefault="00692596" w:rsidP="00F501D0">
      <w:pPr>
        <w:pStyle w:val="a5"/>
        <w:numPr>
          <w:ilvl w:val="0"/>
          <w:numId w:val="6"/>
        </w:numPr>
        <w:adjustRightInd w:val="0"/>
        <w:snapToGrid w:val="0"/>
        <w:spacing w:after="120" w:line="480" w:lineRule="exact"/>
        <w:ind w:leftChars="0"/>
        <w:rPr>
          <w:rFonts w:ascii="標楷體" w:eastAsia="標楷體" w:hAnsi="標楷體"/>
          <w:bCs/>
          <w:sz w:val="28"/>
          <w:szCs w:val="28"/>
        </w:rPr>
      </w:pPr>
      <w:r>
        <w:rPr>
          <w:rFonts w:ascii="標楷體" w:eastAsia="標楷體" w:hAnsi="標楷體" w:hint="eastAsia"/>
          <w:bCs/>
          <w:sz w:val="28"/>
          <w:szCs w:val="28"/>
        </w:rPr>
        <w:t>為提高違法水井查處數量與範圍，</w:t>
      </w:r>
      <w:r w:rsidR="00726F77">
        <w:rPr>
          <w:rFonts w:ascii="標楷體" w:eastAsia="標楷體" w:hAnsi="標楷體" w:hint="eastAsia"/>
          <w:bCs/>
          <w:sz w:val="28"/>
          <w:szCs w:val="28"/>
        </w:rPr>
        <w:t>計畫</w:t>
      </w:r>
      <w:r w:rsidR="00E229C6">
        <w:rPr>
          <w:rFonts w:ascii="標楷體" w:eastAsia="標楷體" w:hAnsi="標楷體" w:hint="eastAsia"/>
          <w:bCs/>
          <w:sz w:val="28"/>
          <w:szCs w:val="28"/>
        </w:rPr>
        <w:t>工作</w:t>
      </w:r>
      <w:r w:rsidR="00726F77">
        <w:rPr>
          <w:rFonts w:ascii="標楷體" w:eastAsia="標楷體" w:hAnsi="標楷體" w:hint="eastAsia"/>
          <w:bCs/>
          <w:sz w:val="28"/>
          <w:szCs w:val="28"/>
        </w:rPr>
        <w:t>人員</w:t>
      </w:r>
      <w:r>
        <w:rPr>
          <w:rFonts w:ascii="標楷體" w:eastAsia="標楷體" w:hAnsi="標楷體" w:hint="eastAsia"/>
          <w:bCs/>
          <w:sz w:val="28"/>
          <w:szCs w:val="28"/>
        </w:rPr>
        <w:t>另</w:t>
      </w:r>
      <w:r w:rsidR="00726F77">
        <w:rPr>
          <w:rFonts w:ascii="標楷體" w:eastAsia="標楷體" w:hAnsi="標楷體" w:hint="eastAsia"/>
          <w:bCs/>
          <w:sz w:val="28"/>
          <w:szCs w:val="28"/>
        </w:rPr>
        <w:t>配合臺南市政府經濟發展局、農業局等單位進行未登記工廠聯合稽查與農地違規使用稽查，辦理違法水井勘查</w:t>
      </w:r>
      <w:r>
        <w:rPr>
          <w:rFonts w:ascii="標楷體" w:eastAsia="標楷體" w:hAnsi="標楷體" w:hint="eastAsia"/>
          <w:bCs/>
          <w:sz w:val="28"/>
          <w:szCs w:val="28"/>
        </w:rPr>
        <w:t>與查處填塞</w:t>
      </w:r>
      <w:r w:rsidR="00726F77">
        <w:rPr>
          <w:rFonts w:ascii="標楷體" w:eastAsia="標楷體" w:hAnsi="標楷體" w:hint="eastAsia"/>
          <w:bCs/>
          <w:sz w:val="28"/>
          <w:szCs w:val="28"/>
        </w:rPr>
        <w:t>。</w:t>
      </w:r>
    </w:p>
    <w:p w:rsidR="00B167B1" w:rsidRDefault="00B167B1" w:rsidP="00F501D0">
      <w:pPr>
        <w:pStyle w:val="a5"/>
        <w:numPr>
          <w:ilvl w:val="0"/>
          <w:numId w:val="6"/>
        </w:numPr>
        <w:adjustRightInd w:val="0"/>
        <w:snapToGrid w:val="0"/>
        <w:spacing w:after="120" w:line="480" w:lineRule="exact"/>
        <w:ind w:leftChars="0"/>
        <w:rPr>
          <w:rFonts w:ascii="標楷體" w:eastAsia="標楷體" w:hAnsi="標楷體"/>
          <w:bCs/>
          <w:sz w:val="28"/>
          <w:szCs w:val="28"/>
        </w:rPr>
      </w:pPr>
      <w:r>
        <w:rPr>
          <w:rFonts w:ascii="標楷體" w:eastAsia="標楷體" w:hAnsi="標楷體" w:hint="eastAsia"/>
          <w:bCs/>
          <w:sz w:val="28"/>
          <w:szCs w:val="28"/>
        </w:rPr>
        <w:t>計畫租賃巡查車輛與油料提高臺南市違法水井勘查範圍與民眾檢舉違法水井處理時效。</w:t>
      </w:r>
    </w:p>
    <w:p w:rsidR="00B167B1" w:rsidRPr="00FF016C" w:rsidRDefault="00B167B1" w:rsidP="00F501D0">
      <w:pPr>
        <w:pStyle w:val="a5"/>
        <w:numPr>
          <w:ilvl w:val="0"/>
          <w:numId w:val="6"/>
        </w:numPr>
        <w:adjustRightInd w:val="0"/>
        <w:snapToGrid w:val="0"/>
        <w:spacing w:after="120" w:line="480" w:lineRule="exact"/>
        <w:ind w:leftChars="0"/>
        <w:rPr>
          <w:rFonts w:ascii="標楷體" w:eastAsia="標楷體" w:hAnsi="標楷體"/>
          <w:bCs/>
          <w:sz w:val="28"/>
          <w:szCs w:val="28"/>
        </w:rPr>
      </w:pPr>
      <w:r>
        <w:rPr>
          <w:rFonts w:ascii="標楷體" w:eastAsia="標楷體" w:hAnsi="標楷體" w:hint="eastAsia"/>
          <w:bCs/>
          <w:sz w:val="28"/>
          <w:szCs w:val="28"/>
        </w:rPr>
        <w:t>宣導作業提高民眾使用地下水應經合法申請、違法水井舉報以及防治地層下陷等觀念，並採購宣導作業所需物品，如宣導文宣、布條，加強民眾地下水保育觀念。</w:t>
      </w:r>
    </w:p>
    <w:p w:rsidR="009069F6" w:rsidRPr="00B442E7" w:rsidRDefault="009069F6" w:rsidP="009069F6">
      <w:pPr>
        <w:numPr>
          <w:ilvl w:val="0"/>
          <w:numId w:val="1"/>
        </w:numPr>
        <w:adjustRightInd w:val="0"/>
        <w:snapToGrid w:val="0"/>
        <w:spacing w:line="480" w:lineRule="exact"/>
        <w:rPr>
          <w:rFonts w:ascii="標楷體" w:eastAsia="標楷體" w:hAnsi="標楷體"/>
          <w:b/>
          <w:bCs/>
          <w:sz w:val="28"/>
          <w:szCs w:val="28"/>
        </w:rPr>
      </w:pPr>
      <w:r w:rsidRPr="00B442E7">
        <w:rPr>
          <w:rFonts w:ascii="標楷體" w:eastAsia="標楷體" w:hAnsi="標楷體" w:cs="標楷體" w:hint="eastAsia"/>
          <w:b/>
          <w:bCs/>
          <w:sz w:val="28"/>
          <w:szCs w:val="28"/>
        </w:rPr>
        <w:t>其他事項：</w:t>
      </w:r>
    </w:p>
    <w:p w:rsidR="009069F6" w:rsidRPr="00FF016C" w:rsidRDefault="00AE7545" w:rsidP="00F22C03">
      <w:pPr>
        <w:tabs>
          <w:tab w:val="left" w:pos="2064"/>
        </w:tabs>
        <w:adjustRightInd w:val="0"/>
        <w:snapToGrid w:val="0"/>
        <w:spacing w:line="480" w:lineRule="exact"/>
        <w:ind w:leftChars="531" w:left="1274"/>
        <w:rPr>
          <w:rFonts w:ascii="標楷體" w:eastAsia="標楷體" w:hAnsi="標楷體"/>
          <w:bCs/>
          <w:sz w:val="28"/>
          <w:szCs w:val="28"/>
        </w:rPr>
      </w:pPr>
      <w:r>
        <w:rPr>
          <w:rFonts w:ascii="標楷體" w:eastAsia="標楷體" w:hAnsi="標楷體" w:cs="標楷體" w:hint="eastAsia"/>
          <w:bCs/>
          <w:sz w:val="28"/>
          <w:szCs w:val="28"/>
        </w:rPr>
        <w:t>有關水利署指示事項，臺南市政府</w:t>
      </w:r>
      <w:r w:rsidR="009069F6" w:rsidRPr="00FF016C">
        <w:rPr>
          <w:rFonts w:ascii="標楷體" w:eastAsia="標楷體" w:hAnsi="標楷體" w:cs="標楷體" w:hint="eastAsia"/>
          <w:bCs/>
          <w:sz w:val="28"/>
          <w:szCs w:val="28"/>
        </w:rPr>
        <w:t>將持續配合辦理。</w:t>
      </w:r>
    </w:p>
    <w:p w:rsidR="009069F6" w:rsidRPr="00AA56EE" w:rsidRDefault="009069F6" w:rsidP="009069F6">
      <w:pPr>
        <w:spacing w:line="480" w:lineRule="exact"/>
        <w:rPr>
          <w:rFonts w:ascii="標楷體" w:eastAsia="標楷體" w:hAnsi="標楷體"/>
          <w:b/>
          <w:sz w:val="28"/>
          <w:szCs w:val="28"/>
        </w:rPr>
      </w:pPr>
      <w:r w:rsidRPr="00AA56EE">
        <w:rPr>
          <w:rFonts w:ascii="標楷體" w:eastAsia="標楷體" w:hAnsi="標楷體" w:hint="eastAsia"/>
          <w:b/>
          <w:sz w:val="28"/>
          <w:szCs w:val="28"/>
        </w:rPr>
        <w:t>查核人員</w:t>
      </w:r>
      <w:r w:rsidRPr="00AA56EE">
        <w:rPr>
          <w:rFonts w:ascii="標楷體" w:eastAsia="標楷體" w:hAnsi="標楷體"/>
          <w:b/>
          <w:sz w:val="28"/>
          <w:szCs w:val="28"/>
        </w:rPr>
        <w:t>:</w:t>
      </w:r>
    </w:p>
    <w:p w:rsidR="00B222E1" w:rsidRPr="00B222E1" w:rsidRDefault="00B222E1" w:rsidP="00B222E1">
      <w:pPr>
        <w:spacing w:line="480" w:lineRule="exact"/>
        <w:rPr>
          <w:rFonts w:ascii="標楷體" w:eastAsia="標楷體" w:hAnsi="標楷體"/>
          <w:sz w:val="28"/>
          <w:szCs w:val="28"/>
        </w:rPr>
      </w:pPr>
      <w:r w:rsidRPr="00B222E1">
        <w:rPr>
          <w:rFonts w:ascii="標楷體" w:eastAsia="標楷體" w:hAnsi="標楷體" w:hint="eastAsia"/>
          <w:sz w:val="28"/>
          <w:szCs w:val="28"/>
        </w:rPr>
        <w:t>水利行政組：</w:t>
      </w:r>
      <w:r w:rsidRPr="00B222E1">
        <w:rPr>
          <w:rFonts w:ascii="標楷體" w:eastAsia="標楷體" w:hAnsi="標楷體" w:hint="eastAsia"/>
          <w:kern w:val="0"/>
          <w:sz w:val="28"/>
          <w:szCs w:val="28"/>
        </w:rPr>
        <w:t>張簡任正工程司昆茂</w:t>
      </w:r>
      <w:bookmarkStart w:id="0" w:name="_GoBack"/>
      <w:bookmarkEnd w:id="0"/>
      <w:r w:rsidRPr="00B222E1">
        <w:rPr>
          <w:rFonts w:ascii="標楷體" w:eastAsia="標楷體" w:hAnsi="標楷體" w:hint="eastAsia"/>
          <w:kern w:val="0"/>
          <w:sz w:val="28"/>
          <w:szCs w:val="28"/>
        </w:rPr>
        <w:t>、林副工程司育如、黃副工程司詩評</w:t>
      </w:r>
    </w:p>
    <w:p w:rsidR="00B222E1" w:rsidRPr="00B222E1" w:rsidRDefault="00B222E1" w:rsidP="00B222E1">
      <w:pPr>
        <w:spacing w:line="480" w:lineRule="exact"/>
        <w:rPr>
          <w:rFonts w:ascii="標楷體" w:eastAsia="標楷體" w:hAnsi="標楷體"/>
          <w:sz w:val="28"/>
          <w:szCs w:val="28"/>
        </w:rPr>
      </w:pPr>
      <w:r w:rsidRPr="00B222E1">
        <w:rPr>
          <w:rFonts w:ascii="標楷體" w:eastAsia="標楷體" w:hAnsi="標楷體" w:hint="eastAsia"/>
          <w:sz w:val="28"/>
          <w:szCs w:val="28"/>
        </w:rPr>
        <w:t>水文技術組：陳研究員文祥</w:t>
      </w:r>
    </w:p>
    <w:p w:rsidR="009069F6" w:rsidRPr="008016C2" w:rsidRDefault="009069F6" w:rsidP="00B222E1">
      <w:pPr>
        <w:spacing w:line="480" w:lineRule="exact"/>
        <w:rPr>
          <w:rFonts w:ascii="標楷體" w:eastAsia="標楷體" w:hAnsi="標楷體" w:cs="Calibri"/>
          <w:b/>
          <w:sz w:val="28"/>
          <w:szCs w:val="28"/>
        </w:rPr>
      </w:pPr>
      <w:r w:rsidRPr="008016C2">
        <w:rPr>
          <w:rFonts w:ascii="標楷體" w:eastAsia="標楷體" w:hAnsi="標楷體" w:cs="Calibri" w:hint="eastAsia"/>
          <w:b/>
          <w:sz w:val="28"/>
          <w:szCs w:val="28"/>
        </w:rPr>
        <w:t>查核日期</w:t>
      </w:r>
      <w:r w:rsidRPr="008016C2">
        <w:rPr>
          <w:rFonts w:ascii="標楷體" w:eastAsia="標楷體" w:hAnsi="標楷體" w:cs="Calibri"/>
          <w:b/>
          <w:sz w:val="28"/>
          <w:szCs w:val="28"/>
        </w:rPr>
        <w:t>:10</w:t>
      </w:r>
      <w:r w:rsidR="00AE7545" w:rsidRPr="008016C2">
        <w:rPr>
          <w:rFonts w:ascii="標楷體" w:eastAsia="標楷體" w:hAnsi="標楷體" w:cs="Calibri"/>
          <w:b/>
          <w:sz w:val="28"/>
          <w:szCs w:val="28"/>
        </w:rPr>
        <w:t>7</w:t>
      </w:r>
      <w:r w:rsidRPr="008016C2">
        <w:rPr>
          <w:rFonts w:ascii="標楷體" w:eastAsia="標楷體" w:hAnsi="標楷體" w:cs="Calibri" w:hint="eastAsia"/>
          <w:b/>
          <w:sz w:val="28"/>
          <w:szCs w:val="28"/>
        </w:rPr>
        <w:t>年9月1</w:t>
      </w:r>
      <w:r w:rsidR="00AE7545" w:rsidRPr="008016C2">
        <w:rPr>
          <w:rFonts w:ascii="標楷體" w:eastAsia="標楷體" w:hAnsi="標楷體" w:cs="Calibri"/>
          <w:b/>
          <w:sz w:val="28"/>
          <w:szCs w:val="28"/>
        </w:rPr>
        <w:t>9</w:t>
      </w:r>
      <w:r w:rsidRPr="008016C2">
        <w:rPr>
          <w:rFonts w:ascii="標楷體" w:eastAsia="標楷體" w:hAnsi="標楷體" w:cs="Calibri" w:hint="eastAsia"/>
          <w:b/>
          <w:sz w:val="28"/>
          <w:szCs w:val="28"/>
        </w:rPr>
        <w:t>日</w:t>
      </w:r>
    </w:p>
    <w:p w:rsidR="009069F6" w:rsidRDefault="009069F6" w:rsidP="009069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8"/>
        <w:gridCol w:w="4786"/>
      </w:tblGrid>
      <w:tr w:rsidR="009069F6" w:rsidRPr="00EF7E4A" w:rsidTr="00A624AA">
        <w:trPr>
          <w:trHeight w:val="2603"/>
        </w:trPr>
        <w:tc>
          <w:tcPr>
            <w:tcW w:w="5088" w:type="dxa"/>
          </w:tcPr>
          <w:p w:rsidR="009069F6" w:rsidRPr="00EF7E4A" w:rsidRDefault="002C0E2C" w:rsidP="002C0E2C">
            <w:pPr>
              <w:jc w:val="center"/>
            </w:pPr>
            <w:r>
              <w:rPr>
                <w:noProof/>
              </w:rPr>
              <w:drawing>
                <wp:inline distT="0" distB="0" distL="0" distR="0">
                  <wp:extent cx="2368550" cy="1776415"/>
                  <wp:effectExtent l="0" t="0" r="0" b="0"/>
                  <wp:docPr id="1" name="圖片 1" descr="D:\違法水井計畫\查核\107\台南市\IMG_0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違法水井計畫\查核\107\台南市\IMG_042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370884" cy="1778165"/>
                          </a:xfrm>
                          <a:prstGeom prst="rect">
                            <a:avLst/>
                          </a:prstGeom>
                          <a:noFill/>
                          <a:ln>
                            <a:noFill/>
                          </a:ln>
                        </pic:spPr>
                      </pic:pic>
                    </a:graphicData>
                  </a:graphic>
                </wp:inline>
              </w:drawing>
            </w:r>
          </w:p>
        </w:tc>
        <w:tc>
          <w:tcPr>
            <w:tcW w:w="4786" w:type="dxa"/>
          </w:tcPr>
          <w:p w:rsidR="009069F6" w:rsidRPr="00EF7E4A" w:rsidRDefault="002C0E2C" w:rsidP="002C0E2C">
            <w:pPr>
              <w:jc w:val="center"/>
            </w:pPr>
            <w:r>
              <w:rPr>
                <w:noProof/>
              </w:rPr>
              <w:drawing>
                <wp:inline distT="0" distB="0" distL="0" distR="0">
                  <wp:extent cx="2362200" cy="1771651"/>
                  <wp:effectExtent l="0" t="0" r="0" b="0"/>
                  <wp:docPr id="2" name="圖片 2" descr="D:\違法水井計畫\查核\107\台南市\IMG_0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違法水井計畫\查核\107\台南市\IMG_042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5046" cy="1773785"/>
                          </a:xfrm>
                          <a:prstGeom prst="rect">
                            <a:avLst/>
                          </a:prstGeom>
                          <a:noFill/>
                          <a:ln>
                            <a:noFill/>
                          </a:ln>
                        </pic:spPr>
                      </pic:pic>
                    </a:graphicData>
                  </a:graphic>
                </wp:inline>
              </w:drawing>
            </w:r>
          </w:p>
        </w:tc>
      </w:tr>
      <w:tr w:rsidR="009069F6" w:rsidRPr="00EF7E4A" w:rsidTr="00A624AA">
        <w:trPr>
          <w:trHeight w:val="2603"/>
        </w:trPr>
        <w:tc>
          <w:tcPr>
            <w:tcW w:w="5088" w:type="dxa"/>
          </w:tcPr>
          <w:p w:rsidR="009069F6" w:rsidRPr="00EF7E4A" w:rsidRDefault="002C0E2C" w:rsidP="002C0E2C">
            <w:pPr>
              <w:jc w:val="center"/>
            </w:pPr>
            <w:r>
              <w:rPr>
                <w:noProof/>
              </w:rPr>
              <w:lastRenderedPageBreak/>
              <w:drawing>
                <wp:inline distT="0" distB="0" distL="0" distR="0">
                  <wp:extent cx="2089150" cy="1566862"/>
                  <wp:effectExtent l="0" t="0" r="6350" b="0"/>
                  <wp:docPr id="3" name="圖片 3" descr="D:\違法水井計畫\查核\107\台南市\IMG_0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違法水井計畫\查核\107\台南市\IMG_042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9152" cy="1566863"/>
                          </a:xfrm>
                          <a:prstGeom prst="rect">
                            <a:avLst/>
                          </a:prstGeom>
                          <a:noFill/>
                          <a:ln>
                            <a:noFill/>
                          </a:ln>
                        </pic:spPr>
                      </pic:pic>
                    </a:graphicData>
                  </a:graphic>
                </wp:inline>
              </w:drawing>
            </w:r>
          </w:p>
        </w:tc>
        <w:tc>
          <w:tcPr>
            <w:tcW w:w="4786" w:type="dxa"/>
          </w:tcPr>
          <w:p w:rsidR="009069F6" w:rsidRPr="00EF7E4A" w:rsidRDefault="002C0E2C" w:rsidP="002C0E2C">
            <w:pPr>
              <w:jc w:val="center"/>
            </w:pPr>
            <w:r>
              <w:rPr>
                <w:noProof/>
              </w:rPr>
              <w:drawing>
                <wp:inline distT="0" distB="0" distL="0" distR="0">
                  <wp:extent cx="2089150" cy="1566863"/>
                  <wp:effectExtent l="0" t="0" r="6350" b="0"/>
                  <wp:docPr id="4" name="圖片 4" descr="D:\違法水井計畫\查核\107\台南市\IMG_0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違法水井計畫\查核\107\台南市\IMG_043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6073" cy="1572055"/>
                          </a:xfrm>
                          <a:prstGeom prst="rect">
                            <a:avLst/>
                          </a:prstGeom>
                          <a:noFill/>
                          <a:ln>
                            <a:noFill/>
                          </a:ln>
                        </pic:spPr>
                      </pic:pic>
                    </a:graphicData>
                  </a:graphic>
                </wp:inline>
              </w:drawing>
            </w:r>
          </w:p>
        </w:tc>
      </w:tr>
    </w:tbl>
    <w:p w:rsidR="00F64733" w:rsidRPr="009069F6" w:rsidRDefault="00C30C09" w:rsidP="009069F6"/>
    <w:sectPr w:rsidR="00F64733" w:rsidRPr="009069F6" w:rsidSect="00B442E7">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C09" w:rsidRDefault="00C30C09">
      <w:r>
        <w:separator/>
      </w:r>
    </w:p>
  </w:endnote>
  <w:endnote w:type="continuationSeparator" w:id="0">
    <w:p w:rsidR="00C30C09" w:rsidRDefault="00C3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C78" w:rsidRDefault="00E46D00">
    <w:pPr>
      <w:pStyle w:val="a3"/>
      <w:jc w:val="center"/>
    </w:pPr>
    <w:r>
      <w:fldChar w:fldCharType="begin"/>
    </w:r>
    <w:r>
      <w:instrText>PAGE   \* MERGEFORMAT</w:instrText>
    </w:r>
    <w:r>
      <w:fldChar w:fldCharType="separate"/>
    </w:r>
    <w:r w:rsidR="008016C2" w:rsidRPr="008016C2">
      <w:rPr>
        <w:noProof/>
        <w:lang w:val="zh-TW"/>
      </w:rPr>
      <w:t>3</w:t>
    </w:r>
    <w:r>
      <w:rPr>
        <w:noProof/>
        <w:lang w:val="zh-TW"/>
      </w:rPr>
      <w:fldChar w:fldCharType="end"/>
    </w:r>
  </w:p>
  <w:p w:rsidR="006E2C78" w:rsidRDefault="00C30C0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C09" w:rsidRDefault="00C30C09">
      <w:r>
        <w:separator/>
      </w:r>
    </w:p>
  </w:footnote>
  <w:footnote w:type="continuationSeparator" w:id="0">
    <w:p w:rsidR="00C30C09" w:rsidRDefault="00C30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38A"/>
    <w:multiLevelType w:val="hybridMultilevel"/>
    <w:tmpl w:val="D08E6F94"/>
    <w:lvl w:ilvl="0" w:tplc="911C62F6">
      <w:start w:val="1"/>
      <w:numFmt w:val="decimal"/>
      <w:lvlText w:val="%1."/>
      <w:lvlJc w:val="left"/>
      <w:pPr>
        <w:ind w:left="1068" w:hanging="36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1">
    <w:nsid w:val="12336A17"/>
    <w:multiLevelType w:val="hybridMultilevel"/>
    <w:tmpl w:val="AAB0AE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5515B8C"/>
    <w:multiLevelType w:val="hybridMultilevel"/>
    <w:tmpl w:val="C1626DC8"/>
    <w:lvl w:ilvl="0" w:tplc="BC4AE822">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447B676E"/>
    <w:multiLevelType w:val="hybridMultilevel"/>
    <w:tmpl w:val="7A94062E"/>
    <w:lvl w:ilvl="0" w:tplc="A8D6AFA2">
      <w:start w:val="1"/>
      <w:numFmt w:val="decimal"/>
      <w:lvlText w:val="%1."/>
      <w:lvlJc w:val="left"/>
      <w:pPr>
        <w:ind w:left="118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D811C9C"/>
    <w:multiLevelType w:val="hybridMultilevel"/>
    <w:tmpl w:val="612C4F84"/>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nsid w:val="68FC6A1C"/>
    <w:multiLevelType w:val="hybridMultilevel"/>
    <w:tmpl w:val="ED64B1D4"/>
    <w:lvl w:ilvl="0" w:tplc="BBC03D2A">
      <w:start w:val="1"/>
      <w:numFmt w:val="decimal"/>
      <w:lvlText w:val="%1."/>
      <w:lvlJc w:val="left"/>
      <w:pPr>
        <w:ind w:left="1068"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F6"/>
    <w:rsid w:val="00000853"/>
    <w:rsid w:val="0004054A"/>
    <w:rsid w:val="000554A4"/>
    <w:rsid w:val="000C2C7C"/>
    <w:rsid w:val="000C7229"/>
    <w:rsid w:val="0010258A"/>
    <w:rsid w:val="00161CDC"/>
    <w:rsid w:val="001A1F81"/>
    <w:rsid w:val="001A6E67"/>
    <w:rsid w:val="00223238"/>
    <w:rsid w:val="00255087"/>
    <w:rsid w:val="002C0E2C"/>
    <w:rsid w:val="002D17BA"/>
    <w:rsid w:val="00312EF0"/>
    <w:rsid w:val="00332254"/>
    <w:rsid w:val="0035563B"/>
    <w:rsid w:val="003A73D3"/>
    <w:rsid w:val="003E19BF"/>
    <w:rsid w:val="00461CE0"/>
    <w:rsid w:val="004C48D4"/>
    <w:rsid w:val="005E1CA8"/>
    <w:rsid w:val="0061757C"/>
    <w:rsid w:val="00630018"/>
    <w:rsid w:val="00635D7F"/>
    <w:rsid w:val="00681357"/>
    <w:rsid w:val="006829E0"/>
    <w:rsid w:val="00692596"/>
    <w:rsid w:val="00723B49"/>
    <w:rsid w:val="00726559"/>
    <w:rsid w:val="00726F77"/>
    <w:rsid w:val="00771957"/>
    <w:rsid w:val="008016C2"/>
    <w:rsid w:val="00804A0C"/>
    <w:rsid w:val="008113E1"/>
    <w:rsid w:val="00843F36"/>
    <w:rsid w:val="008469D5"/>
    <w:rsid w:val="00884533"/>
    <w:rsid w:val="009069F6"/>
    <w:rsid w:val="009F5C6D"/>
    <w:rsid w:val="009F6BFF"/>
    <w:rsid w:val="00A36AE6"/>
    <w:rsid w:val="00A62391"/>
    <w:rsid w:val="00AE5239"/>
    <w:rsid w:val="00AE7545"/>
    <w:rsid w:val="00B07FF5"/>
    <w:rsid w:val="00B167B1"/>
    <w:rsid w:val="00B222E1"/>
    <w:rsid w:val="00B44463"/>
    <w:rsid w:val="00C30C09"/>
    <w:rsid w:val="00C464AF"/>
    <w:rsid w:val="00C61990"/>
    <w:rsid w:val="00C73427"/>
    <w:rsid w:val="00CD3739"/>
    <w:rsid w:val="00CD5033"/>
    <w:rsid w:val="00D30716"/>
    <w:rsid w:val="00D57C0D"/>
    <w:rsid w:val="00DB24DA"/>
    <w:rsid w:val="00E224F7"/>
    <w:rsid w:val="00E229C6"/>
    <w:rsid w:val="00E46D00"/>
    <w:rsid w:val="00E957DB"/>
    <w:rsid w:val="00E96913"/>
    <w:rsid w:val="00F214B5"/>
    <w:rsid w:val="00F22C03"/>
    <w:rsid w:val="00F4749C"/>
    <w:rsid w:val="00F501D0"/>
    <w:rsid w:val="00F76273"/>
    <w:rsid w:val="00FF01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9F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069F6"/>
    <w:pPr>
      <w:tabs>
        <w:tab w:val="center" w:pos="4153"/>
        <w:tab w:val="right" w:pos="8306"/>
      </w:tabs>
      <w:snapToGrid w:val="0"/>
    </w:pPr>
    <w:rPr>
      <w:sz w:val="20"/>
      <w:szCs w:val="20"/>
    </w:rPr>
  </w:style>
  <w:style w:type="character" w:customStyle="1" w:styleId="a4">
    <w:name w:val="頁尾 字元"/>
    <w:basedOn w:val="a0"/>
    <w:link w:val="a3"/>
    <w:uiPriority w:val="99"/>
    <w:rsid w:val="009069F6"/>
    <w:rPr>
      <w:rFonts w:ascii="Calibri" w:eastAsia="新細明體" w:hAnsi="Calibri" w:cs="Times New Roman"/>
      <w:sz w:val="20"/>
      <w:szCs w:val="20"/>
    </w:rPr>
  </w:style>
  <w:style w:type="paragraph" w:styleId="a5">
    <w:name w:val="List Paragraph"/>
    <w:basedOn w:val="a"/>
    <w:uiPriority w:val="34"/>
    <w:qFormat/>
    <w:rsid w:val="009069F6"/>
    <w:pPr>
      <w:ind w:leftChars="200" w:left="480"/>
    </w:pPr>
  </w:style>
  <w:style w:type="paragraph" w:styleId="a6">
    <w:name w:val="header"/>
    <w:basedOn w:val="a"/>
    <w:link w:val="a7"/>
    <w:uiPriority w:val="99"/>
    <w:unhideWhenUsed/>
    <w:rsid w:val="00000853"/>
    <w:pPr>
      <w:tabs>
        <w:tab w:val="center" w:pos="4153"/>
        <w:tab w:val="right" w:pos="8306"/>
      </w:tabs>
      <w:snapToGrid w:val="0"/>
    </w:pPr>
    <w:rPr>
      <w:sz w:val="20"/>
      <w:szCs w:val="20"/>
    </w:rPr>
  </w:style>
  <w:style w:type="character" w:customStyle="1" w:styleId="a7">
    <w:name w:val="頁首 字元"/>
    <w:basedOn w:val="a0"/>
    <w:link w:val="a6"/>
    <w:uiPriority w:val="99"/>
    <w:rsid w:val="00000853"/>
    <w:rPr>
      <w:rFonts w:ascii="Calibri" w:eastAsia="新細明體" w:hAnsi="Calibri" w:cs="Times New Roman"/>
      <w:sz w:val="20"/>
      <w:szCs w:val="20"/>
    </w:rPr>
  </w:style>
  <w:style w:type="paragraph" w:styleId="a8">
    <w:name w:val="Balloon Text"/>
    <w:basedOn w:val="a"/>
    <w:link w:val="a9"/>
    <w:uiPriority w:val="99"/>
    <w:semiHidden/>
    <w:unhideWhenUsed/>
    <w:rsid w:val="0000085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0085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9F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069F6"/>
    <w:pPr>
      <w:tabs>
        <w:tab w:val="center" w:pos="4153"/>
        <w:tab w:val="right" w:pos="8306"/>
      </w:tabs>
      <w:snapToGrid w:val="0"/>
    </w:pPr>
    <w:rPr>
      <w:sz w:val="20"/>
      <w:szCs w:val="20"/>
    </w:rPr>
  </w:style>
  <w:style w:type="character" w:customStyle="1" w:styleId="a4">
    <w:name w:val="頁尾 字元"/>
    <w:basedOn w:val="a0"/>
    <w:link w:val="a3"/>
    <w:uiPriority w:val="99"/>
    <w:rsid w:val="009069F6"/>
    <w:rPr>
      <w:rFonts w:ascii="Calibri" w:eastAsia="新細明體" w:hAnsi="Calibri" w:cs="Times New Roman"/>
      <w:sz w:val="20"/>
      <w:szCs w:val="20"/>
    </w:rPr>
  </w:style>
  <w:style w:type="paragraph" w:styleId="a5">
    <w:name w:val="List Paragraph"/>
    <w:basedOn w:val="a"/>
    <w:uiPriority w:val="34"/>
    <w:qFormat/>
    <w:rsid w:val="009069F6"/>
    <w:pPr>
      <w:ind w:leftChars="200" w:left="480"/>
    </w:pPr>
  </w:style>
  <w:style w:type="paragraph" w:styleId="a6">
    <w:name w:val="header"/>
    <w:basedOn w:val="a"/>
    <w:link w:val="a7"/>
    <w:uiPriority w:val="99"/>
    <w:unhideWhenUsed/>
    <w:rsid w:val="00000853"/>
    <w:pPr>
      <w:tabs>
        <w:tab w:val="center" w:pos="4153"/>
        <w:tab w:val="right" w:pos="8306"/>
      </w:tabs>
      <w:snapToGrid w:val="0"/>
    </w:pPr>
    <w:rPr>
      <w:sz w:val="20"/>
      <w:szCs w:val="20"/>
    </w:rPr>
  </w:style>
  <w:style w:type="character" w:customStyle="1" w:styleId="a7">
    <w:name w:val="頁首 字元"/>
    <w:basedOn w:val="a0"/>
    <w:link w:val="a6"/>
    <w:uiPriority w:val="99"/>
    <w:rsid w:val="00000853"/>
    <w:rPr>
      <w:rFonts w:ascii="Calibri" w:eastAsia="新細明體" w:hAnsi="Calibri" w:cs="Times New Roman"/>
      <w:sz w:val="20"/>
      <w:szCs w:val="20"/>
    </w:rPr>
  </w:style>
  <w:style w:type="paragraph" w:styleId="a8">
    <w:name w:val="Balloon Text"/>
    <w:basedOn w:val="a"/>
    <w:link w:val="a9"/>
    <w:uiPriority w:val="99"/>
    <w:semiHidden/>
    <w:unhideWhenUsed/>
    <w:rsid w:val="0000085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008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173</Words>
  <Characters>988</Characters>
  <Application>Microsoft Office Word</Application>
  <DocSecurity>0</DocSecurity>
  <Lines>8</Lines>
  <Paragraphs>2</Paragraphs>
  <ScaleCrop>false</ScaleCrop>
  <Company>WRA</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水利行政組二科陳德源</dc:creator>
  <cp:lastModifiedBy>水利行政組二科黃詩評</cp:lastModifiedBy>
  <cp:revision>47</cp:revision>
  <cp:lastPrinted>2018-09-18T00:27:00Z</cp:lastPrinted>
  <dcterms:created xsi:type="dcterms:W3CDTF">2017-09-14T01:44:00Z</dcterms:created>
  <dcterms:modified xsi:type="dcterms:W3CDTF">2018-10-01T08:19:00Z</dcterms:modified>
</cp:coreProperties>
</file>