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D2" w:rsidRPr="006F1E2B" w:rsidRDefault="002519D2" w:rsidP="007E2EF7">
      <w:pPr>
        <w:jc w:val="center"/>
        <w:rPr>
          <w:rFonts w:eastAsia="標楷體"/>
          <w:color w:val="000000"/>
          <w:sz w:val="28"/>
          <w:szCs w:val="28"/>
        </w:rPr>
      </w:pPr>
      <w:r w:rsidRPr="006F1E2B">
        <w:rPr>
          <w:rFonts w:eastAsia="標楷體" w:hint="eastAsia"/>
          <w:color w:val="000000"/>
          <w:sz w:val="28"/>
          <w:szCs w:val="28"/>
        </w:rPr>
        <w:t>考核評分表</w:t>
      </w:r>
    </w:p>
    <w:p w:rsidR="002519D2" w:rsidRDefault="002519D2">
      <w:pPr>
        <w:spacing w:line="400" w:lineRule="exact"/>
        <w:rPr>
          <w:rFonts w:eastAsia="標楷體"/>
          <w:color w:val="000000"/>
        </w:rPr>
      </w:pPr>
      <w:r w:rsidRPr="006F1E2B">
        <w:rPr>
          <w:rFonts w:eastAsia="標楷體" w:hint="eastAsia"/>
          <w:color w:val="000000"/>
        </w:rPr>
        <w:t>工程名稱：</w:t>
      </w:r>
      <w:r w:rsidRPr="00674EE7">
        <w:rPr>
          <w:rFonts w:eastAsia="標楷體" w:hint="eastAsia"/>
          <w:color w:val="000000"/>
        </w:rPr>
        <w:t>金門自大陸引水工程</w:t>
      </w:r>
    </w:p>
    <w:p w:rsidR="002519D2" w:rsidRDefault="002519D2" w:rsidP="00AC18E0">
      <w:pPr>
        <w:spacing w:afterLines="50" w:line="400" w:lineRule="exact"/>
        <w:rPr>
          <w:rFonts w:eastAsia="標楷體"/>
          <w:color w:val="000000"/>
        </w:rPr>
      </w:pPr>
      <w:r w:rsidRPr="006F1E2B">
        <w:rPr>
          <w:rFonts w:eastAsia="標楷體" w:hint="eastAsia"/>
          <w:color w:val="000000"/>
        </w:rPr>
        <w:t>執行單位：</w:t>
      </w:r>
      <w:r>
        <w:rPr>
          <w:rFonts w:eastAsia="標楷體" w:hint="eastAsia"/>
          <w:color w:val="000000"/>
        </w:rPr>
        <w:t>金門縣政府</w:t>
      </w:r>
    </w:p>
    <w:tbl>
      <w:tblPr>
        <w:tblW w:w="10571" w:type="dxa"/>
        <w:tblLayout w:type="fixed"/>
        <w:tblLook w:val="01E0"/>
      </w:tblPr>
      <w:tblGrid>
        <w:gridCol w:w="452"/>
        <w:gridCol w:w="1176"/>
        <w:gridCol w:w="3092"/>
        <w:gridCol w:w="520"/>
        <w:gridCol w:w="520"/>
        <w:gridCol w:w="520"/>
        <w:gridCol w:w="4291"/>
      </w:tblGrid>
      <w:tr w:rsidR="002519D2" w:rsidRPr="006E4C1E" w:rsidTr="009A1857">
        <w:tc>
          <w:tcPr>
            <w:tcW w:w="452" w:type="dxa"/>
          </w:tcPr>
          <w:p w:rsidR="002519D2" w:rsidRPr="006E4C1E" w:rsidRDefault="002519D2" w:rsidP="006E4C1E">
            <w:pPr>
              <w:snapToGrid w:val="0"/>
              <w:spacing w:line="240" w:lineRule="exact"/>
              <w:jc w:val="center"/>
              <w:rPr>
                <w:rFonts w:ascii="標楷體" w:eastAsia="標楷體" w:hAnsi="標楷體"/>
                <w:color w:val="000000"/>
                <w:sz w:val="18"/>
                <w:szCs w:val="18"/>
              </w:rPr>
            </w:pPr>
            <w:r w:rsidRPr="006E4C1E">
              <w:rPr>
                <w:rFonts w:ascii="標楷體" w:eastAsia="標楷體" w:hAnsi="標楷體" w:hint="eastAsia"/>
                <w:color w:val="000000"/>
                <w:kern w:val="0"/>
                <w:sz w:val="18"/>
                <w:szCs w:val="18"/>
              </w:rPr>
              <w:t>項次</w:t>
            </w:r>
          </w:p>
        </w:tc>
        <w:tc>
          <w:tcPr>
            <w:tcW w:w="1176" w:type="dxa"/>
          </w:tcPr>
          <w:p w:rsidR="002519D2" w:rsidRPr="006E4C1E" w:rsidRDefault="002519D2" w:rsidP="006E4C1E">
            <w:pPr>
              <w:snapToGrid w:val="0"/>
              <w:spacing w:line="240" w:lineRule="exact"/>
              <w:jc w:val="center"/>
              <w:rPr>
                <w:rFonts w:ascii="標楷體" w:eastAsia="標楷體" w:hAnsi="標楷體"/>
                <w:color w:val="000000"/>
                <w:sz w:val="18"/>
                <w:szCs w:val="18"/>
              </w:rPr>
            </w:pPr>
            <w:r w:rsidRPr="006E4C1E">
              <w:rPr>
                <w:rFonts w:ascii="標楷體" w:eastAsia="標楷體" w:hAnsi="標楷體" w:hint="eastAsia"/>
                <w:color w:val="000000"/>
                <w:kern w:val="0"/>
                <w:sz w:val="18"/>
                <w:szCs w:val="18"/>
              </w:rPr>
              <w:t>評分項目</w:t>
            </w:r>
          </w:p>
        </w:tc>
        <w:tc>
          <w:tcPr>
            <w:tcW w:w="3092" w:type="dxa"/>
          </w:tcPr>
          <w:p w:rsidR="002519D2" w:rsidRPr="006E4C1E" w:rsidRDefault="002519D2" w:rsidP="006E4C1E">
            <w:pPr>
              <w:snapToGrid w:val="0"/>
              <w:spacing w:line="240" w:lineRule="exact"/>
              <w:jc w:val="center"/>
              <w:rPr>
                <w:rFonts w:ascii="標楷體" w:eastAsia="標楷體" w:hAnsi="標楷體"/>
                <w:color w:val="000000"/>
                <w:sz w:val="18"/>
                <w:szCs w:val="18"/>
              </w:rPr>
            </w:pPr>
            <w:r w:rsidRPr="006E4C1E">
              <w:rPr>
                <w:rFonts w:ascii="標楷體" w:eastAsia="標楷體" w:hAnsi="標楷體" w:hint="eastAsia"/>
                <w:color w:val="000000"/>
                <w:kern w:val="0"/>
                <w:sz w:val="18"/>
                <w:szCs w:val="18"/>
              </w:rPr>
              <w:t>評分標準</w:t>
            </w:r>
          </w:p>
        </w:tc>
        <w:tc>
          <w:tcPr>
            <w:tcW w:w="520" w:type="dxa"/>
          </w:tcPr>
          <w:p w:rsidR="002519D2" w:rsidRPr="006E4C1E" w:rsidRDefault="002519D2" w:rsidP="006E4C1E">
            <w:pPr>
              <w:snapToGrid w:val="0"/>
              <w:spacing w:line="240" w:lineRule="exact"/>
              <w:jc w:val="center"/>
              <w:rPr>
                <w:rFonts w:ascii="標楷體" w:eastAsia="標楷體" w:hAnsi="標楷體"/>
                <w:color w:val="000000"/>
                <w:sz w:val="18"/>
                <w:szCs w:val="18"/>
              </w:rPr>
            </w:pPr>
            <w:r w:rsidRPr="006E4C1E">
              <w:rPr>
                <w:rFonts w:ascii="標楷體" w:eastAsia="標楷體" w:hAnsi="標楷體" w:hint="eastAsia"/>
                <w:color w:val="000000"/>
                <w:kern w:val="0"/>
                <w:sz w:val="18"/>
                <w:szCs w:val="18"/>
              </w:rPr>
              <w:t>配分</w:t>
            </w:r>
          </w:p>
        </w:tc>
        <w:tc>
          <w:tcPr>
            <w:tcW w:w="520" w:type="dxa"/>
          </w:tcPr>
          <w:p w:rsidR="002519D2" w:rsidRPr="006E4C1E" w:rsidRDefault="002519D2" w:rsidP="006E4C1E">
            <w:pPr>
              <w:snapToGrid w:val="0"/>
              <w:spacing w:line="240" w:lineRule="exact"/>
              <w:jc w:val="center"/>
              <w:rPr>
                <w:rFonts w:ascii="標楷體" w:eastAsia="標楷體" w:hAnsi="標楷體"/>
                <w:color w:val="000000"/>
                <w:sz w:val="18"/>
                <w:szCs w:val="18"/>
              </w:rPr>
            </w:pPr>
            <w:r w:rsidRPr="006E4C1E">
              <w:rPr>
                <w:rFonts w:ascii="標楷體" w:eastAsia="標楷體" w:hAnsi="標楷體" w:hint="eastAsia"/>
                <w:color w:val="000000"/>
                <w:kern w:val="0"/>
                <w:sz w:val="18"/>
                <w:szCs w:val="18"/>
              </w:rPr>
              <w:t>自評</w:t>
            </w:r>
          </w:p>
        </w:tc>
        <w:tc>
          <w:tcPr>
            <w:tcW w:w="520" w:type="dxa"/>
          </w:tcPr>
          <w:p w:rsidR="002519D2" w:rsidRPr="006E4C1E" w:rsidRDefault="002519D2" w:rsidP="006E4C1E">
            <w:pPr>
              <w:snapToGrid w:val="0"/>
              <w:spacing w:line="240" w:lineRule="exact"/>
              <w:jc w:val="center"/>
              <w:rPr>
                <w:rFonts w:ascii="標楷體" w:eastAsia="標楷體" w:hAnsi="標楷體"/>
                <w:color w:val="000000"/>
                <w:sz w:val="18"/>
                <w:szCs w:val="18"/>
              </w:rPr>
            </w:pPr>
            <w:r w:rsidRPr="006E4C1E">
              <w:rPr>
                <w:rFonts w:ascii="標楷體" w:eastAsia="標楷體" w:hAnsi="標楷體" w:hint="eastAsia"/>
                <w:color w:val="000000"/>
                <w:kern w:val="0"/>
                <w:sz w:val="18"/>
                <w:szCs w:val="18"/>
              </w:rPr>
              <w:t>複評</w:t>
            </w:r>
          </w:p>
        </w:tc>
        <w:tc>
          <w:tcPr>
            <w:tcW w:w="4291" w:type="dxa"/>
          </w:tcPr>
          <w:p w:rsidR="002519D2" w:rsidRPr="006E4C1E" w:rsidRDefault="002519D2" w:rsidP="006E4C1E">
            <w:pPr>
              <w:snapToGrid w:val="0"/>
              <w:spacing w:line="240" w:lineRule="exact"/>
              <w:jc w:val="center"/>
              <w:rPr>
                <w:rFonts w:ascii="標楷體" w:eastAsia="標楷體" w:hAnsi="標楷體"/>
                <w:color w:val="000000"/>
                <w:sz w:val="18"/>
                <w:szCs w:val="18"/>
              </w:rPr>
            </w:pPr>
            <w:r w:rsidRPr="006E4C1E">
              <w:rPr>
                <w:rFonts w:ascii="標楷體" w:eastAsia="標楷體" w:hAnsi="標楷體" w:hint="eastAsia"/>
                <w:color w:val="000000"/>
                <w:kern w:val="0"/>
                <w:sz w:val="18"/>
                <w:szCs w:val="18"/>
              </w:rPr>
              <w:t>考核意見</w:t>
            </w:r>
          </w:p>
        </w:tc>
      </w:tr>
      <w:tr w:rsidR="002519D2" w:rsidRPr="006E4C1E" w:rsidTr="009A1857">
        <w:tc>
          <w:tcPr>
            <w:tcW w:w="452" w:type="dxa"/>
          </w:tcPr>
          <w:p w:rsidR="002519D2" w:rsidRPr="006E4C1E" w:rsidRDefault="002519D2" w:rsidP="006E4C1E">
            <w:pPr>
              <w:snapToGrid w:val="0"/>
              <w:spacing w:line="236" w:lineRule="exact"/>
              <w:jc w:val="center"/>
              <w:rPr>
                <w:rFonts w:ascii="標楷體" w:eastAsia="標楷體" w:hAnsi="標楷體"/>
                <w:color w:val="000000"/>
                <w:kern w:val="0"/>
                <w:sz w:val="18"/>
                <w:szCs w:val="18"/>
              </w:rPr>
            </w:pPr>
            <w:r w:rsidRPr="006E4C1E">
              <w:rPr>
                <w:rFonts w:ascii="標楷體" w:eastAsia="標楷體" w:hAnsi="標楷體"/>
                <w:color w:val="000000"/>
                <w:kern w:val="0"/>
                <w:sz w:val="18"/>
                <w:szCs w:val="18"/>
              </w:rPr>
              <w:t>1</w:t>
            </w:r>
          </w:p>
        </w:tc>
        <w:tc>
          <w:tcPr>
            <w:tcW w:w="1176" w:type="dxa"/>
          </w:tcPr>
          <w:p w:rsidR="002519D2" w:rsidRPr="006E4C1E" w:rsidRDefault="002519D2" w:rsidP="006E4C1E">
            <w:pPr>
              <w:snapToGrid w:val="0"/>
              <w:spacing w:line="236" w:lineRule="exact"/>
              <w:rPr>
                <w:rFonts w:ascii="標楷體" w:eastAsia="標楷體" w:hAnsi="標楷體"/>
                <w:color w:val="000000"/>
                <w:kern w:val="0"/>
                <w:sz w:val="18"/>
                <w:szCs w:val="18"/>
              </w:rPr>
            </w:pPr>
            <w:r w:rsidRPr="006E4C1E">
              <w:rPr>
                <w:rFonts w:ascii="標楷體" w:eastAsia="標楷體" w:hAnsi="標楷體" w:hint="eastAsia"/>
                <w:color w:val="000000"/>
                <w:kern w:val="0"/>
                <w:sz w:val="18"/>
                <w:szCs w:val="18"/>
              </w:rPr>
              <w:t>簽約進度</w:t>
            </w:r>
          </w:p>
        </w:tc>
        <w:tc>
          <w:tcPr>
            <w:tcW w:w="3092" w:type="dxa"/>
          </w:tcPr>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1.</w:t>
            </w:r>
            <w:r w:rsidRPr="006E4C1E">
              <w:rPr>
                <w:rFonts w:ascii="標楷體" w:eastAsia="標楷體" w:hAnsi="標楷體" w:hint="eastAsia"/>
                <w:color w:val="000000"/>
                <w:kern w:val="0"/>
                <w:sz w:val="18"/>
                <w:szCs w:val="18"/>
              </w:rPr>
              <w:t>進度超前者</w:t>
            </w:r>
            <w:r w:rsidRPr="006E4C1E">
              <w:rPr>
                <w:rFonts w:ascii="標楷體" w:eastAsia="標楷體" w:hAnsi="標楷體"/>
                <w:color w:val="000000"/>
                <w:kern w:val="0"/>
                <w:sz w:val="18"/>
                <w:szCs w:val="18"/>
              </w:rPr>
              <w:t>10</w:t>
            </w:r>
            <w:r w:rsidRPr="006E4C1E">
              <w:rPr>
                <w:rFonts w:ascii="標楷體" w:eastAsia="標楷體" w:hAnsi="標楷體" w:hint="eastAsia"/>
                <w:color w:val="000000"/>
                <w:kern w:val="0"/>
                <w:sz w:val="18"/>
                <w:szCs w:val="18"/>
              </w:rPr>
              <w:t>分</w:t>
            </w:r>
          </w:p>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2.</w:t>
            </w:r>
            <w:r w:rsidRPr="006E4C1E">
              <w:rPr>
                <w:rFonts w:ascii="標楷體" w:eastAsia="標楷體" w:hAnsi="標楷體" w:hint="eastAsia"/>
                <w:color w:val="000000"/>
                <w:kern w:val="0"/>
                <w:sz w:val="18"/>
                <w:szCs w:val="18"/>
              </w:rPr>
              <w:t>進度符合者</w:t>
            </w:r>
            <w:r w:rsidRPr="006E4C1E">
              <w:rPr>
                <w:rFonts w:ascii="標楷體" w:eastAsia="標楷體" w:hAnsi="標楷體"/>
                <w:color w:val="000000"/>
                <w:kern w:val="0"/>
                <w:sz w:val="18"/>
                <w:szCs w:val="18"/>
              </w:rPr>
              <w:t>8</w:t>
            </w:r>
            <w:r w:rsidRPr="006E4C1E">
              <w:rPr>
                <w:rFonts w:ascii="標楷體" w:eastAsia="標楷體" w:hAnsi="標楷體" w:hint="eastAsia"/>
                <w:color w:val="000000"/>
                <w:kern w:val="0"/>
                <w:sz w:val="18"/>
                <w:szCs w:val="18"/>
              </w:rPr>
              <w:t>分</w:t>
            </w:r>
          </w:p>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3.</w:t>
            </w:r>
            <w:r w:rsidRPr="006E4C1E">
              <w:rPr>
                <w:rFonts w:ascii="標楷體" w:eastAsia="標楷體" w:hAnsi="標楷體" w:hint="eastAsia"/>
                <w:color w:val="000000"/>
                <w:kern w:val="0"/>
                <w:sz w:val="18"/>
                <w:szCs w:val="18"/>
              </w:rPr>
              <w:t>進度落後</w:t>
            </w:r>
            <w:r w:rsidRPr="006E4C1E">
              <w:rPr>
                <w:rFonts w:ascii="標楷體" w:eastAsia="標楷體" w:hAnsi="標楷體"/>
                <w:color w:val="000000"/>
                <w:kern w:val="0"/>
                <w:sz w:val="18"/>
                <w:szCs w:val="18"/>
              </w:rPr>
              <w:t>10</w:t>
            </w:r>
            <w:r w:rsidRPr="006E4C1E">
              <w:rPr>
                <w:rFonts w:ascii="標楷體" w:eastAsia="標楷體" w:hAnsi="標楷體" w:hint="eastAsia"/>
                <w:color w:val="000000"/>
                <w:kern w:val="0"/>
                <w:sz w:val="18"/>
                <w:szCs w:val="18"/>
              </w:rPr>
              <w:t>天以內者</w:t>
            </w:r>
            <w:r w:rsidRPr="006E4C1E">
              <w:rPr>
                <w:rFonts w:ascii="標楷體" w:eastAsia="標楷體" w:hAnsi="標楷體"/>
                <w:color w:val="000000"/>
                <w:kern w:val="0"/>
                <w:sz w:val="18"/>
                <w:szCs w:val="18"/>
              </w:rPr>
              <w:t>6</w:t>
            </w:r>
            <w:r w:rsidRPr="006E4C1E">
              <w:rPr>
                <w:rFonts w:ascii="標楷體" w:eastAsia="標楷體" w:hAnsi="標楷體" w:hint="eastAsia"/>
                <w:color w:val="000000"/>
                <w:kern w:val="0"/>
                <w:sz w:val="18"/>
                <w:szCs w:val="18"/>
              </w:rPr>
              <w:t>分</w:t>
            </w:r>
          </w:p>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4.</w:t>
            </w:r>
            <w:r w:rsidRPr="006E4C1E">
              <w:rPr>
                <w:rFonts w:ascii="標楷體" w:eastAsia="標楷體" w:hAnsi="標楷體" w:hint="eastAsia"/>
                <w:color w:val="000000"/>
                <w:kern w:val="0"/>
                <w:sz w:val="18"/>
                <w:szCs w:val="18"/>
              </w:rPr>
              <w:t>進度落後</w:t>
            </w:r>
            <w:r w:rsidRPr="006E4C1E">
              <w:rPr>
                <w:rFonts w:ascii="標楷體" w:eastAsia="標楷體" w:hAnsi="標楷體"/>
                <w:color w:val="000000"/>
                <w:kern w:val="0"/>
                <w:sz w:val="18"/>
                <w:szCs w:val="18"/>
              </w:rPr>
              <w:t>11~20</w:t>
            </w:r>
            <w:r w:rsidRPr="006E4C1E">
              <w:rPr>
                <w:rFonts w:ascii="標楷體" w:eastAsia="標楷體" w:hAnsi="標楷體" w:hint="eastAsia"/>
                <w:color w:val="000000"/>
                <w:kern w:val="0"/>
                <w:sz w:val="18"/>
                <w:szCs w:val="18"/>
              </w:rPr>
              <w:t>天者</w:t>
            </w:r>
            <w:r w:rsidRPr="006E4C1E">
              <w:rPr>
                <w:rFonts w:ascii="標楷體" w:eastAsia="標楷體" w:hAnsi="標楷體"/>
                <w:color w:val="000000"/>
                <w:kern w:val="0"/>
                <w:sz w:val="18"/>
                <w:szCs w:val="18"/>
              </w:rPr>
              <w:t>4</w:t>
            </w:r>
            <w:r w:rsidRPr="006E4C1E">
              <w:rPr>
                <w:rFonts w:ascii="標楷體" w:eastAsia="標楷體" w:hAnsi="標楷體" w:hint="eastAsia"/>
                <w:color w:val="000000"/>
                <w:kern w:val="0"/>
                <w:sz w:val="18"/>
                <w:szCs w:val="18"/>
              </w:rPr>
              <w:t>分</w:t>
            </w:r>
          </w:p>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5.</w:t>
            </w:r>
            <w:r w:rsidRPr="006E4C1E">
              <w:rPr>
                <w:rFonts w:ascii="標楷體" w:eastAsia="標楷體" w:hAnsi="標楷體" w:hint="eastAsia"/>
                <w:color w:val="000000"/>
                <w:kern w:val="0"/>
                <w:sz w:val="18"/>
                <w:szCs w:val="18"/>
              </w:rPr>
              <w:t>進度落後</w:t>
            </w:r>
            <w:r w:rsidRPr="006E4C1E">
              <w:rPr>
                <w:rFonts w:ascii="標楷體" w:eastAsia="標楷體" w:hAnsi="標楷體"/>
                <w:color w:val="000000"/>
                <w:kern w:val="0"/>
                <w:sz w:val="18"/>
                <w:szCs w:val="18"/>
              </w:rPr>
              <w:t>21~30</w:t>
            </w:r>
            <w:r w:rsidRPr="006E4C1E">
              <w:rPr>
                <w:rFonts w:ascii="標楷體" w:eastAsia="標楷體" w:hAnsi="標楷體" w:hint="eastAsia"/>
                <w:color w:val="000000"/>
                <w:kern w:val="0"/>
                <w:sz w:val="18"/>
                <w:szCs w:val="18"/>
              </w:rPr>
              <w:t>天者</w:t>
            </w:r>
            <w:r w:rsidRPr="006E4C1E">
              <w:rPr>
                <w:rFonts w:ascii="標楷體" w:eastAsia="標楷體" w:hAnsi="標楷體"/>
                <w:color w:val="000000"/>
                <w:kern w:val="0"/>
                <w:sz w:val="18"/>
                <w:szCs w:val="18"/>
              </w:rPr>
              <w:t>2</w:t>
            </w:r>
            <w:r w:rsidRPr="006E4C1E">
              <w:rPr>
                <w:rFonts w:ascii="標楷體" w:eastAsia="標楷體" w:hAnsi="標楷體" w:hint="eastAsia"/>
                <w:color w:val="000000"/>
                <w:kern w:val="0"/>
                <w:sz w:val="18"/>
                <w:szCs w:val="18"/>
              </w:rPr>
              <w:t>分</w:t>
            </w:r>
          </w:p>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6.</w:t>
            </w:r>
            <w:r w:rsidRPr="006E4C1E">
              <w:rPr>
                <w:rFonts w:ascii="標楷體" w:eastAsia="標楷體" w:hAnsi="標楷體" w:hint="eastAsia"/>
                <w:color w:val="000000"/>
                <w:kern w:val="0"/>
                <w:sz w:val="18"/>
                <w:szCs w:val="18"/>
              </w:rPr>
              <w:t>進度落後超過</w:t>
            </w:r>
            <w:r w:rsidRPr="006E4C1E">
              <w:rPr>
                <w:rFonts w:ascii="標楷體" w:eastAsia="標楷體" w:hAnsi="標楷體"/>
                <w:color w:val="000000"/>
                <w:kern w:val="0"/>
                <w:sz w:val="18"/>
                <w:szCs w:val="18"/>
              </w:rPr>
              <w:t>30</w:t>
            </w:r>
            <w:r w:rsidRPr="006E4C1E">
              <w:rPr>
                <w:rFonts w:ascii="標楷體" w:eastAsia="標楷體" w:hAnsi="標楷體" w:hint="eastAsia"/>
                <w:color w:val="000000"/>
                <w:kern w:val="0"/>
                <w:sz w:val="18"/>
                <w:szCs w:val="18"/>
              </w:rPr>
              <w:t>天者</w:t>
            </w:r>
            <w:r w:rsidRPr="006E4C1E">
              <w:rPr>
                <w:rFonts w:ascii="標楷體" w:eastAsia="標楷體" w:hAnsi="標楷體"/>
                <w:color w:val="000000"/>
                <w:kern w:val="0"/>
                <w:sz w:val="18"/>
                <w:szCs w:val="18"/>
              </w:rPr>
              <w:t>0</w:t>
            </w:r>
            <w:r w:rsidRPr="006E4C1E">
              <w:rPr>
                <w:rFonts w:ascii="標楷體" w:eastAsia="標楷體" w:hAnsi="標楷體" w:hint="eastAsia"/>
                <w:color w:val="000000"/>
                <w:kern w:val="0"/>
                <w:sz w:val="18"/>
                <w:szCs w:val="18"/>
              </w:rPr>
              <w:t>分</w:t>
            </w:r>
          </w:p>
        </w:tc>
        <w:tc>
          <w:tcPr>
            <w:tcW w:w="520" w:type="dxa"/>
          </w:tcPr>
          <w:p w:rsidR="002519D2" w:rsidRPr="006E4C1E" w:rsidRDefault="002519D2" w:rsidP="006E4C1E">
            <w:pPr>
              <w:snapToGrid w:val="0"/>
              <w:spacing w:line="236" w:lineRule="exact"/>
              <w:ind w:leftChars="-15" w:left="-36" w:rightChars="-15" w:right="-36"/>
              <w:jc w:val="center"/>
              <w:rPr>
                <w:rFonts w:ascii="標楷體" w:eastAsia="標楷體" w:hAnsi="標楷體"/>
                <w:color w:val="000000"/>
                <w:sz w:val="18"/>
                <w:szCs w:val="18"/>
              </w:rPr>
            </w:pPr>
            <w:r w:rsidRPr="006E4C1E">
              <w:rPr>
                <w:rFonts w:ascii="標楷體" w:eastAsia="標楷體" w:hAnsi="標楷體"/>
                <w:color w:val="000000"/>
                <w:kern w:val="0"/>
                <w:sz w:val="18"/>
                <w:szCs w:val="18"/>
              </w:rPr>
              <w:t>10</w:t>
            </w:r>
          </w:p>
        </w:tc>
        <w:tc>
          <w:tcPr>
            <w:tcW w:w="520" w:type="dxa"/>
          </w:tcPr>
          <w:p w:rsidR="002519D2" w:rsidRPr="006E4C1E" w:rsidRDefault="002519D2" w:rsidP="006E4C1E">
            <w:pPr>
              <w:keepNext/>
              <w:snapToGrid w:val="0"/>
              <w:spacing w:line="236" w:lineRule="exact"/>
              <w:ind w:leftChars="-15" w:left="-36" w:rightChars="-15" w:right="-36"/>
              <w:jc w:val="center"/>
              <w:rPr>
                <w:rFonts w:ascii="標楷體" w:eastAsia="標楷體" w:hAnsi="標楷體"/>
                <w:color w:val="000000"/>
                <w:sz w:val="18"/>
                <w:szCs w:val="18"/>
              </w:rPr>
            </w:pPr>
            <w:r w:rsidRPr="006E4C1E">
              <w:rPr>
                <w:rFonts w:ascii="標楷體" w:eastAsia="標楷體" w:hAnsi="標楷體"/>
                <w:color w:val="000000"/>
                <w:kern w:val="0"/>
                <w:sz w:val="18"/>
                <w:szCs w:val="18"/>
              </w:rPr>
              <w:t>8</w:t>
            </w:r>
          </w:p>
        </w:tc>
        <w:tc>
          <w:tcPr>
            <w:tcW w:w="520" w:type="dxa"/>
          </w:tcPr>
          <w:p w:rsidR="002519D2" w:rsidRPr="006E4C1E" w:rsidRDefault="002519D2" w:rsidP="006E4C1E">
            <w:pPr>
              <w:keepNext/>
              <w:snapToGrid w:val="0"/>
              <w:spacing w:line="236" w:lineRule="exact"/>
              <w:ind w:leftChars="-15" w:left="-36" w:rightChars="-15" w:right="-36"/>
              <w:jc w:val="center"/>
              <w:rPr>
                <w:rFonts w:ascii="標楷體" w:eastAsia="標楷體" w:hAnsi="標楷體"/>
                <w:color w:val="000000"/>
                <w:sz w:val="18"/>
                <w:szCs w:val="18"/>
              </w:rPr>
            </w:pPr>
            <w:r w:rsidRPr="006E4C1E">
              <w:rPr>
                <w:rFonts w:ascii="標楷體" w:eastAsia="標楷體" w:hAnsi="標楷體"/>
                <w:color w:val="000000"/>
                <w:kern w:val="0"/>
                <w:sz w:val="18"/>
                <w:szCs w:val="18"/>
              </w:rPr>
              <w:t>8</w:t>
            </w:r>
          </w:p>
        </w:tc>
        <w:tc>
          <w:tcPr>
            <w:tcW w:w="4291" w:type="dxa"/>
          </w:tcPr>
          <w:p w:rsidR="002519D2" w:rsidRPr="006E4C1E" w:rsidRDefault="002519D2" w:rsidP="006E4C1E">
            <w:pPr>
              <w:snapToGrid w:val="0"/>
              <w:spacing w:line="236" w:lineRule="exact"/>
              <w:jc w:val="both"/>
              <w:rPr>
                <w:rFonts w:ascii="標楷體" w:eastAsia="標楷體" w:hAnsi="標楷體"/>
                <w:color w:val="000000"/>
                <w:sz w:val="18"/>
                <w:szCs w:val="18"/>
              </w:rPr>
            </w:pPr>
            <w:r w:rsidRPr="006E4C1E">
              <w:rPr>
                <w:rFonts w:ascii="標楷體" w:eastAsia="標楷體" w:hAnsi="標楷體" w:hint="eastAsia"/>
                <w:color w:val="000000"/>
                <w:kern w:val="0"/>
                <w:sz w:val="18"/>
                <w:szCs w:val="18"/>
              </w:rPr>
              <w:t>購水契約與工程契約等簽約均於</w:t>
            </w:r>
            <w:r w:rsidRPr="006E4C1E">
              <w:rPr>
                <w:rFonts w:ascii="標楷體" w:eastAsia="標楷體" w:hAnsi="標楷體"/>
                <w:color w:val="000000"/>
                <w:kern w:val="0"/>
                <w:sz w:val="18"/>
                <w:szCs w:val="18"/>
              </w:rPr>
              <w:t>106</w:t>
            </w:r>
            <w:r w:rsidRPr="006E4C1E">
              <w:rPr>
                <w:rFonts w:ascii="標楷體" w:eastAsia="標楷體" w:hAnsi="標楷體" w:hint="eastAsia"/>
                <w:color w:val="000000"/>
                <w:kern w:val="0"/>
                <w:sz w:val="18"/>
                <w:szCs w:val="18"/>
              </w:rPr>
              <w:t>年前均完成，進度屬符合者，爰依縣府自評分數給分。</w:t>
            </w:r>
          </w:p>
        </w:tc>
      </w:tr>
      <w:tr w:rsidR="002519D2" w:rsidRPr="006E4C1E" w:rsidTr="009A1857">
        <w:tc>
          <w:tcPr>
            <w:tcW w:w="452" w:type="dxa"/>
          </w:tcPr>
          <w:p w:rsidR="002519D2" w:rsidRPr="006E4C1E" w:rsidRDefault="002519D2" w:rsidP="006E4C1E">
            <w:pPr>
              <w:snapToGrid w:val="0"/>
              <w:spacing w:line="236" w:lineRule="exact"/>
              <w:jc w:val="center"/>
              <w:rPr>
                <w:rFonts w:ascii="標楷體" w:eastAsia="標楷體" w:hAnsi="標楷體"/>
                <w:color w:val="000000"/>
                <w:kern w:val="0"/>
                <w:sz w:val="18"/>
                <w:szCs w:val="18"/>
              </w:rPr>
            </w:pPr>
            <w:r w:rsidRPr="006E4C1E">
              <w:rPr>
                <w:rFonts w:ascii="標楷體" w:eastAsia="標楷體" w:hAnsi="標楷體"/>
                <w:color w:val="000000"/>
                <w:kern w:val="0"/>
                <w:sz w:val="18"/>
                <w:szCs w:val="18"/>
              </w:rPr>
              <w:t>2</w:t>
            </w:r>
          </w:p>
        </w:tc>
        <w:tc>
          <w:tcPr>
            <w:tcW w:w="1176" w:type="dxa"/>
          </w:tcPr>
          <w:p w:rsidR="002519D2" w:rsidRPr="006E4C1E" w:rsidRDefault="002519D2" w:rsidP="006E4C1E">
            <w:pPr>
              <w:snapToGrid w:val="0"/>
              <w:spacing w:line="236" w:lineRule="exact"/>
              <w:rPr>
                <w:rFonts w:ascii="標楷體" w:eastAsia="標楷體" w:hAnsi="標楷體"/>
                <w:color w:val="000000"/>
                <w:kern w:val="0"/>
                <w:sz w:val="18"/>
                <w:szCs w:val="18"/>
              </w:rPr>
            </w:pPr>
            <w:r w:rsidRPr="006E4C1E">
              <w:rPr>
                <w:rFonts w:ascii="標楷體" w:eastAsia="標楷體" w:hAnsi="標楷體" w:hint="eastAsia"/>
                <w:color w:val="000000"/>
                <w:kern w:val="0"/>
                <w:sz w:val="18"/>
                <w:szCs w:val="18"/>
              </w:rPr>
              <w:t>施工進度</w:t>
            </w:r>
          </w:p>
        </w:tc>
        <w:tc>
          <w:tcPr>
            <w:tcW w:w="3092" w:type="dxa"/>
          </w:tcPr>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1.</w:t>
            </w:r>
            <w:r w:rsidRPr="006E4C1E">
              <w:rPr>
                <w:rFonts w:ascii="標楷體" w:eastAsia="標楷體" w:hAnsi="標楷體" w:hint="eastAsia"/>
                <w:color w:val="000000"/>
                <w:kern w:val="0"/>
                <w:sz w:val="18"/>
                <w:szCs w:val="18"/>
              </w:rPr>
              <w:t>進度超前者</w:t>
            </w:r>
            <w:r w:rsidRPr="006E4C1E">
              <w:rPr>
                <w:rFonts w:ascii="標楷體" w:eastAsia="標楷體" w:hAnsi="標楷體"/>
                <w:color w:val="000000"/>
                <w:kern w:val="0"/>
                <w:sz w:val="18"/>
                <w:szCs w:val="18"/>
              </w:rPr>
              <w:t>30</w:t>
            </w:r>
            <w:r w:rsidRPr="006E4C1E">
              <w:rPr>
                <w:rFonts w:ascii="標楷體" w:eastAsia="標楷體" w:hAnsi="標楷體" w:hint="eastAsia"/>
                <w:color w:val="000000"/>
                <w:kern w:val="0"/>
                <w:sz w:val="18"/>
                <w:szCs w:val="18"/>
              </w:rPr>
              <w:t>分</w:t>
            </w:r>
          </w:p>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2.</w:t>
            </w:r>
            <w:r w:rsidRPr="006E4C1E">
              <w:rPr>
                <w:rFonts w:ascii="標楷體" w:eastAsia="標楷體" w:hAnsi="標楷體" w:hint="eastAsia"/>
                <w:color w:val="000000"/>
                <w:kern w:val="0"/>
                <w:sz w:val="18"/>
                <w:szCs w:val="18"/>
              </w:rPr>
              <w:t>進度符合者</w:t>
            </w:r>
            <w:r w:rsidRPr="006E4C1E">
              <w:rPr>
                <w:rFonts w:ascii="標楷體" w:eastAsia="標楷體" w:hAnsi="標楷體"/>
                <w:color w:val="000000"/>
                <w:kern w:val="0"/>
                <w:sz w:val="18"/>
                <w:szCs w:val="18"/>
              </w:rPr>
              <w:t>25</w:t>
            </w:r>
            <w:r w:rsidRPr="006E4C1E">
              <w:rPr>
                <w:rFonts w:ascii="標楷體" w:eastAsia="標楷體" w:hAnsi="標楷體" w:hint="eastAsia"/>
                <w:color w:val="000000"/>
                <w:kern w:val="0"/>
                <w:sz w:val="18"/>
                <w:szCs w:val="18"/>
              </w:rPr>
              <w:t>分</w:t>
            </w:r>
          </w:p>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3.</w:t>
            </w:r>
            <w:r w:rsidRPr="006E4C1E">
              <w:rPr>
                <w:rFonts w:ascii="標楷體" w:eastAsia="標楷體" w:hAnsi="標楷體" w:hint="eastAsia"/>
                <w:color w:val="000000"/>
                <w:kern w:val="0"/>
                <w:sz w:val="18"/>
                <w:szCs w:val="18"/>
              </w:rPr>
              <w:t>進度落後</w:t>
            </w:r>
            <w:r w:rsidRPr="006E4C1E">
              <w:rPr>
                <w:rFonts w:ascii="標楷體" w:eastAsia="標楷體" w:hAnsi="標楷體"/>
                <w:color w:val="000000"/>
                <w:kern w:val="0"/>
                <w:sz w:val="18"/>
                <w:szCs w:val="18"/>
              </w:rPr>
              <w:t>5</w:t>
            </w:r>
            <w:r w:rsidRPr="006E4C1E">
              <w:rPr>
                <w:rFonts w:ascii="標楷體" w:eastAsia="標楷體" w:hAnsi="標楷體" w:hint="eastAsia"/>
                <w:color w:val="000000"/>
                <w:kern w:val="0"/>
                <w:sz w:val="18"/>
                <w:szCs w:val="18"/>
              </w:rPr>
              <w:t>％以內者</w:t>
            </w:r>
            <w:r w:rsidRPr="006E4C1E">
              <w:rPr>
                <w:rFonts w:ascii="標楷體" w:eastAsia="標楷體" w:hAnsi="標楷體"/>
                <w:color w:val="000000"/>
                <w:kern w:val="0"/>
                <w:sz w:val="18"/>
                <w:szCs w:val="18"/>
              </w:rPr>
              <w:t>20</w:t>
            </w:r>
            <w:r w:rsidRPr="006E4C1E">
              <w:rPr>
                <w:rFonts w:ascii="標楷體" w:eastAsia="標楷體" w:hAnsi="標楷體" w:hint="eastAsia"/>
                <w:color w:val="000000"/>
                <w:kern w:val="0"/>
                <w:sz w:val="18"/>
                <w:szCs w:val="18"/>
              </w:rPr>
              <w:t>分</w:t>
            </w:r>
          </w:p>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4.</w:t>
            </w:r>
            <w:r w:rsidRPr="006E4C1E">
              <w:rPr>
                <w:rFonts w:ascii="標楷體" w:eastAsia="標楷體" w:hAnsi="標楷體" w:hint="eastAsia"/>
                <w:color w:val="000000"/>
                <w:kern w:val="0"/>
                <w:sz w:val="18"/>
                <w:szCs w:val="18"/>
              </w:rPr>
              <w:t>進度落後</w:t>
            </w:r>
            <w:r w:rsidRPr="006E4C1E">
              <w:rPr>
                <w:rFonts w:ascii="標楷體" w:eastAsia="標楷體" w:hAnsi="標楷體"/>
                <w:color w:val="000000"/>
                <w:kern w:val="0"/>
                <w:sz w:val="18"/>
                <w:szCs w:val="18"/>
              </w:rPr>
              <w:t>5~10</w:t>
            </w:r>
            <w:r w:rsidRPr="006E4C1E">
              <w:rPr>
                <w:rFonts w:ascii="標楷體" w:eastAsia="標楷體" w:hAnsi="標楷體" w:hint="eastAsia"/>
                <w:color w:val="000000"/>
                <w:kern w:val="0"/>
                <w:sz w:val="18"/>
                <w:szCs w:val="18"/>
              </w:rPr>
              <w:t>％者</w:t>
            </w:r>
            <w:r w:rsidRPr="006E4C1E">
              <w:rPr>
                <w:rFonts w:ascii="標楷體" w:eastAsia="標楷體" w:hAnsi="標楷體"/>
                <w:color w:val="000000"/>
                <w:kern w:val="0"/>
                <w:sz w:val="18"/>
                <w:szCs w:val="18"/>
              </w:rPr>
              <w:t>15</w:t>
            </w:r>
            <w:r w:rsidRPr="006E4C1E">
              <w:rPr>
                <w:rFonts w:ascii="標楷體" w:eastAsia="標楷體" w:hAnsi="標楷體" w:hint="eastAsia"/>
                <w:color w:val="000000"/>
                <w:kern w:val="0"/>
                <w:sz w:val="18"/>
                <w:szCs w:val="18"/>
              </w:rPr>
              <w:t>分</w:t>
            </w:r>
          </w:p>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5.</w:t>
            </w:r>
            <w:r w:rsidRPr="006E4C1E">
              <w:rPr>
                <w:rFonts w:ascii="標楷體" w:eastAsia="標楷體" w:hAnsi="標楷體" w:hint="eastAsia"/>
                <w:color w:val="000000"/>
                <w:kern w:val="0"/>
                <w:sz w:val="18"/>
                <w:szCs w:val="18"/>
              </w:rPr>
              <w:t>進度落後</w:t>
            </w:r>
            <w:r w:rsidRPr="006E4C1E">
              <w:rPr>
                <w:rFonts w:ascii="標楷體" w:eastAsia="標楷體" w:hAnsi="標楷體"/>
                <w:color w:val="000000"/>
                <w:kern w:val="0"/>
                <w:sz w:val="18"/>
                <w:szCs w:val="18"/>
              </w:rPr>
              <w:t>10~15</w:t>
            </w:r>
            <w:r w:rsidRPr="006E4C1E">
              <w:rPr>
                <w:rFonts w:ascii="標楷體" w:eastAsia="標楷體" w:hAnsi="標楷體" w:hint="eastAsia"/>
                <w:color w:val="000000"/>
                <w:kern w:val="0"/>
                <w:sz w:val="18"/>
                <w:szCs w:val="18"/>
              </w:rPr>
              <w:t>％者</w:t>
            </w:r>
            <w:r w:rsidRPr="006E4C1E">
              <w:rPr>
                <w:rFonts w:ascii="標楷體" w:eastAsia="標楷體" w:hAnsi="標楷體"/>
                <w:color w:val="000000"/>
                <w:kern w:val="0"/>
                <w:sz w:val="18"/>
                <w:szCs w:val="18"/>
              </w:rPr>
              <w:t>10</w:t>
            </w:r>
            <w:r w:rsidRPr="006E4C1E">
              <w:rPr>
                <w:rFonts w:ascii="標楷體" w:eastAsia="標楷體" w:hAnsi="標楷體" w:hint="eastAsia"/>
                <w:color w:val="000000"/>
                <w:kern w:val="0"/>
                <w:sz w:val="18"/>
                <w:szCs w:val="18"/>
              </w:rPr>
              <w:t>分</w:t>
            </w:r>
          </w:p>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6.</w:t>
            </w:r>
            <w:r w:rsidRPr="006E4C1E">
              <w:rPr>
                <w:rFonts w:ascii="標楷體" w:eastAsia="標楷體" w:hAnsi="標楷體" w:hint="eastAsia"/>
                <w:color w:val="000000"/>
                <w:kern w:val="0"/>
                <w:sz w:val="18"/>
                <w:szCs w:val="18"/>
              </w:rPr>
              <w:t>進度落後</w:t>
            </w:r>
            <w:r w:rsidRPr="006E4C1E">
              <w:rPr>
                <w:rFonts w:ascii="標楷體" w:eastAsia="標楷體" w:hAnsi="標楷體"/>
                <w:color w:val="000000"/>
                <w:kern w:val="0"/>
                <w:sz w:val="18"/>
                <w:szCs w:val="18"/>
              </w:rPr>
              <w:t>15~20</w:t>
            </w:r>
            <w:r w:rsidRPr="006E4C1E">
              <w:rPr>
                <w:rFonts w:ascii="標楷體" w:eastAsia="標楷體" w:hAnsi="標楷體" w:hint="eastAsia"/>
                <w:color w:val="000000"/>
                <w:kern w:val="0"/>
                <w:sz w:val="18"/>
                <w:szCs w:val="18"/>
              </w:rPr>
              <w:t>％者</w:t>
            </w:r>
            <w:r w:rsidRPr="006E4C1E">
              <w:rPr>
                <w:rFonts w:ascii="標楷體" w:eastAsia="標楷體" w:hAnsi="標楷體"/>
                <w:color w:val="000000"/>
                <w:kern w:val="0"/>
                <w:sz w:val="18"/>
                <w:szCs w:val="18"/>
              </w:rPr>
              <w:t>5</w:t>
            </w:r>
            <w:r w:rsidRPr="006E4C1E">
              <w:rPr>
                <w:rFonts w:ascii="標楷體" w:eastAsia="標楷體" w:hAnsi="標楷體" w:hint="eastAsia"/>
                <w:color w:val="000000"/>
                <w:kern w:val="0"/>
                <w:sz w:val="18"/>
                <w:szCs w:val="18"/>
              </w:rPr>
              <w:t>分</w:t>
            </w:r>
          </w:p>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7.</w:t>
            </w:r>
            <w:r w:rsidRPr="006E4C1E">
              <w:rPr>
                <w:rFonts w:ascii="標楷體" w:eastAsia="標楷體" w:hAnsi="標楷體" w:hint="eastAsia"/>
                <w:color w:val="000000"/>
                <w:kern w:val="0"/>
                <w:sz w:val="18"/>
                <w:szCs w:val="18"/>
              </w:rPr>
              <w:t>進度落後超過</w:t>
            </w:r>
            <w:r w:rsidRPr="006E4C1E">
              <w:rPr>
                <w:rFonts w:ascii="標楷體" w:eastAsia="標楷體" w:hAnsi="標楷體"/>
                <w:color w:val="000000"/>
                <w:kern w:val="0"/>
                <w:sz w:val="18"/>
                <w:szCs w:val="18"/>
              </w:rPr>
              <w:t>20</w:t>
            </w:r>
            <w:r w:rsidRPr="006E4C1E">
              <w:rPr>
                <w:rFonts w:ascii="標楷體" w:eastAsia="標楷體" w:hAnsi="標楷體" w:hint="eastAsia"/>
                <w:color w:val="000000"/>
                <w:kern w:val="0"/>
                <w:sz w:val="18"/>
                <w:szCs w:val="18"/>
              </w:rPr>
              <w:t>％者</w:t>
            </w:r>
            <w:r w:rsidRPr="006E4C1E">
              <w:rPr>
                <w:rFonts w:ascii="標楷體" w:eastAsia="標楷體" w:hAnsi="標楷體"/>
                <w:color w:val="000000"/>
                <w:kern w:val="0"/>
                <w:sz w:val="18"/>
                <w:szCs w:val="18"/>
              </w:rPr>
              <w:t>0</w:t>
            </w:r>
            <w:r w:rsidRPr="006E4C1E">
              <w:rPr>
                <w:rFonts w:ascii="標楷體" w:eastAsia="標楷體" w:hAnsi="標楷體" w:hint="eastAsia"/>
                <w:color w:val="000000"/>
                <w:kern w:val="0"/>
                <w:sz w:val="18"/>
                <w:szCs w:val="18"/>
              </w:rPr>
              <w:t>分</w:t>
            </w:r>
          </w:p>
        </w:tc>
        <w:tc>
          <w:tcPr>
            <w:tcW w:w="520" w:type="dxa"/>
          </w:tcPr>
          <w:p w:rsidR="002519D2" w:rsidRPr="006E4C1E" w:rsidRDefault="002519D2" w:rsidP="006E4C1E">
            <w:pPr>
              <w:snapToGrid w:val="0"/>
              <w:spacing w:line="236" w:lineRule="exact"/>
              <w:ind w:leftChars="-15" w:left="-36" w:rightChars="-15" w:right="-36" w:firstLineChars="100" w:firstLine="180"/>
              <w:jc w:val="center"/>
              <w:rPr>
                <w:rFonts w:ascii="標楷體" w:eastAsia="標楷體" w:hAnsi="標楷體"/>
                <w:color w:val="000000"/>
                <w:sz w:val="18"/>
                <w:szCs w:val="18"/>
              </w:rPr>
            </w:pPr>
            <w:r w:rsidRPr="006E4C1E">
              <w:rPr>
                <w:rFonts w:ascii="標楷體" w:eastAsia="標楷體" w:hAnsi="標楷體"/>
                <w:color w:val="000000"/>
                <w:kern w:val="0"/>
                <w:sz w:val="18"/>
                <w:szCs w:val="18"/>
              </w:rPr>
              <w:t>30</w:t>
            </w:r>
          </w:p>
        </w:tc>
        <w:tc>
          <w:tcPr>
            <w:tcW w:w="520" w:type="dxa"/>
          </w:tcPr>
          <w:p w:rsidR="002519D2" w:rsidRPr="006E4C1E" w:rsidRDefault="002519D2" w:rsidP="006E4C1E">
            <w:pPr>
              <w:keepNext/>
              <w:snapToGrid w:val="0"/>
              <w:spacing w:line="236" w:lineRule="exact"/>
              <w:ind w:leftChars="-15" w:left="-36" w:rightChars="-15" w:right="-36"/>
              <w:jc w:val="center"/>
              <w:rPr>
                <w:rFonts w:ascii="標楷體" w:eastAsia="標楷體" w:hAnsi="標楷體"/>
                <w:color w:val="000000"/>
                <w:sz w:val="18"/>
                <w:szCs w:val="18"/>
              </w:rPr>
            </w:pPr>
            <w:r w:rsidRPr="006E4C1E">
              <w:rPr>
                <w:rFonts w:ascii="標楷體" w:eastAsia="標楷體" w:hAnsi="標楷體"/>
                <w:color w:val="000000"/>
                <w:kern w:val="0"/>
                <w:sz w:val="18"/>
                <w:szCs w:val="18"/>
              </w:rPr>
              <w:t>20</w:t>
            </w:r>
          </w:p>
        </w:tc>
        <w:tc>
          <w:tcPr>
            <w:tcW w:w="520" w:type="dxa"/>
          </w:tcPr>
          <w:p w:rsidR="002519D2" w:rsidRPr="006E4C1E" w:rsidRDefault="002519D2" w:rsidP="006E4C1E">
            <w:pPr>
              <w:keepNext/>
              <w:snapToGrid w:val="0"/>
              <w:spacing w:line="236" w:lineRule="exact"/>
              <w:ind w:leftChars="-15" w:left="-36" w:rightChars="-15" w:right="-36"/>
              <w:jc w:val="center"/>
              <w:rPr>
                <w:rFonts w:ascii="標楷體" w:eastAsia="標楷體" w:hAnsi="標楷體"/>
                <w:color w:val="000000"/>
                <w:sz w:val="18"/>
                <w:szCs w:val="18"/>
              </w:rPr>
            </w:pPr>
            <w:r w:rsidRPr="006E4C1E">
              <w:rPr>
                <w:rFonts w:ascii="標楷體" w:eastAsia="標楷體" w:hAnsi="標楷體"/>
                <w:color w:val="000000"/>
                <w:kern w:val="0"/>
                <w:sz w:val="18"/>
                <w:szCs w:val="18"/>
              </w:rPr>
              <w:t>20</w:t>
            </w:r>
          </w:p>
        </w:tc>
        <w:tc>
          <w:tcPr>
            <w:tcW w:w="4291" w:type="dxa"/>
          </w:tcPr>
          <w:p w:rsidR="002519D2" w:rsidRPr="006E4C1E" w:rsidRDefault="002519D2" w:rsidP="006E4C1E">
            <w:pPr>
              <w:snapToGrid w:val="0"/>
              <w:spacing w:line="236" w:lineRule="exact"/>
              <w:ind w:left="180" w:hangingChars="100" w:hanging="180"/>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1.</w:t>
            </w:r>
            <w:r w:rsidRPr="006E4C1E">
              <w:rPr>
                <w:rFonts w:ascii="標楷體" w:eastAsia="標楷體" w:hAnsi="標楷體" w:hint="eastAsia"/>
                <w:color w:val="000000"/>
                <w:kern w:val="0"/>
                <w:sz w:val="18"/>
                <w:szCs w:val="18"/>
              </w:rPr>
              <w:t>本工程截至</w:t>
            </w:r>
            <w:r w:rsidRPr="006E4C1E">
              <w:rPr>
                <w:rFonts w:ascii="標楷體" w:eastAsia="標楷體" w:hAnsi="標楷體"/>
                <w:color w:val="000000"/>
                <w:kern w:val="0"/>
                <w:sz w:val="18"/>
                <w:szCs w:val="18"/>
              </w:rPr>
              <w:t>106</w:t>
            </w:r>
            <w:r w:rsidRPr="006E4C1E">
              <w:rPr>
                <w:rFonts w:ascii="標楷體" w:eastAsia="標楷體" w:hAnsi="標楷體" w:hint="eastAsia"/>
                <w:color w:val="000000"/>
                <w:kern w:val="0"/>
                <w:sz w:val="18"/>
                <w:szCs w:val="18"/>
              </w:rPr>
              <w:t>年</w:t>
            </w:r>
            <w:r w:rsidRPr="006E4C1E">
              <w:rPr>
                <w:rFonts w:ascii="標楷體" w:eastAsia="標楷體" w:hAnsi="標楷體"/>
                <w:color w:val="000000"/>
                <w:kern w:val="0"/>
                <w:sz w:val="18"/>
                <w:szCs w:val="18"/>
              </w:rPr>
              <w:t>12</w:t>
            </w:r>
            <w:r w:rsidRPr="006E4C1E">
              <w:rPr>
                <w:rFonts w:ascii="標楷體" w:eastAsia="標楷體" w:hAnsi="標楷體" w:hint="eastAsia"/>
                <w:color w:val="000000"/>
                <w:kern w:val="0"/>
                <w:sz w:val="18"/>
                <w:szCs w:val="18"/>
              </w:rPr>
              <w:t>月</w:t>
            </w:r>
            <w:r w:rsidRPr="006E4C1E">
              <w:rPr>
                <w:rFonts w:ascii="標楷體" w:eastAsia="標楷體" w:hAnsi="標楷體"/>
                <w:color w:val="000000"/>
                <w:kern w:val="0"/>
                <w:sz w:val="18"/>
                <w:szCs w:val="18"/>
              </w:rPr>
              <w:t>31</w:t>
            </w:r>
            <w:r w:rsidRPr="006E4C1E">
              <w:rPr>
                <w:rFonts w:ascii="標楷體" w:eastAsia="標楷體" w:hAnsi="標楷體" w:hint="eastAsia"/>
                <w:color w:val="000000"/>
                <w:kern w:val="0"/>
                <w:sz w:val="18"/>
                <w:szCs w:val="18"/>
              </w:rPr>
              <w:t>日，預定進度</w:t>
            </w:r>
            <w:r w:rsidRPr="006E4C1E">
              <w:rPr>
                <w:rFonts w:ascii="標楷體" w:eastAsia="標楷體" w:hAnsi="標楷體"/>
                <w:color w:val="000000"/>
                <w:kern w:val="0"/>
                <w:sz w:val="18"/>
                <w:szCs w:val="18"/>
              </w:rPr>
              <w:t>100%</w:t>
            </w:r>
            <w:r w:rsidRPr="006E4C1E">
              <w:rPr>
                <w:rFonts w:ascii="標楷體" w:eastAsia="標楷體" w:hAnsi="標楷體" w:hint="eastAsia"/>
                <w:color w:val="000000"/>
                <w:kern w:val="0"/>
                <w:sz w:val="18"/>
                <w:szCs w:val="18"/>
              </w:rPr>
              <w:t>，實際進度</w:t>
            </w:r>
            <w:r w:rsidRPr="006E4C1E">
              <w:rPr>
                <w:rFonts w:ascii="標楷體" w:eastAsia="標楷體" w:hAnsi="標楷體"/>
                <w:color w:val="000000"/>
                <w:kern w:val="0"/>
                <w:sz w:val="18"/>
                <w:szCs w:val="18"/>
              </w:rPr>
              <w:t>97.37%</w:t>
            </w:r>
            <w:r w:rsidRPr="006E4C1E">
              <w:rPr>
                <w:rFonts w:ascii="標楷體" w:eastAsia="標楷體" w:hAnsi="標楷體" w:hint="eastAsia"/>
                <w:color w:val="000000"/>
                <w:kern w:val="0"/>
                <w:sz w:val="18"/>
                <w:szCs w:val="18"/>
              </w:rPr>
              <w:t>，落後</w:t>
            </w:r>
            <w:r w:rsidRPr="006E4C1E">
              <w:rPr>
                <w:rFonts w:ascii="標楷體" w:eastAsia="標楷體" w:hAnsi="標楷體"/>
                <w:color w:val="000000"/>
                <w:kern w:val="0"/>
                <w:sz w:val="18"/>
                <w:szCs w:val="18"/>
              </w:rPr>
              <w:t>2.63%</w:t>
            </w:r>
            <w:r w:rsidRPr="006E4C1E">
              <w:rPr>
                <w:rFonts w:ascii="標楷體" w:eastAsia="標楷體" w:hAnsi="標楷體" w:hint="eastAsia"/>
                <w:color w:val="000000"/>
                <w:kern w:val="0"/>
                <w:sz w:val="18"/>
                <w:szCs w:val="18"/>
              </w:rPr>
              <w:t>。</w:t>
            </w:r>
          </w:p>
          <w:p w:rsidR="002519D2" w:rsidRPr="006E4C1E" w:rsidRDefault="002519D2" w:rsidP="006E4C1E">
            <w:pPr>
              <w:snapToGrid w:val="0"/>
              <w:spacing w:line="236" w:lineRule="exact"/>
              <w:ind w:left="180" w:hangingChars="100" w:hanging="180"/>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2.</w:t>
            </w:r>
            <w:r w:rsidRPr="006E4C1E">
              <w:rPr>
                <w:rFonts w:ascii="標楷體" w:eastAsia="標楷體" w:hAnsi="標楷體" w:hint="eastAsia"/>
                <w:color w:val="000000"/>
                <w:kern w:val="0"/>
                <w:sz w:val="18"/>
                <w:szCs w:val="18"/>
              </w:rPr>
              <w:t>本工程自</w:t>
            </w:r>
            <w:r w:rsidRPr="006E4C1E">
              <w:rPr>
                <w:rFonts w:ascii="標楷體" w:eastAsia="標楷體" w:hAnsi="標楷體"/>
                <w:color w:val="000000"/>
                <w:kern w:val="0"/>
                <w:sz w:val="18"/>
                <w:szCs w:val="18"/>
              </w:rPr>
              <w:t>106</w:t>
            </w:r>
            <w:r w:rsidRPr="006E4C1E">
              <w:rPr>
                <w:rFonts w:ascii="標楷體" w:eastAsia="標楷體" w:hAnsi="標楷體" w:hint="eastAsia"/>
                <w:color w:val="000000"/>
                <w:kern w:val="0"/>
                <w:sz w:val="18"/>
                <w:szCs w:val="18"/>
              </w:rPr>
              <w:t>年</w:t>
            </w:r>
            <w:r w:rsidRPr="006E4C1E">
              <w:rPr>
                <w:rFonts w:ascii="標楷體" w:eastAsia="標楷體" w:hAnsi="標楷體"/>
                <w:color w:val="000000"/>
                <w:kern w:val="0"/>
                <w:sz w:val="18"/>
                <w:szCs w:val="18"/>
              </w:rPr>
              <w:t>7</w:t>
            </w:r>
            <w:r w:rsidRPr="006E4C1E">
              <w:rPr>
                <w:rFonts w:ascii="標楷體" w:eastAsia="標楷體" w:hAnsi="標楷體" w:hint="eastAsia"/>
                <w:color w:val="000000"/>
                <w:kern w:val="0"/>
                <w:sz w:val="18"/>
                <w:szCs w:val="18"/>
              </w:rPr>
              <w:t>月</w:t>
            </w:r>
            <w:r w:rsidRPr="006E4C1E">
              <w:rPr>
                <w:rFonts w:ascii="標楷體" w:eastAsia="標楷體" w:hAnsi="標楷體"/>
                <w:color w:val="000000"/>
                <w:kern w:val="0"/>
                <w:sz w:val="18"/>
                <w:szCs w:val="18"/>
              </w:rPr>
              <w:t>15</w:t>
            </w:r>
            <w:r w:rsidRPr="006E4C1E">
              <w:rPr>
                <w:rFonts w:ascii="標楷體" w:eastAsia="標楷體" w:hAnsi="標楷體" w:hint="eastAsia"/>
                <w:color w:val="000000"/>
                <w:kern w:val="0"/>
                <w:sz w:val="18"/>
                <w:szCs w:val="18"/>
              </w:rPr>
              <w:t>日復工後，遭遇多場颱風侵襲、陸方管制海域及東北季風海象不佳等因素致多次暫停施工，經縣府責請廠商把握海象佳期間</w:t>
            </w:r>
            <w:r w:rsidRPr="006E4C1E">
              <w:rPr>
                <w:rFonts w:ascii="標楷體" w:eastAsia="標楷體" w:hAnsi="標楷體"/>
                <w:color w:val="000000"/>
                <w:kern w:val="0"/>
                <w:sz w:val="18"/>
                <w:szCs w:val="18"/>
              </w:rPr>
              <w:t>24</w:t>
            </w:r>
            <w:r w:rsidRPr="006E4C1E">
              <w:rPr>
                <w:rFonts w:ascii="標楷體" w:eastAsia="標楷體" w:hAnsi="標楷體" w:hint="eastAsia"/>
                <w:color w:val="000000"/>
                <w:kern w:val="0"/>
                <w:sz w:val="18"/>
                <w:szCs w:val="18"/>
              </w:rPr>
              <w:t>小時積極趕工後，於</w:t>
            </w:r>
            <w:r w:rsidRPr="006E4C1E">
              <w:rPr>
                <w:rFonts w:ascii="標楷體" w:eastAsia="標楷體" w:hAnsi="標楷體"/>
                <w:color w:val="000000"/>
                <w:kern w:val="0"/>
                <w:sz w:val="18"/>
                <w:szCs w:val="18"/>
              </w:rPr>
              <w:t>12</w:t>
            </w:r>
            <w:r w:rsidRPr="006E4C1E">
              <w:rPr>
                <w:rFonts w:ascii="標楷體" w:eastAsia="標楷體" w:hAnsi="標楷體" w:hint="eastAsia"/>
                <w:color w:val="000000"/>
                <w:kern w:val="0"/>
                <w:sz w:val="18"/>
                <w:szCs w:val="18"/>
              </w:rPr>
              <w:t>月底完成海管與陸管銜，誠屬不易。</w:t>
            </w:r>
          </w:p>
        </w:tc>
      </w:tr>
      <w:tr w:rsidR="002519D2" w:rsidRPr="006E4C1E" w:rsidTr="009A1857">
        <w:tc>
          <w:tcPr>
            <w:tcW w:w="452" w:type="dxa"/>
          </w:tcPr>
          <w:p w:rsidR="002519D2" w:rsidRPr="006E4C1E" w:rsidRDefault="002519D2" w:rsidP="006E4C1E">
            <w:pPr>
              <w:snapToGrid w:val="0"/>
              <w:spacing w:line="236" w:lineRule="exact"/>
              <w:jc w:val="center"/>
              <w:rPr>
                <w:rFonts w:ascii="標楷體" w:eastAsia="標楷體" w:hAnsi="標楷體"/>
                <w:color w:val="000000"/>
                <w:kern w:val="0"/>
                <w:sz w:val="18"/>
                <w:szCs w:val="18"/>
              </w:rPr>
            </w:pPr>
            <w:r w:rsidRPr="006E4C1E">
              <w:rPr>
                <w:rFonts w:ascii="標楷體" w:eastAsia="標楷體" w:hAnsi="標楷體"/>
                <w:color w:val="000000"/>
                <w:kern w:val="0"/>
                <w:sz w:val="18"/>
                <w:szCs w:val="18"/>
              </w:rPr>
              <w:t>3</w:t>
            </w:r>
          </w:p>
        </w:tc>
        <w:tc>
          <w:tcPr>
            <w:tcW w:w="1176" w:type="dxa"/>
          </w:tcPr>
          <w:p w:rsidR="002519D2" w:rsidRPr="006E4C1E" w:rsidRDefault="002519D2" w:rsidP="006E4C1E">
            <w:pPr>
              <w:snapToGrid w:val="0"/>
              <w:spacing w:line="236" w:lineRule="exact"/>
              <w:rPr>
                <w:rFonts w:ascii="標楷體" w:eastAsia="標楷體" w:hAnsi="標楷體"/>
                <w:color w:val="000000"/>
                <w:kern w:val="0"/>
                <w:sz w:val="18"/>
                <w:szCs w:val="18"/>
              </w:rPr>
            </w:pPr>
            <w:r w:rsidRPr="006E4C1E">
              <w:rPr>
                <w:rFonts w:ascii="標楷體" w:eastAsia="標楷體" w:hAnsi="標楷體" w:hint="eastAsia"/>
                <w:color w:val="000000"/>
                <w:kern w:val="0"/>
                <w:sz w:val="18"/>
                <w:szCs w:val="18"/>
              </w:rPr>
              <w:t>請款進度</w:t>
            </w:r>
          </w:p>
        </w:tc>
        <w:tc>
          <w:tcPr>
            <w:tcW w:w="3092" w:type="dxa"/>
          </w:tcPr>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1.</w:t>
            </w:r>
            <w:r w:rsidRPr="006E4C1E">
              <w:rPr>
                <w:rFonts w:ascii="標楷體" w:eastAsia="標楷體" w:hAnsi="標楷體" w:hint="eastAsia"/>
                <w:color w:val="000000"/>
                <w:kern w:val="0"/>
                <w:sz w:val="18"/>
                <w:szCs w:val="18"/>
              </w:rPr>
              <w:t>各期均於</w:t>
            </w:r>
            <w:r w:rsidRPr="006E4C1E">
              <w:rPr>
                <w:rFonts w:ascii="標楷體" w:eastAsia="標楷體" w:hAnsi="標楷體"/>
                <w:color w:val="000000"/>
                <w:kern w:val="0"/>
                <w:sz w:val="18"/>
                <w:szCs w:val="18"/>
              </w:rPr>
              <w:t>10</w:t>
            </w:r>
            <w:r w:rsidRPr="006E4C1E">
              <w:rPr>
                <w:rFonts w:ascii="標楷體" w:eastAsia="標楷體" w:hAnsi="標楷體" w:hint="eastAsia"/>
                <w:color w:val="000000"/>
                <w:kern w:val="0"/>
                <w:sz w:val="18"/>
                <w:szCs w:val="18"/>
              </w:rPr>
              <w:t>天內請款者</w:t>
            </w:r>
            <w:r w:rsidRPr="006E4C1E">
              <w:rPr>
                <w:rFonts w:ascii="標楷體" w:eastAsia="標楷體" w:hAnsi="標楷體"/>
                <w:color w:val="000000"/>
                <w:kern w:val="0"/>
                <w:sz w:val="18"/>
                <w:szCs w:val="18"/>
              </w:rPr>
              <w:t>10</w:t>
            </w:r>
            <w:r w:rsidRPr="006E4C1E">
              <w:rPr>
                <w:rFonts w:ascii="標楷體" w:eastAsia="標楷體" w:hAnsi="標楷體" w:hint="eastAsia"/>
                <w:color w:val="000000"/>
                <w:kern w:val="0"/>
                <w:sz w:val="18"/>
                <w:szCs w:val="18"/>
              </w:rPr>
              <w:t>分</w:t>
            </w:r>
          </w:p>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2.</w:t>
            </w:r>
            <w:r w:rsidRPr="006E4C1E">
              <w:rPr>
                <w:rFonts w:ascii="標楷體" w:eastAsia="標楷體" w:hAnsi="標楷體" w:hint="eastAsia"/>
                <w:color w:val="000000"/>
                <w:kern w:val="0"/>
                <w:sz w:val="18"/>
                <w:szCs w:val="18"/>
              </w:rPr>
              <w:t>有一次未於</w:t>
            </w:r>
            <w:r w:rsidRPr="006E4C1E">
              <w:rPr>
                <w:rFonts w:ascii="標楷體" w:eastAsia="標楷體" w:hAnsi="標楷體"/>
                <w:color w:val="000000"/>
                <w:kern w:val="0"/>
                <w:sz w:val="18"/>
                <w:szCs w:val="18"/>
              </w:rPr>
              <w:t>10</w:t>
            </w:r>
            <w:r w:rsidRPr="006E4C1E">
              <w:rPr>
                <w:rFonts w:ascii="標楷體" w:eastAsia="標楷體" w:hAnsi="標楷體" w:hint="eastAsia"/>
                <w:color w:val="000000"/>
                <w:kern w:val="0"/>
                <w:sz w:val="18"/>
                <w:szCs w:val="18"/>
              </w:rPr>
              <w:t>天內請款者</w:t>
            </w:r>
            <w:r w:rsidRPr="006E4C1E">
              <w:rPr>
                <w:rFonts w:ascii="標楷體" w:eastAsia="標楷體" w:hAnsi="標楷體"/>
                <w:color w:val="000000"/>
                <w:kern w:val="0"/>
                <w:sz w:val="18"/>
                <w:szCs w:val="18"/>
              </w:rPr>
              <w:t>8</w:t>
            </w:r>
            <w:r w:rsidRPr="006E4C1E">
              <w:rPr>
                <w:rFonts w:ascii="標楷體" w:eastAsia="標楷體" w:hAnsi="標楷體" w:hint="eastAsia"/>
                <w:color w:val="000000"/>
                <w:kern w:val="0"/>
                <w:sz w:val="18"/>
                <w:szCs w:val="18"/>
              </w:rPr>
              <w:t>分</w:t>
            </w:r>
          </w:p>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3.</w:t>
            </w:r>
            <w:r w:rsidRPr="006E4C1E">
              <w:rPr>
                <w:rFonts w:ascii="標楷體" w:eastAsia="標楷體" w:hAnsi="標楷體" w:hint="eastAsia"/>
                <w:color w:val="000000"/>
                <w:kern w:val="0"/>
                <w:sz w:val="18"/>
                <w:szCs w:val="18"/>
              </w:rPr>
              <w:t>有二次未於</w:t>
            </w:r>
            <w:r w:rsidRPr="006E4C1E">
              <w:rPr>
                <w:rFonts w:ascii="標楷體" w:eastAsia="標楷體" w:hAnsi="標楷體"/>
                <w:color w:val="000000"/>
                <w:kern w:val="0"/>
                <w:sz w:val="18"/>
                <w:szCs w:val="18"/>
              </w:rPr>
              <w:t>10</w:t>
            </w:r>
            <w:r w:rsidRPr="006E4C1E">
              <w:rPr>
                <w:rFonts w:ascii="標楷體" w:eastAsia="標楷體" w:hAnsi="標楷體" w:hint="eastAsia"/>
                <w:color w:val="000000"/>
                <w:kern w:val="0"/>
                <w:sz w:val="18"/>
                <w:szCs w:val="18"/>
              </w:rPr>
              <w:t>天內請款者</w:t>
            </w:r>
            <w:r w:rsidRPr="006E4C1E">
              <w:rPr>
                <w:rFonts w:ascii="標楷體" w:eastAsia="標楷體" w:hAnsi="標楷體"/>
                <w:color w:val="000000"/>
                <w:kern w:val="0"/>
                <w:sz w:val="18"/>
                <w:szCs w:val="18"/>
              </w:rPr>
              <w:t>6</w:t>
            </w:r>
            <w:r w:rsidRPr="006E4C1E">
              <w:rPr>
                <w:rFonts w:ascii="標楷體" w:eastAsia="標楷體" w:hAnsi="標楷體" w:hint="eastAsia"/>
                <w:color w:val="000000"/>
                <w:kern w:val="0"/>
                <w:sz w:val="18"/>
                <w:szCs w:val="18"/>
              </w:rPr>
              <w:t>分</w:t>
            </w:r>
          </w:p>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4.</w:t>
            </w:r>
            <w:r w:rsidRPr="006E4C1E">
              <w:rPr>
                <w:rFonts w:ascii="標楷體" w:eastAsia="標楷體" w:hAnsi="標楷體" w:hint="eastAsia"/>
                <w:color w:val="000000"/>
                <w:kern w:val="0"/>
                <w:sz w:val="18"/>
                <w:szCs w:val="18"/>
              </w:rPr>
              <w:t>有三次未於</w:t>
            </w:r>
            <w:r w:rsidRPr="006E4C1E">
              <w:rPr>
                <w:rFonts w:ascii="標楷體" w:eastAsia="標楷體" w:hAnsi="標楷體"/>
                <w:color w:val="000000"/>
                <w:kern w:val="0"/>
                <w:sz w:val="18"/>
                <w:szCs w:val="18"/>
              </w:rPr>
              <w:t>10</w:t>
            </w:r>
            <w:r w:rsidRPr="006E4C1E">
              <w:rPr>
                <w:rFonts w:ascii="標楷體" w:eastAsia="標楷體" w:hAnsi="標楷體" w:hint="eastAsia"/>
                <w:color w:val="000000"/>
                <w:kern w:val="0"/>
                <w:sz w:val="18"/>
                <w:szCs w:val="18"/>
              </w:rPr>
              <w:t>天內請款者</w:t>
            </w:r>
            <w:r w:rsidRPr="006E4C1E">
              <w:rPr>
                <w:rFonts w:ascii="標楷體" w:eastAsia="標楷體" w:hAnsi="標楷體"/>
                <w:color w:val="000000"/>
                <w:kern w:val="0"/>
                <w:sz w:val="18"/>
                <w:szCs w:val="18"/>
              </w:rPr>
              <w:t>4</w:t>
            </w:r>
            <w:r w:rsidRPr="006E4C1E">
              <w:rPr>
                <w:rFonts w:ascii="標楷體" w:eastAsia="標楷體" w:hAnsi="標楷體" w:hint="eastAsia"/>
                <w:color w:val="000000"/>
                <w:kern w:val="0"/>
                <w:sz w:val="18"/>
                <w:szCs w:val="18"/>
              </w:rPr>
              <w:t>分</w:t>
            </w:r>
          </w:p>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5.</w:t>
            </w:r>
            <w:r w:rsidRPr="006E4C1E">
              <w:rPr>
                <w:rFonts w:ascii="標楷體" w:eastAsia="標楷體" w:hAnsi="標楷體" w:hint="eastAsia"/>
                <w:color w:val="000000"/>
                <w:kern w:val="0"/>
                <w:sz w:val="18"/>
                <w:szCs w:val="18"/>
              </w:rPr>
              <w:t>四次均未於</w:t>
            </w:r>
            <w:r w:rsidRPr="006E4C1E">
              <w:rPr>
                <w:rFonts w:ascii="標楷體" w:eastAsia="標楷體" w:hAnsi="標楷體"/>
                <w:color w:val="000000"/>
                <w:kern w:val="0"/>
                <w:sz w:val="18"/>
                <w:szCs w:val="18"/>
              </w:rPr>
              <w:t>10</w:t>
            </w:r>
            <w:r w:rsidRPr="006E4C1E">
              <w:rPr>
                <w:rFonts w:ascii="標楷體" w:eastAsia="標楷體" w:hAnsi="標楷體" w:hint="eastAsia"/>
                <w:color w:val="000000"/>
                <w:kern w:val="0"/>
                <w:sz w:val="18"/>
                <w:szCs w:val="18"/>
              </w:rPr>
              <w:t>天內請款者</w:t>
            </w:r>
            <w:r w:rsidRPr="006E4C1E">
              <w:rPr>
                <w:rFonts w:ascii="標楷體" w:eastAsia="標楷體" w:hAnsi="標楷體"/>
                <w:color w:val="000000"/>
                <w:kern w:val="0"/>
                <w:sz w:val="18"/>
                <w:szCs w:val="18"/>
              </w:rPr>
              <w:t>2</w:t>
            </w:r>
            <w:r w:rsidRPr="006E4C1E">
              <w:rPr>
                <w:rFonts w:ascii="標楷體" w:eastAsia="標楷體" w:hAnsi="標楷體" w:hint="eastAsia"/>
                <w:color w:val="000000"/>
                <w:kern w:val="0"/>
                <w:sz w:val="18"/>
                <w:szCs w:val="18"/>
              </w:rPr>
              <w:t>分</w:t>
            </w:r>
          </w:p>
        </w:tc>
        <w:tc>
          <w:tcPr>
            <w:tcW w:w="520" w:type="dxa"/>
          </w:tcPr>
          <w:p w:rsidR="002519D2" w:rsidRPr="006E4C1E" w:rsidRDefault="002519D2" w:rsidP="006E4C1E">
            <w:pPr>
              <w:snapToGrid w:val="0"/>
              <w:spacing w:line="236" w:lineRule="exact"/>
              <w:ind w:leftChars="-15" w:left="-36" w:rightChars="-15" w:right="-36" w:firstLineChars="50" w:firstLine="90"/>
              <w:jc w:val="center"/>
              <w:rPr>
                <w:rFonts w:ascii="標楷體" w:eastAsia="標楷體" w:hAnsi="標楷體"/>
                <w:color w:val="000000"/>
                <w:sz w:val="18"/>
                <w:szCs w:val="18"/>
              </w:rPr>
            </w:pPr>
            <w:r w:rsidRPr="006E4C1E">
              <w:rPr>
                <w:rFonts w:ascii="標楷體" w:eastAsia="標楷體" w:hAnsi="標楷體"/>
                <w:color w:val="000000"/>
                <w:kern w:val="0"/>
                <w:sz w:val="18"/>
                <w:szCs w:val="18"/>
              </w:rPr>
              <w:t>10</w:t>
            </w:r>
          </w:p>
        </w:tc>
        <w:tc>
          <w:tcPr>
            <w:tcW w:w="520" w:type="dxa"/>
          </w:tcPr>
          <w:p w:rsidR="002519D2" w:rsidRPr="006E4C1E" w:rsidRDefault="002519D2" w:rsidP="006E4C1E">
            <w:pPr>
              <w:keepNext/>
              <w:snapToGrid w:val="0"/>
              <w:spacing w:line="236" w:lineRule="exact"/>
              <w:ind w:leftChars="-15" w:left="-36" w:rightChars="-15" w:right="-36"/>
              <w:jc w:val="center"/>
              <w:rPr>
                <w:rFonts w:ascii="標楷體" w:eastAsia="標楷體" w:hAnsi="標楷體"/>
                <w:color w:val="000000"/>
                <w:sz w:val="18"/>
                <w:szCs w:val="18"/>
              </w:rPr>
            </w:pPr>
            <w:r w:rsidRPr="006E4C1E">
              <w:rPr>
                <w:rFonts w:ascii="標楷體" w:eastAsia="標楷體" w:hAnsi="標楷體"/>
                <w:color w:val="000000"/>
                <w:kern w:val="0"/>
                <w:sz w:val="18"/>
                <w:szCs w:val="18"/>
              </w:rPr>
              <w:t>8</w:t>
            </w:r>
          </w:p>
        </w:tc>
        <w:tc>
          <w:tcPr>
            <w:tcW w:w="520" w:type="dxa"/>
          </w:tcPr>
          <w:p w:rsidR="002519D2" w:rsidRPr="006E4C1E" w:rsidRDefault="002519D2" w:rsidP="006E4C1E">
            <w:pPr>
              <w:keepNext/>
              <w:snapToGrid w:val="0"/>
              <w:spacing w:line="236" w:lineRule="exact"/>
              <w:ind w:leftChars="-15" w:left="-36" w:rightChars="-15" w:right="-36"/>
              <w:jc w:val="center"/>
              <w:rPr>
                <w:rFonts w:ascii="標楷體" w:eastAsia="標楷體" w:hAnsi="標楷體"/>
                <w:color w:val="000000"/>
                <w:sz w:val="18"/>
                <w:szCs w:val="18"/>
              </w:rPr>
            </w:pPr>
            <w:r w:rsidRPr="006E4C1E">
              <w:rPr>
                <w:rFonts w:ascii="標楷體" w:eastAsia="標楷體" w:hAnsi="標楷體"/>
                <w:color w:val="000000"/>
                <w:kern w:val="0"/>
                <w:sz w:val="18"/>
                <w:szCs w:val="18"/>
              </w:rPr>
              <w:t>7</w:t>
            </w:r>
          </w:p>
        </w:tc>
        <w:tc>
          <w:tcPr>
            <w:tcW w:w="4291" w:type="dxa"/>
          </w:tcPr>
          <w:p w:rsidR="002519D2" w:rsidRPr="006E4C1E" w:rsidRDefault="002519D2" w:rsidP="006E4C1E">
            <w:pPr>
              <w:snapToGrid w:val="0"/>
              <w:spacing w:line="236" w:lineRule="exact"/>
              <w:ind w:left="180" w:hangingChars="100" w:hanging="180"/>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1.</w:t>
            </w:r>
            <w:r w:rsidRPr="006E4C1E">
              <w:rPr>
                <w:rFonts w:ascii="標楷體" w:eastAsia="標楷體" w:hAnsi="標楷體" w:hint="eastAsia"/>
                <w:color w:val="000000"/>
                <w:kern w:val="0"/>
                <w:sz w:val="18"/>
                <w:szCs w:val="18"/>
              </w:rPr>
              <w:t>第</w:t>
            </w:r>
            <w:r w:rsidRPr="006E4C1E">
              <w:rPr>
                <w:rFonts w:ascii="標楷體" w:eastAsia="標楷體" w:hAnsi="標楷體"/>
                <w:color w:val="000000"/>
                <w:kern w:val="0"/>
                <w:sz w:val="18"/>
                <w:szCs w:val="18"/>
              </w:rPr>
              <w:t>3</w:t>
            </w:r>
            <w:r w:rsidRPr="006E4C1E">
              <w:rPr>
                <w:rFonts w:ascii="標楷體" w:eastAsia="標楷體" w:hAnsi="標楷體" w:hint="eastAsia"/>
                <w:color w:val="000000"/>
                <w:kern w:val="0"/>
                <w:sz w:val="18"/>
                <w:szCs w:val="18"/>
              </w:rPr>
              <w:t>次請款</w:t>
            </w:r>
            <w:r w:rsidRPr="006E4C1E">
              <w:rPr>
                <w:rFonts w:ascii="標楷體" w:eastAsia="標楷體" w:hAnsi="標楷體"/>
                <w:color w:val="000000"/>
                <w:kern w:val="0"/>
                <w:sz w:val="18"/>
                <w:szCs w:val="18"/>
              </w:rPr>
              <w:t>(</w:t>
            </w:r>
            <w:r w:rsidRPr="006E4C1E">
              <w:rPr>
                <w:rFonts w:ascii="標楷體" w:eastAsia="標楷體" w:hAnsi="標楷體" w:hint="eastAsia"/>
                <w:color w:val="000000"/>
                <w:kern w:val="0"/>
                <w:sz w:val="18"/>
                <w:szCs w:val="18"/>
              </w:rPr>
              <w:t>進度</w:t>
            </w:r>
            <w:r w:rsidRPr="006E4C1E">
              <w:rPr>
                <w:rFonts w:ascii="標楷體" w:eastAsia="標楷體" w:hAnsi="標楷體"/>
                <w:color w:val="000000"/>
                <w:kern w:val="0"/>
                <w:sz w:val="18"/>
                <w:szCs w:val="18"/>
              </w:rPr>
              <w:t>60%</w:t>
            </w:r>
            <w:r w:rsidRPr="006E4C1E">
              <w:rPr>
                <w:rFonts w:ascii="標楷體" w:eastAsia="標楷體" w:hAnsi="標楷體" w:hint="eastAsia"/>
                <w:color w:val="000000"/>
                <w:kern w:val="0"/>
                <w:sz w:val="18"/>
                <w:szCs w:val="18"/>
              </w:rPr>
              <w:t>時</w:t>
            </w:r>
            <w:r w:rsidRPr="006E4C1E">
              <w:rPr>
                <w:rFonts w:ascii="標楷體" w:eastAsia="標楷體" w:hAnsi="標楷體"/>
                <w:color w:val="000000"/>
                <w:kern w:val="0"/>
                <w:sz w:val="18"/>
                <w:szCs w:val="18"/>
              </w:rPr>
              <w:t>1</w:t>
            </w:r>
            <w:r w:rsidRPr="006E4C1E">
              <w:rPr>
                <w:rFonts w:ascii="標楷體" w:eastAsia="標楷體" w:hAnsi="標楷體" w:hint="eastAsia"/>
                <w:color w:val="000000"/>
                <w:kern w:val="0"/>
                <w:sz w:val="18"/>
                <w:szCs w:val="18"/>
              </w:rPr>
              <w:t>個月內請撥</w:t>
            </w:r>
            <w:r w:rsidRPr="006E4C1E">
              <w:rPr>
                <w:rFonts w:ascii="標楷體" w:eastAsia="標楷體" w:hAnsi="標楷體"/>
                <w:color w:val="000000"/>
                <w:kern w:val="0"/>
                <w:sz w:val="18"/>
                <w:szCs w:val="18"/>
              </w:rPr>
              <w:t>30%</w:t>
            </w:r>
            <w:r w:rsidRPr="006E4C1E">
              <w:rPr>
                <w:rFonts w:ascii="標楷體" w:eastAsia="標楷體" w:hAnsi="標楷體" w:hint="eastAsia"/>
                <w:color w:val="000000"/>
                <w:kern w:val="0"/>
                <w:sz w:val="18"/>
                <w:szCs w:val="18"/>
              </w:rPr>
              <w:t>補助款</w:t>
            </w:r>
            <w:r w:rsidRPr="006E4C1E">
              <w:rPr>
                <w:rFonts w:ascii="標楷體" w:eastAsia="標楷體" w:hAnsi="標楷體"/>
                <w:color w:val="000000"/>
                <w:kern w:val="0"/>
                <w:sz w:val="18"/>
                <w:szCs w:val="18"/>
              </w:rPr>
              <w:t>):</w:t>
            </w:r>
            <w:r w:rsidRPr="006E4C1E">
              <w:rPr>
                <w:rFonts w:ascii="標楷體" w:eastAsia="標楷體" w:hAnsi="標楷體" w:hint="eastAsia"/>
                <w:color w:val="000000"/>
                <w:kern w:val="0"/>
                <w:sz w:val="18"/>
                <w:szCs w:val="18"/>
              </w:rPr>
              <w:t>本工程</w:t>
            </w:r>
            <w:r w:rsidRPr="006E4C1E">
              <w:rPr>
                <w:rFonts w:ascii="標楷體" w:eastAsia="標楷體" w:hAnsi="標楷體"/>
                <w:color w:val="000000"/>
                <w:kern w:val="0"/>
                <w:sz w:val="18"/>
                <w:szCs w:val="18"/>
              </w:rPr>
              <w:t>106</w:t>
            </w:r>
            <w:r w:rsidRPr="006E4C1E">
              <w:rPr>
                <w:rFonts w:ascii="標楷體" w:eastAsia="標楷體" w:hAnsi="標楷體" w:hint="eastAsia"/>
                <w:color w:val="000000"/>
                <w:kern w:val="0"/>
                <w:sz w:val="18"/>
                <w:szCs w:val="18"/>
              </w:rPr>
              <w:t>年</w:t>
            </w:r>
            <w:r w:rsidRPr="006E4C1E">
              <w:rPr>
                <w:rFonts w:ascii="標楷體" w:eastAsia="標楷體" w:hAnsi="標楷體"/>
                <w:color w:val="000000"/>
                <w:kern w:val="0"/>
                <w:sz w:val="18"/>
                <w:szCs w:val="18"/>
              </w:rPr>
              <w:t>7</w:t>
            </w:r>
            <w:r w:rsidRPr="006E4C1E">
              <w:rPr>
                <w:rFonts w:ascii="標楷體" w:eastAsia="標楷體" w:hAnsi="標楷體" w:hint="eastAsia"/>
                <w:color w:val="000000"/>
                <w:kern w:val="0"/>
                <w:sz w:val="18"/>
                <w:szCs w:val="18"/>
              </w:rPr>
              <w:t>月</w:t>
            </w:r>
            <w:r w:rsidRPr="006E4C1E">
              <w:rPr>
                <w:rFonts w:ascii="標楷體" w:eastAsia="標楷體" w:hAnsi="標楷體"/>
                <w:color w:val="000000"/>
                <w:kern w:val="0"/>
                <w:sz w:val="18"/>
                <w:szCs w:val="18"/>
              </w:rPr>
              <w:t>28</w:t>
            </w:r>
            <w:r w:rsidRPr="006E4C1E">
              <w:rPr>
                <w:rFonts w:ascii="標楷體" w:eastAsia="標楷體" w:hAnsi="標楷體" w:hint="eastAsia"/>
                <w:color w:val="000000"/>
                <w:kern w:val="0"/>
                <w:sz w:val="18"/>
                <w:szCs w:val="18"/>
              </w:rPr>
              <w:t>日進度達</w:t>
            </w:r>
            <w:r w:rsidRPr="006E4C1E">
              <w:rPr>
                <w:rFonts w:ascii="標楷體" w:eastAsia="標楷體" w:hAnsi="標楷體"/>
                <w:color w:val="000000"/>
                <w:kern w:val="0"/>
                <w:sz w:val="18"/>
                <w:szCs w:val="18"/>
              </w:rPr>
              <w:t>40%</w:t>
            </w:r>
            <w:r w:rsidRPr="006E4C1E">
              <w:rPr>
                <w:rFonts w:ascii="標楷體" w:eastAsia="標楷體" w:hAnsi="標楷體" w:hint="eastAsia"/>
                <w:color w:val="000000"/>
                <w:kern w:val="0"/>
                <w:sz w:val="18"/>
                <w:szCs w:val="18"/>
              </w:rPr>
              <w:t>，縣府</w:t>
            </w:r>
            <w:smartTag w:uri="urn:schemas-microsoft-com:office:smarttags" w:element="chsdate">
              <w:smartTagPr>
                <w:attr w:name="IsROCDate" w:val="False"/>
                <w:attr w:name="IsLunarDate" w:val="False"/>
                <w:attr w:name="Day" w:val="22"/>
                <w:attr w:name="Month" w:val="9"/>
                <w:attr w:name="Year" w:val="2018"/>
              </w:smartTagPr>
              <w:r w:rsidRPr="006E4C1E">
                <w:rPr>
                  <w:rFonts w:ascii="標楷體" w:eastAsia="標楷體" w:hAnsi="標楷體"/>
                  <w:color w:val="000000"/>
                  <w:kern w:val="0"/>
                  <w:sz w:val="18"/>
                  <w:szCs w:val="18"/>
                </w:rPr>
                <w:t>9</w:t>
              </w:r>
              <w:r w:rsidRPr="006E4C1E">
                <w:rPr>
                  <w:rFonts w:ascii="標楷體" w:eastAsia="標楷體" w:hAnsi="標楷體" w:hint="eastAsia"/>
                  <w:color w:val="000000"/>
                  <w:kern w:val="0"/>
                  <w:sz w:val="18"/>
                  <w:szCs w:val="18"/>
                </w:rPr>
                <w:t>月</w:t>
              </w:r>
              <w:r w:rsidRPr="006E4C1E">
                <w:rPr>
                  <w:rFonts w:ascii="標楷體" w:eastAsia="標楷體" w:hAnsi="標楷體"/>
                  <w:color w:val="000000"/>
                  <w:kern w:val="0"/>
                  <w:sz w:val="18"/>
                  <w:szCs w:val="18"/>
                </w:rPr>
                <w:t>22</w:t>
              </w:r>
              <w:r w:rsidRPr="006E4C1E">
                <w:rPr>
                  <w:rFonts w:ascii="標楷體" w:eastAsia="標楷體" w:hAnsi="標楷體" w:hint="eastAsia"/>
                  <w:color w:val="000000"/>
                  <w:kern w:val="0"/>
                  <w:sz w:val="18"/>
                  <w:szCs w:val="18"/>
                </w:rPr>
                <w:t>日</w:t>
              </w:r>
            </w:smartTag>
            <w:r w:rsidRPr="006E4C1E">
              <w:rPr>
                <w:rFonts w:ascii="標楷體" w:eastAsia="標楷體" w:hAnsi="標楷體" w:hint="eastAsia"/>
                <w:color w:val="000000"/>
                <w:kern w:val="0"/>
                <w:sz w:val="18"/>
                <w:szCs w:val="18"/>
              </w:rPr>
              <w:t>方來函請款。</w:t>
            </w:r>
          </w:p>
          <w:p w:rsidR="002519D2" w:rsidRPr="006E4C1E" w:rsidRDefault="002519D2" w:rsidP="006E4C1E">
            <w:pPr>
              <w:snapToGrid w:val="0"/>
              <w:spacing w:line="236" w:lineRule="exact"/>
              <w:ind w:left="180" w:hangingChars="100" w:hanging="180"/>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2.</w:t>
            </w:r>
            <w:r w:rsidRPr="006E4C1E">
              <w:rPr>
                <w:rFonts w:ascii="標楷體" w:eastAsia="標楷體" w:hAnsi="標楷體" w:hint="eastAsia"/>
                <w:color w:val="000000"/>
                <w:kern w:val="0"/>
                <w:sz w:val="18"/>
                <w:szCs w:val="18"/>
              </w:rPr>
              <w:t>第</w:t>
            </w:r>
            <w:r w:rsidRPr="006E4C1E">
              <w:rPr>
                <w:rFonts w:ascii="標楷體" w:eastAsia="標楷體" w:hAnsi="標楷體"/>
                <w:color w:val="000000"/>
                <w:kern w:val="0"/>
                <w:sz w:val="18"/>
                <w:szCs w:val="18"/>
              </w:rPr>
              <w:t>4</w:t>
            </w:r>
            <w:r w:rsidRPr="006E4C1E">
              <w:rPr>
                <w:rFonts w:ascii="標楷體" w:eastAsia="標楷體" w:hAnsi="標楷體" w:hint="eastAsia"/>
                <w:color w:val="000000"/>
                <w:kern w:val="0"/>
                <w:sz w:val="18"/>
                <w:szCs w:val="18"/>
              </w:rPr>
              <w:t>次請款</w:t>
            </w:r>
            <w:r w:rsidRPr="006E4C1E">
              <w:rPr>
                <w:rFonts w:ascii="標楷體" w:eastAsia="標楷體" w:hAnsi="標楷體"/>
                <w:color w:val="000000"/>
                <w:kern w:val="0"/>
                <w:sz w:val="18"/>
                <w:szCs w:val="18"/>
              </w:rPr>
              <w:t>(</w:t>
            </w:r>
            <w:r w:rsidRPr="006E4C1E">
              <w:rPr>
                <w:rFonts w:ascii="標楷體" w:eastAsia="標楷體" w:hAnsi="標楷體" w:hint="eastAsia"/>
                <w:color w:val="000000"/>
                <w:kern w:val="0"/>
                <w:sz w:val="18"/>
                <w:szCs w:val="18"/>
              </w:rPr>
              <w:t>進度</w:t>
            </w:r>
            <w:r w:rsidRPr="006E4C1E">
              <w:rPr>
                <w:rFonts w:ascii="標楷體" w:eastAsia="標楷體" w:hAnsi="標楷體"/>
                <w:color w:val="000000"/>
                <w:kern w:val="0"/>
                <w:sz w:val="18"/>
                <w:szCs w:val="18"/>
              </w:rPr>
              <w:t>90%</w:t>
            </w:r>
            <w:r w:rsidRPr="006E4C1E">
              <w:rPr>
                <w:rFonts w:ascii="標楷體" w:eastAsia="標楷體" w:hAnsi="標楷體" w:hint="eastAsia"/>
                <w:color w:val="000000"/>
                <w:kern w:val="0"/>
                <w:sz w:val="18"/>
                <w:szCs w:val="18"/>
              </w:rPr>
              <w:t>時</w:t>
            </w:r>
            <w:r w:rsidRPr="006E4C1E">
              <w:rPr>
                <w:rFonts w:ascii="標楷體" w:eastAsia="標楷體" w:hAnsi="標楷體"/>
                <w:color w:val="000000"/>
                <w:kern w:val="0"/>
                <w:sz w:val="18"/>
                <w:szCs w:val="18"/>
              </w:rPr>
              <w:t>1</w:t>
            </w:r>
            <w:r w:rsidRPr="006E4C1E">
              <w:rPr>
                <w:rFonts w:ascii="標楷體" w:eastAsia="標楷體" w:hAnsi="標楷體" w:hint="eastAsia"/>
                <w:color w:val="000000"/>
                <w:kern w:val="0"/>
                <w:sz w:val="18"/>
                <w:szCs w:val="18"/>
              </w:rPr>
              <w:t>個月內請撥</w:t>
            </w:r>
            <w:r w:rsidRPr="006E4C1E">
              <w:rPr>
                <w:rFonts w:ascii="標楷體" w:eastAsia="標楷體" w:hAnsi="標楷體"/>
                <w:color w:val="000000"/>
                <w:kern w:val="0"/>
                <w:sz w:val="18"/>
                <w:szCs w:val="18"/>
              </w:rPr>
              <w:t>10%</w:t>
            </w:r>
            <w:r w:rsidRPr="006E4C1E">
              <w:rPr>
                <w:rFonts w:ascii="標楷體" w:eastAsia="標楷體" w:hAnsi="標楷體" w:hint="eastAsia"/>
                <w:color w:val="000000"/>
                <w:kern w:val="0"/>
                <w:sz w:val="18"/>
                <w:szCs w:val="18"/>
              </w:rPr>
              <w:t>補助款</w:t>
            </w:r>
            <w:r w:rsidRPr="006E4C1E">
              <w:rPr>
                <w:rFonts w:ascii="標楷體" w:eastAsia="標楷體" w:hAnsi="標楷體"/>
                <w:color w:val="000000"/>
                <w:kern w:val="0"/>
                <w:sz w:val="18"/>
                <w:szCs w:val="18"/>
              </w:rPr>
              <w:t>):</w:t>
            </w:r>
            <w:r w:rsidRPr="006E4C1E">
              <w:rPr>
                <w:rFonts w:ascii="標楷體" w:eastAsia="標楷體" w:hAnsi="標楷體" w:hint="eastAsia"/>
                <w:color w:val="000000"/>
                <w:kern w:val="0"/>
                <w:sz w:val="18"/>
                <w:szCs w:val="18"/>
              </w:rPr>
              <w:t>本工程</w:t>
            </w:r>
            <w:r w:rsidRPr="006E4C1E">
              <w:rPr>
                <w:rFonts w:ascii="標楷體" w:eastAsia="標楷體" w:hAnsi="標楷體"/>
                <w:color w:val="000000"/>
                <w:kern w:val="0"/>
                <w:sz w:val="18"/>
                <w:szCs w:val="18"/>
              </w:rPr>
              <w:t>106</w:t>
            </w:r>
            <w:r w:rsidRPr="006E4C1E">
              <w:rPr>
                <w:rFonts w:ascii="標楷體" w:eastAsia="標楷體" w:hAnsi="標楷體" w:hint="eastAsia"/>
                <w:color w:val="000000"/>
                <w:kern w:val="0"/>
                <w:sz w:val="18"/>
                <w:szCs w:val="18"/>
              </w:rPr>
              <w:t>年</w:t>
            </w:r>
            <w:r w:rsidRPr="006E4C1E">
              <w:rPr>
                <w:rFonts w:ascii="標楷體" w:eastAsia="標楷體" w:hAnsi="標楷體"/>
                <w:color w:val="000000"/>
                <w:kern w:val="0"/>
                <w:sz w:val="18"/>
                <w:szCs w:val="18"/>
              </w:rPr>
              <w:t>10</w:t>
            </w:r>
            <w:r w:rsidRPr="006E4C1E">
              <w:rPr>
                <w:rFonts w:ascii="標楷體" w:eastAsia="標楷體" w:hAnsi="標楷體" w:hint="eastAsia"/>
                <w:color w:val="000000"/>
                <w:kern w:val="0"/>
                <w:sz w:val="18"/>
                <w:szCs w:val="18"/>
              </w:rPr>
              <w:t>月</w:t>
            </w:r>
            <w:r w:rsidRPr="006E4C1E">
              <w:rPr>
                <w:rFonts w:ascii="標楷體" w:eastAsia="標楷體" w:hAnsi="標楷體"/>
                <w:color w:val="000000"/>
                <w:kern w:val="0"/>
                <w:sz w:val="18"/>
                <w:szCs w:val="18"/>
              </w:rPr>
              <w:t>5</w:t>
            </w:r>
            <w:r w:rsidRPr="006E4C1E">
              <w:rPr>
                <w:rFonts w:ascii="標楷體" w:eastAsia="標楷體" w:hAnsi="標楷體" w:hint="eastAsia"/>
                <w:color w:val="000000"/>
                <w:kern w:val="0"/>
                <w:sz w:val="18"/>
                <w:szCs w:val="18"/>
              </w:rPr>
              <w:t>日進度達</w:t>
            </w:r>
            <w:r w:rsidRPr="006E4C1E">
              <w:rPr>
                <w:rFonts w:ascii="標楷體" w:eastAsia="標楷體" w:hAnsi="標楷體"/>
                <w:color w:val="000000"/>
                <w:kern w:val="0"/>
                <w:sz w:val="18"/>
                <w:szCs w:val="18"/>
              </w:rPr>
              <w:t>90%</w:t>
            </w:r>
            <w:r w:rsidRPr="006E4C1E">
              <w:rPr>
                <w:rFonts w:ascii="標楷體" w:eastAsia="標楷體" w:hAnsi="標楷體" w:hint="eastAsia"/>
                <w:color w:val="000000"/>
                <w:kern w:val="0"/>
                <w:sz w:val="18"/>
                <w:szCs w:val="18"/>
              </w:rPr>
              <w:t>，縣府</w:t>
            </w:r>
            <w:r w:rsidRPr="006E4C1E">
              <w:rPr>
                <w:rFonts w:ascii="標楷體" w:eastAsia="標楷體" w:hAnsi="標楷體"/>
                <w:color w:val="000000"/>
                <w:kern w:val="0"/>
                <w:sz w:val="18"/>
                <w:szCs w:val="18"/>
              </w:rPr>
              <w:t>106</w:t>
            </w:r>
            <w:r w:rsidRPr="006E4C1E">
              <w:rPr>
                <w:rFonts w:ascii="標楷體" w:eastAsia="標楷體" w:hAnsi="標楷體" w:hint="eastAsia"/>
                <w:color w:val="000000"/>
                <w:kern w:val="0"/>
                <w:sz w:val="18"/>
                <w:szCs w:val="18"/>
              </w:rPr>
              <w:t>年</w:t>
            </w:r>
            <w:r w:rsidRPr="006E4C1E">
              <w:rPr>
                <w:rFonts w:ascii="標楷體" w:eastAsia="標楷體" w:hAnsi="標楷體"/>
                <w:color w:val="000000"/>
                <w:kern w:val="0"/>
                <w:sz w:val="18"/>
                <w:szCs w:val="18"/>
              </w:rPr>
              <w:t>11</w:t>
            </w:r>
            <w:r w:rsidRPr="006E4C1E">
              <w:rPr>
                <w:rFonts w:ascii="標楷體" w:eastAsia="標楷體" w:hAnsi="標楷體" w:hint="eastAsia"/>
                <w:color w:val="000000"/>
                <w:kern w:val="0"/>
                <w:sz w:val="18"/>
                <w:szCs w:val="18"/>
              </w:rPr>
              <w:t>月</w:t>
            </w:r>
            <w:r w:rsidRPr="006E4C1E">
              <w:rPr>
                <w:rFonts w:ascii="標楷體" w:eastAsia="標楷體" w:hAnsi="標楷體"/>
                <w:color w:val="000000"/>
                <w:kern w:val="0"/>
                <w:sz w:val="18"/>
                <w:szCs w:val="18"/>
              </w:rPr>
              <w:t>3</w:t>
            </w:r>
            <w:r w:rsidRPr="006E4C1E">
              <w:rPr>
                <w:rFonts w:ascii="標楷體" w:eastAsia="標楷體" w:hAnsi="標楷體" w:hint="eastAsia"/>
                <w:color w:val="000000"/>
                <w:kern w:val="0"/>
                <w:sz w:val="18"/>
                <w:szCs w:val="18"/>
              </w:rPr>
              <w:t>日方來函請款。</w:t>
            </w:r>
          </w:p>
        </w:tc>
      </w:tr>
      <w:tr w:rsidR="002519D2" w:rsidRPr="006E4C1E" w:rsidTr="009A1857">
        <w:tc>
          <w:tcPr>
            <w:tcW w:w="452" w:type="dxa"/>
          </w:tcPr>
          <w:p w:rsidR="002519D2" w:rsidRPr="006E4C1E" w:rsidRDefault="002519D2" w:rsidP="006E4C1E">
            <w:pPr>
              <w:snapToGrid w:val="0"/>
              <w:spacing w:line="236" w:lineRule="exact"/>
              <w:jc w:val="center"/>
              <w:rPr>
                <w:rFonts w:ascii="標楷體" w:eastAsia="標楷體" w:hAnsi="標楷體"/>
                <w:color w:val="000000"/>
                <w:kern w:val="0"/>
                <w:sz w:val="18"/>
                <w:szCs w:val="18"/>
              </w:rPr>
            </w:pPr>
            <w:r w:rsidRPr="006E4C1E">
              <w:rPr>
                <w:rFonts w:ascii="標楷體" w:eastAsia="標楷體" w:hAnsi="標楷體"/>
                <w:color w:val="000000"/>
                <w:kern w:val="0"/>
                <w:sz w:val="18"/>
                <w:szCs w:val="18"/>
              </w:rPr>
              <w:t>4</w:t>
            </w:r>
          </w:p>
        </w:tc>
        <w:tc>
          <w:tcPr>
            <w:tcW w:w="1176" w:type="dxa"/>
          </w:tcPr>
          <w:p w:rsidR="002519D2" w:rsidRPr="006E4C1E" w:rsidRDefault="002519D2" w:rsidP="006E4C1E">
            <w:pPr>
              <w:snapToGrid w:val="0"/>
              <w:spacing w:line="236" w:lineRule="exact"/>
              <w:rPr>
                <w:rFonts w:ascii="標楷體" w:eastAsia="標楷體" w:hAnsi="標楷體"/>
                <w:color w:val="000000"/>
                <w:kern w:val="0"/>
                <w:sz w:val="18"/>
                <w:szCs w:val="18"/>
              </w:rPr>
            </w:pPr>
            <w:r w:rsidRPr="006E4C1E">
              <w:rPr>
                <w:rFonts w:ascii="標楷體" w:eastAsia="標楷體" w:hAnsi="標楷體" w:hint="eastAsia"/>
                <w:color w:val="000000"/>
                <w:kern w:val="0"/>
                <w:sz w:val="18"/>
                <w:szCs w:val="18"/>
              </w:rPr>
              <w:t>經費核銷</w:t>
            </w:r>
          </w:p>
        </w:tc>
        <w:tc>
          <w:tcPr>
            <w:tcW w:w="3092" w:type="dxa"/>
          </w:tcPr>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1.</w:t>
            </w:r>
            <w:r w:rsidRPr="006E4C1E">
              <w:rPr>
                <w:rFonts w:ascii="標楷體" w:eastAsia="標楷體" w:hAnsi="標楷體" w:hint="eastAsia"/>
                <w:color w:val="000000"/>
                <w:kern w:val="0"/>
                <w:sz w:val="18"/>
                <w:szCs w:val="18"/>
              </w:rPr>
              <w:t>按次辦理經費核銷者</w:t>
            </w:r>
            <w:r w:rsidRPr="006E4C1E">
              <w:rPr>
                <w:rFonts w:ascii="標楷體" w:eastAsia="標楷體" w:hAnsi="標楷體"/>
                <w:color w:val="000000"/>
                <w:kern w:val="0"/>
                <w:sz w:val="18"/>
                <w:szCs w:val="18"/>
              </w:rPr>
              <w:t>10</w:t>
            </w:r>
            <w:r w:rsidRPr="006E4C1E">
              <w:rPr>
                <w:rFonts w:ascii="標楷體" w:eastAsia="標楷體" w:hAnsi="標楷體" w:hint="eastAsia"/>
                <w:color w:val="000000"/>
                <w:kern w:val="0"/>
                <w:sz w:val="18"/>
                <w:szCs w:val="18"/>
              </w:rPr>
              <w:t>分</w:t>
            </w:r>
          </w:p>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2.</w:t>
            </w:r>
            <w:r w:rsidRPr="006E4C1E">
              <w:rPr>
                <w:rFonts w:ascii="標楷體" w:eastAsia="標楷體" w:hAnsi="標楷體" w:hint="eastAsia"/>
                <w:color w:val="000000"/>
                <w:kern w:val="0"/>
                <w:sz w:val="18"/>
                <w:szCs w:val="18"/>
              </w:rPr>
              <w:t>有一次未辦理經費核銷者</w:t>
            </w:r>
            <w:r w:rsidRPr="006E4C1E">
              <w:rPr>
                <w:rFonts w:ascii="標楷體" w:eastAsia="標楷體" w:hAnsi="標楷體"/>
                <w:color w:val="000000"/>
                <w:kern w:val="0"/>
                <w:sz w:val="18"/>
                <w:szCs w:val="18"/>
              </w:rPr>
              <w:t>8</w:t>
            </w:r>
            <w:r w:rsidRPr="006E4C1E">
              <w:rPr>
                <w:rFonts w:ascii="標楷體" w:eastAsia="標楷體" w:hAnsi="標楷體" w:hint="eastAsia"/>
                <w:color w:val="000000"/>
                <w:kern w:val="0"/>
                <w:sz w:val="18"/>
                <w:szCs w:val="18"/>
              </w:rPr>
              <w:t>分</w:t>
            </w:r>
          </w:p>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3.</w:t>
            </w:r>
            <w:r w:rsidRPr="006E4C1E">
              <w:rPr>
                <w:rFonts w:ascii="標楷體" w:eastAsia="標楷體" w:hAnsi="標楷體" w:hint="eastAsia"/>
                <w:color w:val="000000"/>
                <w:kern w:val="0"/>
                <w:sz w:val="18"/>
                <w:szCs w:val="18"/>
              </w:rPr>
              <w:t>有二次未辦理經費核銷者</w:t>
            </w:r>
            <w:r w:rsidRPr="006E4C1E">
              <w:rPr>
                <w:rFonts w:ascii="標楷體" w:eastAsia="標楷體" w:hAnsi="標楷體"/>
                <w:color w:val="000000"/>
                <w:kern w:val="0"/>
                <w:sz w:val="18"/>
                <w:szCs w:val="18"/>
              </w:rPr>
              <w:t>6</w:t>
            </w:r>
            <w:r w:rsidRPr="006E4C1E">
              <w:rPr>
                <w:rFonts w:ascii="標楷體" w:eastAsia="標楷體" w:hAnsi="標楷體" w:hint="eastAsia"/>
                <w:color w:val="000000"/>
                <w:kern w:val="0"/>
                <w:sz w:val="18"/>
                <w:szCs w:val="18"/>
              </w:rPr>
              <w:t>分</w:t>
            </w:r>
          </w:p>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4.</w:t>
            </w:r>
            <w:r w:rsidRPr="006E4C1E">
              <w:rPr>
                <w:rFonts w:ascii="標楷體" w:eastAsia="標楷體" w:hAnsi="標楷體" w:hint="eastAsia"/>
                <w:color w:val="000000"/>
                <w:kern w:val="0"/>
                <w:sz w:val="18"/>
                <w:szCs w:val="18"/>
              </w:rPr>
              <w:t>有三次未辦理經費核銷者</w:t>
            </w:r>
            <w:r w:rsidRPr="006E4C1E">
              <w:rPr>
                <w:rFonts w:ascii="標楷體" w:eastAsia="標楷體" w:hAnsi="標楷體"/>
                <w:color w:val="000000"/>
                <w:kern w:val="0"/>
                <w:sz w:val="18"/>
                <w:szCs w:val="18"/>
              </w:rPr>
              <w:t>4</w:t>
            </w:r>
            <w:r w:rsidRPr="006E4C1E">
              <w:rPr>
                <w:rFonts w:ascii="標楷體" w:eastAsia="標楷體" w:hAnsi="標楷體" w:hint="eastAsia"/>
                <w:color w:val="000000"/>
                <w:kern w:val="0"/>
                <w:sz w:val="18"/>
                <w:szCs w:val="18"/>
              </w:rPr>
              <w:t>分</w:t>
            </w:r>
          </w:p>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5.</w:t>
            </w:r>
            <w:r w:rsidRPr="006E4C1E">
              <w:rPr>
                <w:rFonts w:ascii="標楷體" w:eastAsia="標楷體" w:hAnsi="標楷體" w:hint="eastAsia"/>
                <w:color w:val="000000"/>
                <w:kern w:val="0"/>
                <w:sz w:val="18"/>
                <w:szCs w:val="18"/>
              </w:rPr>
              <w:t>有四次未辦理經費核銷者</w:t>
            </w:r>
            <w:r w:rsidRPr="006E4C1E">
              <w:rPr>
                <w:rFonts w:ascii="標楷體" w:eastAsia="標楷體" w:hAnsi="標楷體"/>
                <w:color w:val="000000"/>
                <w:kern w:val="0"/>
                <w:sz w:val="18"/>
                <w:szCs w:val="18"/>
              </w:rPr>
              <w:t>0</w:t>
            </w:r>
            <w:r w:rsidRPr="006E4C1E">
              <w:rPr>
                <w:rFonts w:ascii="標楷體" w:eastAsia="標楷體" w:hAnsi="標楷體" w:hint="eastAsia"/>
                <w:color w:val="000000"/>
                <w:kern w:val="0"/>
                <w:sz w:val="18"/>
                <w:szCs w:val="18"/>
              </w:rPr>
              <w:t>分</w:t>
            </w:r>
          </w:p>
        </w:tc>
        <w:tc>
          <w:tcPr>
            <w:tcW w:w="520" w:type="dxa"/>
          </w:tcPr>
          <w:p w:rsidR="002519D2" w:rsidRPr="006E4C1E" w:rsidRDefault="002519D2" w:rsidP="006E4C1E">
            <w:pPr>
              <w:snapToGrid w:val="0"/>
              <w:spacing w:line="236" w:lineRule="exact"/>
              <w:ind w:leftChars="-15" w:left="-36" w:rightChars="-15" w:right="-36"/>
              <w:jc w:val="center"/>
              <w:rPr>
                <w:rFonts w:ascii="標楷體" w:eastAsia="標楷體" w:hAnsi="標楷體"/>
                <w:color w:val="000000"/>
                <w:sz w:val="18"/>
                <w:szCs w:val="18"/>
              </w:rPr>
            </w:pPr>
            <w:r w:rsidRPr="006E4C1E">
              <w:rPr>
                <w:rFonts w:ascii="標楷體" w:eastAsia="標楷體" w:hAnsi="標楷體"/>
                <w:color w:val="000000"/>
                <w:kern w:val="0"/>
                <w:sz w:val="18"/>
                <w:szCs w:val="18"/>
              </w:rPr>
              <w:t>10</w:t>
            </w:r>
          </w:p>
        </w:tc>
        <w:tc>
          <w:tcPr>
            <w:tcW w:w="520" w:type="dxa"/>
          </w:tcPr>
          <w:p w:rsidR="002519D2" w:rsidRPr="006E4C1E" w:rsidRDefault="002519D2" w:rsidP="006E4C1E">
            <w:pPr>
              <w:keepNext/>
              <w:snapToGrid w:val="0"/>
              <w:spacing w:line="236" w:lineRule="exact"/>
              <w:ind w:leftChars="-15" w:left="-36" w:rightChars="-15" w:right="-36"/>
              <w:jc w:val="center"/>
              <w:rPr>
                <w:rFonts w:ascii="標楷體" w:eastAsia="標楷體" w:hAnsi="標楷體"/>
                <w:color w:val="000000"/>
                <w:sz w:val="18"/>
                <w:szCs w:val="18"/>
              </w:rPr>
            </w:pPr>
            <w:r w:rsidRPr="006E4C1E">
              <w:rPr>
                <w:rFonts w:ascii="標楷體" w:eastAsia="標楷體" w:hAnsi="標楷體"/>
                <w:color w:val="000000"/>
                <w:kern w:val="0"/>
                <w:sz w:val="18"/>
                <w:szCs w:val="18"/>
              </w:rPr>
              <w:t>10</w:t>
            </w:r>
          </w:p>
        </w:tc>
        <w:tc>
          <w:tcPr>
            <w:tcW w:w="520" w:type="dxa"/>
          </w:tcPr>
          <w:p w:rsidR="002519D2" w:rsidRPr="006E4C1E" w:rsidRDefault="002519D2" w:rsidP="006E4C1E">
            <w:pPr>
              <w:keepNext/>
              <w:snapToGrid w:val="0"/>
              <w:spacing w:line="236" w:lineRule="exact"/>
              <w:ind w:leftChars="-15" w:left="-36" w:rightChars="-15" w:right="-36"/>
              <w:jc w:val="center"/>
              <w:rPr>
                <w:rFonts w:ascii="標楷體" w:eastAsia="標楷體" w:hAnsi="標楷體"/>
                <w:color w:val="000000"/>
                <w:sz w:val="18"/>
                <w:szCs w:val="18"/>
              </w:rPr>
            </w:pPr>
            <w:r w:rsidRPr="006E4C1E">
              <w:rPr>
                <w:rFonts w:ascii="標楷體" w:eastAsia="標楷體" w:hAnsi="標楷體"/>
                <w:color w:val="000000"/>
                <w:kern w:val="0"/>
                <w:sz w:val="18"/>
                <w:szCs w:val="18"/>
              </w:rPr>
              <w:t>9</w:t>
            </w:r>
          </w:p>
        </w:tc>
        <w:tc>
          <w:tcPr>
            <w:tcW w:w="4291" w:type="dxa"/>
          </w:tcPr>
          <w:p w:rsidR="002519D2" w:rsidRPr="006E4C1E" w:rsidRDefault="002519D2" w:rsidP="006E4C1E">
            <w:pPr>
              <w:snapToGrid w:val="0"/>
              <w:spacing w:line="236" w:lineRule="exact"/>
              <w:ind w:left="180" w:hangingChars="100" w:hanging="180"/>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1.</w:t>
            </w:r>
            <w:r w:rsidRPr="006E4C1E">
              <w:rPr>
                <w:rFonts w:ascii="標楷體" w:eastAsia="標楷體" w:hAnsi="標楷體" w:hint="eastAsia"/>
                <w:color w:val="000000"/>
                <w:kern w:val="0"/>
                <w:sz w:val="18"/>
                <w:szCs w:val="18"/>
              </w:rPr>
              <w:t>第</w:t>
            </w:r>
            <w:r w:rsidRPr="006E4C1E">
              <w:rPr>
                <w:rFonts w:ascii="標楷體" w:eastAsia="標楷體" w:hAnsi="標楷體"/>
                <w:color w:val="000000"/>
                <w:kern w:val="0"/>
                <w:sz w:val="18"/>
                <w:szCs w:val="18"/>
              </w:rPr>
              <w:t>3</w:t>
            </w:r>
            <w:r w:rsidRPr="006E4C1E">
              <w:rPr>
                <w:rFonts w:ascii="標楷體" w:eastAsia="標楷體" w:hAnsi="標楷體" w:hint="eastAsia"/>
                <w:color w:val="000000"/>
                <w:kern w:val="0"/>
                <w:sz w:val="18"/>
                <w:szCs w:val="18"/>
              </w:rPr>
              <w:t>次請款之核銷情形</w:t>
            </w:r>
            <w:r w:rsidRPr="006E4C1E">
              <w:rPr>
                <w:rFonts w:ascii="標楷體" w:eastAsia="標楷體" w:hAnsi="標楷體"/>
                <w:color w:val="000000"/>
                <w:kern w:val="0"/>
                <w:sz w:val="18"/>
                <w:szCs w:val="18"/>
              </w:rPr>
              <w:t>:105</w:t>
            </w:r>
            <w:r w:rsidRPr="006E4C1E">
              <w:rPr>
                <w:rFonts w:ascii="標楷體" w:eastAsia="標楷體" w:hAnsi="標楷體" w:hint="eastAsia"/>
                <w:color w:val="000000"/>
                <w:kern w:val="0"/>
                <w:sz w:val="18"/>
                <w:szCs w:val="18"/>
              </w:rPr>
              <w:t>年</w:t>
            </w:r>
            <w:r w:rsidRPr="006E4C1E">
              <w:rPr>
                <w:rFonts w:ascii="標楷體" w:eastAsia="標楷體" w:hAnsi="標楷體"/>
                <w:color w:val="000000"/>
                <w:kern w:val="0"/>
                <w:sz w:val="18"/>
                <w:szCs w:val="18"/>
              </w:rPr>
              <w:t>12</w:t>
            </w:r>
            <w:r w:rsidRPr="006E4C1E">
              <w:rPr>
                <w:rFonts w:ascii="標楷體" w:eastAsia="標楷體" w:hAnsi="標楷體" w:hint="eastAsia"/>
                <w:color w:val="000000"/>
                <w:kern w:val="0"/>
                <w:sz w:val="18"/>
                <w:szCs w:val="18"/>
              </w:rPr>
              <w:t>月</w:t>
            </w:r>
            <w:r w:rsidRPr="006E4C1E">
              <w:rPr>
                <w:rFonts w:ascii="標楷體" w:eastAsia="標楷體" w:hAnsi="標楷體"/>
                <w:color w:val="000000"/>
                <w:kern w:val="0"/>
                <w:sz w:val="18"/>
                <w:szCs w:val="18"/>
              </w:rPr>
              <w:t>6</w:t>
            </w:r>
            <w:r w:rsidRPr="006E4C1E">
              <w:rPr>
                <w:rFonts w:ascii="標楷體" w:eastAsia="標楷體" w:hAnsi="標楷體" w:hint="eastAsia"/>
                <w:color w:val="000000"/>
                <w:kern w:val="0"/>
                <w:sz w:val="18"/>
                <w:szCs w:val="18"/>
              </w:rPr>
              <w:t>日全數核銷完畢。</w:t>
            </w:r>
          </w:p>
          <w:p w:rsidR="002519D2" w:rsidRPr="006E4C1E" w:rsidRDefault="002519D2" w:rsidP="006E4C1E">
            <w:pPr>
              <w:snapToGrid w:val="0"/>
              <w:spacing w:line="236" w:lineRule="exact"/>
              <w:ind w:left="180" w:hangingChars="100" w:hanging="180"/>
              <w:jc w:val="both"/>
              <w:rPr>
                <w:rFonts w:ascii="標楷體" w:eastAsia="標楷體" w:hAnsi="標楷體"/>
                <w:color w:val="000000"/>
                <w:sz w:val="18"/>
                <w:szCs w:val="18"/>
              </w:rPr>
            </w:pPr>
            <w:r w:rsidRPr="006E4C1E">
              <w:rPr>
                <w:rFonts w:ascii="標楷體" w:eastAsia="標楷體" w:hAnsi="標楷體"/>
                <w:color w:val="000000"/>
                <w:kern w:val="0"/>
                <w:sz w:val="18"/>
                <w:szCs w:val="18"/>
              </w:rPr>
              <w:t>2.</w:t>
            </w:r>
            <w:r w:rsidRPr="006E4C1E">
              <w:rPr>
                <w:rFonts w:ascii="標楷體" w:eastAsia="標楷體" w:hAnsi="標楷體" w:hint="eastAsia"/>
                <w:color w:val="000000"/>
                <w:kern w:val="0"/>
                <w:sz w:val="18"/>
                <w:szCs w:val="18"/>
              </w:rPr>
              <w:t>第</w:t>
            </w:r>
            <w:r w:rsidRPr="006E4C1E">
              <w:rPr>
                <w:rFonts w:ascii="標楷體" w:eastAsia="標楷體" w:hAnsi="標楷體"/>
                <w:color w:val="000000"/>
                <w:kern w:val="0"/>
                <w:sz w:val="18"/>
                <w:szCs w:val="18"/>
              </w:rPr>
              <w:t>4</w:t>
            </w:r>
            <w:r w:rsidRPr="006E4C1E">
              <w:rPr>
                <w:rFonts w:ascii="標楷體" w:eastAsia="標楷體" w:hAnsi="標楷體" w:hint="eastAsia"/>
                <w:color w:val="000000"/>
                <w:kern w:val="0"/>
                <w:sz w:val="18"/>
                <w:szCs w:val="18"/>
              </w:rPr>
              <w:t>次請款之核銷情形</w:t>
            </w:r>
            <w:r w:rsidRPr="006E4C1E">
              <w:rPr>
                <w:rFonts w:ascii="標楷體" w:eastAsia="標楷體" w:hAnsi="標楷體"/>
                <w:color w:val="000000"/>
                <w:kern w:val="0"/>
                <w:sz w:val="18"/>
                <w:szCs w:val="18"/>
              </w:rPr>
              <w:t>: 105</w:t>
            </w:r>
            <w:r w:rsidRPr="006E4C1E">
              <w:rPr>
                <w:rFonts w:ascii="標楷體" w:eastAsia="標楷體" w:hAnsi="標楷體" w:hint="eastAsia"/>
                <w:color w:val="000000"/>
                <w:kern w:val="0"/>
                <w:sz w:val="18"/>
                <w:szCs w:val="18"/>
              </w:rPr>
              <w:t>年</w:t>
            </w:r>
            <w:r w:rsidRPr="006E4C1E">
              <w:rPr>
                <w:rFonts w:ascii="標楷體" w:eastAsia="標楷體" w:hAnsi="標楷體"/>
                <w:color w:val="000000"/>
                <w:kern w:val="0"/>
                <w:sz w:val="18"/>
                <w:szCs w:val="18"/>
              </w:rPr>
              <w:t>12</w:t>
            </w:r>
            <w:r w:rsidRPr="006E4C1E">
              <w:rPr>
                <w:rFonts w:ascii="標楷體" w:eastAsia="標楷體" w:hAnsi="標楷體" w:hint="eastAsia"/>
                <w:color w:val="000000"/>
                <w:kern w:val="0"/>
                <w:sz w:val="18"/>
                <w:szCs w:val="18"/>
              </w:rPr>
              <w:t>月</w:t>
            </w:r>
            <w:r w:rsidRPr="006E4C1E">
              <w:rPr>
                <w:rFonts w:ascii="標楷體" w:eastAsia="標楷體" w:hAnsi="標楷體"/>
                <w:color w:val="000000"/>
                <w:kern w:val="0"/>
                <w:sz w:val="18"/>
                <w:szCs w:val="18"/>
              </w:rPr>
              <w:t xml:space="preserve">6 </w:t>
            </w:r>
            <w:r w:rsidRPr="006E4C1E">
              <w:rPr>
                <w:rFonts w:ascii="標楷體" w:eastAsia="標楷體" w:hAnsi="標楷體" w:hint="eastAsia"/>
                <w:color w:val="000000"/>
                <w:kern w:val="0"/>
                <w:sz w:val="18"/>
                <w:szCs w:val="18"/>
              </w:rPr>
              <w:t>日核銷</w:t>
            </w:r>
            <w:r w:rsidRPr="006E4C1E">
              <w:rPr>
                <w:rFonts w:ascii="標楷體" w:eastAsia="標楷體" w:hAnsi="標楷體"/>
                <w:color w:val="000000"/>
                <w:kern w:val="0"/>
                <w:sz w:val="18"/>
                <w:szCs w:val="18"/>
              </w:rPr>
              <w:t>1</w:t>
            </w:r>
            <w:r w:rsidRPr="006E4C1E">
              <w:rPr>
                <w:rFonts w:ascii="標楷體" w:eastAsia="標楷體" w:hAnsi="標楷體" w:hint="eastAsia"/>
                <w:color w:val="000000"/>
                <w:kern w:val="0"/>
                <w:sz w:val="18"/>
                <w:szCs w:val="18"/>
              </w:rPr>
              <w:t>筆</w:t>
            </w:r>
            <w:r w:rsidRPr="006E4C1E">
              <w:rPr>
                <w:rFonts w:ascii="標楷體" w:eastAsia="標楷體" w:hAnsi="標楷體"/>
                <w:color w:val="000000"/>
                <w:kern w:val="0"/>
                <w:sz w:val="18"/>
                <w:szCs w:val="18"/>
              </w:rPr>
              <w:t>16,766</w:t>
            </w:r>
            <w:r w:rsidRPr="006E4C1E">
              <w:rPr>
                <w:rFonts w:ascii="標楷體" w:eastAsia="標楷體" w:hAnsi="標楷體" w:hint="eastAsia"/>
                <w:color w:val="000000"/>
                <w:kern w:val="0"/>
                <w:sz w:val="18"/>
                <w:szCs w:val="18"/>
              </w:rPr>
              <w:t>千元，尚有</w:t>
            </w:r>
            <w:r w:rsidRPr="006E4C1E">
              <w:rPr>
                <w:rFonts w:ascii="標楷體" w:eastAsia="標楷體" w:hAnsi="標楷體"/>
                <w:color w:val="000000"/>
                <w:kern w:val="0"/>
                <w:sz w:val="18"/>
                <w:szCs w:val="18"/>
              </w:rPr>
              <w:t>41,176</w:t>
            </w:r>
            <w:r w:rsidRPr="006E4C1E">
              <w:rPr>
                <w:rFonts w:ascii="標楷體" w:eastAsia="標楷體" w:hAnsi="標楷體" w:hint="eastAsia"/>
                <w:color w:val="000000"/>
                <w:kern w:val="0"/>
                <w:sz w:val="18"/>
                <w:szCs w:val="18"/>
              </w:rPr>
              <w:t>千元未核銷。</w:t>
            </w:r>
          </w:p>
        </w:tc>
      </w:tr>
      <w:tr w:rsidR="002519D2" w:rsidRPr="006E4C1E" w:rsidTr="009A1857">
        <w:tc>
          <w:tcPr>
            <w:tcW w:w="452" w:type="dxa"/>
          </w:tcPr>
          <w:p w:rsidR="002519D2" w:rsidRPr="006E4C1E" w:rsidRDefault="002519D2" w:rsidP="006E4C1E">
            <w:pPr>
              <w:snapToGrid w:val="0"/>
              <w:spacing w:line="236" w:lineRule="exact"/>
              <w:jc w:val="center"/>
              <w:rPr>
                <w:rFonts w:ascii="標楷體" w:eastAsia="標楷體" w:hAnsi="標楷體"/>
                <w:color w:val="000000"/>
                <w:kern w:val="0"/>
                <w:sz w:val="18"/>
                <w:szCs w:val="18"/>
              </w:rPr>
            </w:pPr>
            <w:r w:rsidRPr="006E4C1E">
              <w:rPr>
                <w:rFonts w:ascii="標楷體" w:eastAsia="標楷體" w:hAnsi="標楷體"/>
                <w:color w:val="000000"/>
                <w:kern w:val="0"/>
                <w:sz w:val="18"/>
                <w:szCs w:val="18"/>
              </w:rPr>
              <w:t>5</w:t>
            </w:r>
          </w:p>
        </w:tc>
        <w:tc>
          <w:tcPr>
            <w:tcW w:w="1176" w:type="dxa"/>
          </w:tcPr>
          <w:p w:rsidR="002519D2" w:rsidRPr="006E4C1E" w:rsidRDefault="002519D2" w:rsidP="006E4C1E">
            <w:pPr>
              <w:snapToGrid w:val="0"/>
              <w:spacing w:line="236" w:lineRule="exact"/>
              <w:rPr>
                <w:rFonts w:ascii="標楷體" w:eastAsia="標楷體" w:hAnsi="標楷體"/>
                <w:color w:val="000000"/>
                <w:kern w:val="0"/>
                <w:sz w:val="18"/>
                <w:szCs w:val="18"/>
              </w:rPr>
            </w:pPr>
            <w:r w:rsidRPr="006E4C1E">
              <w:rPr>
                <w:rFonts w:ascii="標楷體" w:eastAsia="標楷體" w:hAnsi="標楷體" w:hint="eastAsia"/>
                <w:color w:val="000000"/>
                <w:kern w:val="0"/>
                <w:sz w:val="18"/>
                <w:szCs w:val="18"/>
              </w:rPr>
              <w:t>預算執行率</w:t>
            </w:r>
          </w:p>
        </w:tc>
        <w:tc>
          <w:tcPr>
            <w:tcW w:w="3092" w:type="dxa"/>
          </w:tcPr>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1.</w:t>
            </w:r>
            <w:r w:rsidRPr="006E4C1E">
              <w:rPr>
                <w:rFonts w:ascii="標楷體" w:eastAsia="標楷體" w:hAnsi="標楷體" w:hint="eastAsia"/>
                <w:color w:val="000000"/>
                <w:kern w:val="0"/>
                <w:sz w:val="18"/>
                <w:szCs w:val="18"/>
              </w:rPr>
              <w:t>預算執行率</w:t>
            </w:r>
            <w:r w:rsidRPr="006E4C1E">
              <w:rPr>
                <w:rFonts w:ascii="標楷體" w:eastAsia="標楷體" w:hAnsi="標楷體"/>
                <w:color w:val="000000"/>
                <w:kern w:val="0"/>
                <w:sz w:val="18"/>
                <w:szCs w:val="18"/>
              </w:rPr>
              <w:t>100</w:t>
            </w:r>
            <w:r w:rsidRPr="006E4C1E">
              <w:rPr>
                <w:rFonts w:ascii="標楷體" w:eastAsia="標楷體" w:hAnsi="標楷體" w:hint="eastAsia"/>
                <w:color w:val="000000"/>
                <w:kern w:val="0"/>
                <w:sz w:val="18"/>
                <w:szCs w:val="18"/>
              </w:rPr>
              <w:t>％者</w:t>
            </w:r>
            <w:r w:rsidRPr="006E4C1E">
              <w:rPr>
                <w:rFonts w:ascii="標楷體" w:eastAsia="標楷體" w:hAnsi="標楷體"/>
                <w:color w:val="000000"/>
                <w:kern w:val="0"/>
                <w:sz w:val="18"/>
                <w:szCs w:val="18"/>
              </w:rPr>
              <w:t>30</w:t>
            </w:r>
            <w:r w:rsidRPr="006E4C1E">
              <w:rPr>
                <w:rFonts w:ascii="標楷體" w:eastAsia="標楷體" w:hAnsi="標楷體" w:hint="eastAsia"/>
                <w:color w:val="000000"/>
                <w:kern w:val="0"/>
                <w:sz w:val="18"/>
                <w:szCs w:val="18"/>
              </w:rPr>
              <w:t>分</w:t>
            </w:r>
          </w:p>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2.</w:t>
            </w:r>
            <w:r w:rsidRPr="006E4C1E">
              <w:rPr>
                <w:rFonts w:ascii="標楷體" w:eastAsia="標楷體" w:hAnsi="標楷體" w:hint="eastAsia"/>
                <w:color w:val="000000"/>
                <w:kern w:val="0"/>
                <w:sz w:val="18"/>
                <w:szCs w:val="18"/>
              </w:rPr>
              <w:t>預算執行率</w:t>
            </w:r>
            <w:r w:rsidRPr="006E4C1E">
              <w:rPr>
                <w:rFonts w:ascii="標楷體" w:eastAsia="標楷體" w:hAnsi="標楷體"/>
                <w:color w:val="000000"/>
                <w:kern w:val="0"/>
                <w:sz w:val="18"/>
                <w:szCs w:val="18"/>
              </w:rPr>
              <w:t>90~99</w:t>
            </w:r>
            <w:r w:rsidRPr="006E4C1E">
              <w:rPr>
                <w:rFonts w:ascii="標楷體" w:eastAsia="標楷體" w:hAnsi="標楷體" w:hint="eastAsia"/>
                <w:color w:val="000000"/>
                <w:kern w:val="0"/>
                <w:sz w:val="18"/>
                <w:szCs w:val="18"/>
              </w:rPr>
              <w:t>％者</w:t>
            </w:r>
            <w:r w:rsidRPr="006E4C1E">
              <w:rPr>
                <w:rFonts w:ascii="標楷體" w:eastAsia="標楷體" w:hAnsi="標楷體"/>
                <w:color w:val="000000"/>
                <w:kern w:val="0"/>
                <w:sz w:val="18"/>
                <w:szCs w:val="18"/>
              </w:rPr>
              <w:t>27</w:t>
            </w:r>
            <w:r w:rsidRPr="006E4C1E">
              <w:rPr>
                <w:rFonts w:ascii="標楷體" w:eastAsia="標楷體" w:hAnsi="標楷體" w:hint="eastAsia"/>
                <w:color w:val="000000"/>
                <w:kern w:val="0"/>
                <w:sz w:val="18"/>
                <w:szCs w:val="18"/>
              </w:rPr>
              <w:t>分</w:t>
            </w:r>
          </w:p>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3.</w:t>
            </w:r>
            <w:r w:rsidRPr="006E4C1E">
              <w:rPr>
                <w:rFonts w:ascii="標楷體" w:eastAsia="標楷體" w:hAnsi="標楷體" w:hint="eastAsia"/>
                <w:color w:val="000000"/>
                <w:kern w:val="0"/>
                <w:sz w:val="18"/>
                <w:szCs w:val="18"/>
              </w:rPr>
              <w:t>預算執行率</w:t>
            </w:r>
            <w:r w:rsidRPr="006E4C1E">
              <w:rPr>
                <w:rFonts w:ascii="標楷體" w:eastAsia="標楷體" w:hAnsi="標楷體"/>
                <w:color w:val="000000"/>
                <w:kern w:val="0"/>
                <w:sz w:val="18"/>
                <w:szCs w:val="18"/>
              </w:rPr>
              <w:t>80~89</w:t>
            </w:r>
            <w:r w:rsidRPr="006E4C1E">
              <w:rPr>
                <w:rFonts w:ascii="標楷體" w:eastAsia="標楷體" w:hAnsi="標楷體" w:hint="eastAsia"/>
                <w:color w:val="000000"/>
                <w:kern w:val="0"/>
                <w:sz w:val="18"/>
                <w:szCs w:val="18"/>
              </w:rPr>
              <w:t>％者</w:t>
            </w:r>
            <w:r w:rsidRPr="006E4C1E">
              <w:rPr>
                <w:rFonts w:ascii="標楷體" w:eastAsia="標楷體" w:hAnsi="標楷體"/>
                <w:color w:val="000000"/>
                <w:kern w:val="0"/>
                <w:sz w:val="18"/>
                <w:szCs w:val="18"/>
              </w:rPr>
              <w:t>24</w:t>
            </w:r>
            <w:r w:rsidRPr="006E4C1E">
              <w:rPr>
                <w:rFonts w:ascii="標楷體" w:eastAsia="標楷體" w:hAnsi="標楷體" w:hint="eastAsia"/>
                <w:color w:val="000000"/>
                <w:kern w:val="0"/>
                <w:sz w:val="18"/>
                <w:szCs w:val="18"/>
              </w:rPr>
              <w:t>分</w:t>
            </w:r>
          </w:p>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4.</w:t>
            </w:r>
            <w:r w:rsidRPr="006E4C1E">
              <w:rPr>
                <w:rFonts w:ascii="標楷體" w:eastAsia="標楷體" w:hAnsi="標楷體" w:hint="eastAsia"/>
                <w:color w:val="000000"/>
                <w:kern w:val="0"/>
                <w:sz w:val="18"/>
                <w:szCs w:val="18"/>
              </w:rPr>
              <w:t>預算執行率</w:t>
            </w:r>
            <w:r w:rsidRPr="006E4C1E">
              <w:rPr>
                <w:rFonts w:ascii="標楷體" w:eastAsia="標楷體" w:hAnsi="標楷體"/>
                <w:color w:val="000000"/>
                <w:kern w:val="0"/>
                <w:sz w:val="18"/>
                <w:szCs w:val="18"/>
              </w:rPr>
              <w:t>70~79</w:t>
            </w:r>
            <w:r w:rsidRPr="006E4C1E">
              <w:rPr>
                <w:rFonts w:ascii="標楷體" w:eastAsia="標楷體" w:hAnsi="標楷體" w:hint="eastAsia"/>
                <w:color w:val="000000"/>
                <w:kern w:val="0"/>
                <w:sz w:val="18"/>
                <w:szCs w:val="18"/>
              </w:rPr>
              <w:t>％者</w:t>
            </w:r>
            <w:r w:rsidRPr="006E4C1E">
              <w:rPr>
                <w:rFonts w:ascii="標楷體" w:eastAsia="標楷體" w:hAnsi="標楷體"/>
                <w:color w:val="000000"/>
                <w:kern w:val="0"/>
                <w:sz w:val="18"/>
                <w:szCs w:val="18"/>
              </w:rPr>
              <w:t>21</w:t>
            </w:r>
            <w:r w:rsidRPr="006E4C1E">
              <w:rPr>
                <w:rFonts w:ascii="標楷體" w:eastAsia="標楷體" w:hAnsi="標楷體" w:hint="eastAsia"/>
                <w:color w:val="000000"/>
                <w:kern w:val="0"/>
                <w:sz w:val="18"/>
                <w:szCs w:val="18"/>
              </w:rPr>
              <w:t>分</w:t>
            </w:r>
          </w:p>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5.</w:t>
            </w:r>
            <w:r w:rsidRPr="006E4C1E">
              <w:rPr>
                <w:rFonts w:ascii="標楷體" w:eastAsia="標楷體" w:hAnsi="標楷體" w:hint="eastAsia"/>
                <w:color w:val="000000"/>
                <w:kern w:val="0"/>
                <w:sz w:val="18"/>
                <w:szCs w:val="18"/>
              </w:rPr>
              <w:t>預算執行率</w:t>
            </w:r>
            <w:r w:rsidRPr="006E4C1E">
              <w:rPr>
                <w:rFonts w:ascii="標楷體" w:eastAsia="標楷體" w:hAnsi="標楷體"/>
                <w:color w:val="000000"/>
                <w:kern w:val="0"/>
                <w:sz w:val="18"/>
                <w:szCs w:val="18"/>
              </w:rPr>
              <w:t>60~69</w:t>
            </w:r>
            <w:r w:rsidRPr="006E4C1E">
              <w:rPr>
                <w:rFonts w:ascii="標楷體" w:eastAsia="標楷體" w:hAnsi="標楷體" w:hint="eastAsia"/>
                <w:color w:val="000000"/>
                <w:kern w:val="0"/>
                <w:sz w:val="18"/>
                <w:szCs w:val="18"/>
              </w:rPr>
              <w:t>％者</w:t>
            </w:r>
            <w:r w:rsidRPr="006E4C1E">
              <w:rPr>
                <w:rFonts w:ascii="標楷體" w:eastAsia="標楷體" w:hAnsi="標楷體"/>
                <w:color w:val="000000"/>
                <w:kern w:val="0"/>
                <w:sz w:val="18"/>
                <w:szCs w:val="18"/>
              </w:rPr>
              <w:t>18</w:t>
            </w:r>
            <w:r w:rsidRPr="006E4C1E">
              <w:rPr>
                <w:rFonts w:ascii="標楷體" w:eastAsia="標楷體" w:hAnsi="標楷體" w:hint="eastAsia"/>
                <w:color w:val="000000"/>
                <w:kern w:val="0"/>
                <w:sz w:val="18"/>
                <w:szCs w:val="18"/>
              </w:rPr>
              <w:t>分</w:t>
            </w:r>
          </w:p>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6.</w:t>
            </w:r>
            <w:r w:rsidRPr="006E4C1E">
              <w:rPr>
                <w:rFonts w:ascii="標楷體" w:eastAsia="標楷體" w:hAnsi="標楷體" w:hint="eastAsia"/>
                <w:color w:val="000000"/>
                <w:kern w:val="0"/>
                <w:sz w:val="18"/>
                <w:szCs w:val="18"/>
              </w:rPr>
              <w:t>預算執行率</w:t>
            </w:r>
            <w:r w:rsidRPr="006E4C1E">
              <w:rPr>
                <w:rFonts w:ascii="標楷體" w:eastAsia="標楷體" w:hAnsi="標楷體"/>
                <w:color w:val="000000"/>
                <w:kern w:val="0"/>
                <w:sz w:val="18"/>
                <w:szCs w:val="18"/>
              </w:rPr>
              <w:t>50~59</w:t>
            </w:r>
            <w:r w:rsidRPr="006E4C1E">
              <w:rPr>
                <w:rFonts w:ascii="標楷體" w:eastAsia="標楷體" w:hAnsi="標楷體" w:hint="eastAsia"/>
                <w:color w:val="000000"/>
                <w:kern w:val="0"/>
                <w:sz w:val="18"/>
                <w:szCs w:val="18"/>
              </w:rPr>
              <w:t>％者</w:t>
            </w:r>
            <w:r w:rsidRPr="006E4C1E">
              <w:rPr>
                <w:rFonts w:ascii="標楷體" w:eastAsia="標楷體" w:hAnsi="標楷體"/>
                <w:color w:val="000000"/>
                <w:kern w:val="0"/>
                <w:sz w:val="18"/>
                <w:szCs w:val="18"/>
              </w:rPr>
              <w:t>15</w:t>
            </w:r>
            <w:r w:rsidRPr="006E4C1E">
              <w:rPr>
                <w:rFonts w:ascii="標楷體" w:eastAsia="標楷體" w:hAnsi="標楷體" w:hint="eastAsia"/>
                <w:color w:val="000000"/>
                <w:kern w:val="0"/>
                <w:sz w:val="18"/>
                <w:szCs w:val="18"/>
              </w:rPr>
              <w:t>分</w:t>
            </w:r>
          </w:p>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7.</w:t>
            </w:r>
            <w:r w:rsidRPr="006E4C1E">
              <w:rPr>
                <w:rFonts w:ascii="標楷體" w:eastAsia="標楷體" w:hAnsi="標楷體" w:hint="eastAsia"/>
                <w:color w:val="000000"/>
                <w:kern w:val="0"/>
                <w:sz w:val="18"/>
                <w:szCs w:val="18"/>
              </w:rPr>
              <w:t>預算執行率</w:t>
            </w:r>
            <w:r w:rsidRPr="006E4C1E">
              <w:rPr>
                <w:rFonts w:ascii="標楷體" w:eastAsia="標楷體" w:hAnsi="標楷體"/>
                <w:color w:val="000000"/>
                <w:kern w:val="0"/>
                <w:sz w:val="18"/>
                <w:szCs w:val="18"/>
              </w:rPr>
              <w:t>40~49</w:t>
            </w:r>
            <w:r w:rsidRPr="006E4C1E">
              <w:rPr>
                <w:rFonts w:ascii="標楷體" w:eastAsia="標楷體" w:hAnsi="標楷體" w:hint="eastAsia"/>
                <w:color w:val="000000"/>
                <w:kern w:val="0"/>
                <w:sz w:val="18"/>
                <w:szCs w:val="18"/>
              </w:rPr>
              <w:t>％者</w:t>
            </w:r>
            <w:r w:rsidRPr="006E4C1E">
              <w:rPr>
                <w:rFonts w:ascii="標楷體" w:eastAsia="標楷體" w:hAnsi="標楷體"/>
                <w:color w:val="000000"/>
                <w:kern w:val="0"/>
                <w:sz w:val="18"/>
                <w:szCs w:val="18"/>
              </w:rPr>
              <w:t>12</w:t>
            </w:r>
            <w:r w:rsidRPr="006E4C1E">
              <w:rPr>
                <w:rFonts w:ascii="標楷體" w:eastAsia="標楷體" w:hAnsi="標楷體" w:hint="eastAsia"/>
                <w:color w:val="000000"/>
                <w:kern w:val="0"/>
                <w:sz w:val="18"/>
                <w:szCs w:val="18"/>
              </w:rPr>
              <w:t>分</w:t>
            </w:r>
          </w:p>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8.</w:t>
            </w:r>
            <w:r w:rsidRPr="006E4C1E">
              <w:rPr>
                <w:rFonts w:ascii="標楷體" w:eastAsia="標楷體" w:hAnsi="標楷體" w:hint="eastAsia"/>
                <w:color w:val="000000"/>
                <w:kern w:val="0"/>
                <w:sz w:val="18"/>
                <w:szCs w:val="18"/>
              </w:rPr>
              <w:t>預算執行率</w:t>
            </w:r>
            <w:r w:rsidRPr="006E4C1E">
              <w:rPr>
                <w:rFonts w:ascii="標楷體" w:eastAsia="標楷體" w:hAnsi="標楷體"/>
                <w:color w:val="000000"/>
                <w:kern w:val="0"/>
                <w:sz w:val="18"/>
                <w:szCs w:val="18"/>
              </w:rPr>
              <w:t>30~39</w:t>
            </w:r>
            <w:r w:rsidRPr="006E4C1E">
              <w:rPr>
                <w:rFonts w:ascii="標楷體" w:eastAsia="標楷體" w:hAnsi="標楷體" w:hint="eastAsia"/>
                <w:color w:val="000000"/>
                <w:kern w:val="0"/>
                <w:sz w:val="18"/>
                <w:szCs w:val="18"/>
              </w:rPr>
              <w:t>％者</w:t>
            </w:r>
            <w:r w:rsidRPr="006E4C1E">
              <w:rPr>
                <w:rFonts w:ascii="標楷體" w:eastAsia="標楷體" w:hAnsi="標楷體"/>
                <w:color w:val="000000"/>
                <w:kern w:val="0"/>
                <w:sz w:val="18"/>
                <w:szCs w:val="18"/>
              </w:rPr>
              <w:t>9</w:t>
            </w:r>
            <w:r w:rsidRPr="006E4C1E">
              <w:rPr>
                <w:rFonts w:ascii="標楷體" w:eastAsia="標楷體" w:hAnsi="標楷體" w:hint="eastAsia"/>
                <w:color w:val="000000"/>
                <w:kern w:val="0"/>
                <w:sz w:val="18"/>
                <w:szCs w:val="18"/>
              </w:rPr>
              <w:t>分</w:t>
            </w:r>
          </w:p>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9.</w:t>
            </w:r>
            <w:r w:rsidRPr="006E4C1E">
              <w:rPr>
                <w:rFonts w:ascii="標楷體" w:eastAsia="標楷體" w:hAnsi="標楷體" w:hint="eastAsia"/>
                <w:color w:val="000000"/>
                <w:kern w:val="0"/>
                <w:sz w:val="18"/>
                <w:szCs w:val="18"/>
              </w:rPr>
              <w:t>預算執行率</w:t>
            </w:r>
            <w:r w:rsidRPr="006E4C1E">
              <w:rPr>
                <w:rFonts w:ascii="標楷體" w:eastAsia="標楷體" w:hAnsi="標楷體"/>
                <w:color w:val="000000"/>
                <w:kern w:val="0"/>
                <w:sz w:val="18"/>
                <w:szCs w:val="18"/>
              </w:rPr>
              <w:t>20~29</w:t>
            </w:r>
            <w:r w:rsidRPr="006E4C1E">
              <w:rPr>
                <w:rFonts w:ascii="標楷體" w:eastAsia="標楷體" w:hAnsi="標楷體" w:hint="eastAsia"/>
                <w:color w:val="000000"/>
                <w:kern w:val="0"/>
                <w:sz w:val="18"/>
                <w:szCs w:val="18"/>
              </w:rPr>
              <w:t>％者</w:t>
            </w:r>
            <w:r w:rsidRPr="006E4C1E">
              <w:rPr>
                <w:rFonts w:ascii="標楷體" w:eastAsia="標楷體" w:hAnsi="標楷體"/>
                <w:color w:val="000000"/>
                <w:kern w:val="0"/>
                <w:sz w:val="18"/>
                <w:szCs w:val="18"/>
              </w:rPr>
              <w:t>6</w:t>
            </w:r>
            <w:r w:rsidRPr="006E4C1E">
              <w:rPr>
                <w:rFonts w:ascii="標楷體" w:eastAsia="標楷體" w:hAnsi="標楷體" w:hint="eastAsia"/>
                <w:color w:val="000000"/>
                <w:kern w:val="0"/>
                <w:sz w:val="18"/>
                <w:szCs w:val="18"/>
              </w:rPr>
              <w:t>分</w:t>
            </w:r>
          </w:p>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10.</w:t>
            </w:r>
            <w:r w:rsidRPr="006E4C1E">
              <w:rPr>
                <w:rFonts w:ascii="標楷體" w:eastAsia="標楷體" w:hAnsi="標楷體" w:hint="eastAsia"/>
                <w:color w:val="000000"/>
                <w:kern w:val="0"/>
                <w:sz w:val="18"/>
                <w:szCs w:val="18"/>
              </w:rPr>
              <w:t>預算執行率</w:t>
            </w:r>
            <w:r w:rsidRPr="006E4C1E">
              <w:rPr>
                <w:rFonts w:ascii="標楷體" w:eastAsia="標楷體" w:hAnsi="標楷體"/>
                <w:color w:val="000000"/>
                <w:kern w:val="0"/>
                <w:sz w:val="18"/>
                <w:szCs w:val="18"/>
              </w:rPr>
              <w:t>10~19</w:t>
            </w:r>
            <w:r w:rsidRPr="006E4C1E">
              <w:rPr>
                <w:rFonts w:ascii="標楷體" w:eastAsia="標楷體" w:hAnsi="標楷體" w:hint="eastAsia"/>
                <w:color w:val="000000"/>
                <w:kern w:val="0"/>
                <w:sz w:val="18"/>
                <w:szCs w:val="18"/>
              </w:rPr>
              <w:t>％者</w:t>
            </w:r>
            <w:r w:rsidRPr="006E4C1E">
              <w:rPr>
                <w:rFonts w:ascii="標楷體" w:eastAsia="標楷體" w:hAnsi="標楷體"/>
                <w:color w:val="000000"/>
                <w:kern w:val="0"/>
                <w:sz w:val="18"/>
                <w:szCs w:val="18"/>
              </w:rPr>
              <w:t>3</w:t>
            </w:r>
            <w:r w:rsidRPr="006E4C1E">
              <w:rPr>
                <w:rFonts w:ascii="標楷體" w:eastAsia="標楷體" w:hAnsi="標楷體" w:hint="eastAsia"/>
                <w:color w:val="000000"/>
                <w:kern w:val="0"/>
                <w:sz w:val="18"/>
                <w:szCs w:val="18"/>
              </w:rPr>
              <w:t>分</w:t>
            </w:r>
          </w:p>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11.</w:t>
            </w:r>
            <w:r w:rsidRPr="006E4C1E">
              <w:rPr>
                <w:rFonts w:ascii="標楷體" w:eastAsia="標楷體" w:hAnsi="標楷體" w:hint="eastAsia"/>
                <w:color w:val="000000"/>
                <w:kern w:val="0"/>
                <w:sz w:val="18"/>
                <w:szCs w:val="18"/>
              </w:rPr>
              <w:t>預算執行率</w:t>
            </w:r>
            <w:r w:rsidRPr="006E4C1E">
              <w:rPr>
                <w:rFonts w:ascii="標楷體" w:eastAsia="標楷體" w:hAnsi="標楷體"/>
                <w:color w:val="000000"/>
                <w:kern w:val="0"/>
                <w:sz w:val="18"/>
                <w:szCs w:val="18"/>
              </w:rPr>
              <w:t>0~9</w:t>
            </w:r>
            <w:r w:rsidRPr="006E4C1E">
              <w:rPr>
                <w:rFonts w:ascii="標楷體" w:eastAsia="標楷體" w:hAnsi="標楷體" w:hint="eastAsia"/>
                <w:color w:val="000000"/>
                <w:kern w:val="0"/>
                <w:sz w:val="18"/>
                <w:szCs w:val="18"/>
              </w:rPr>
              <w:t>％者</w:t>
            </w:r>
            <w:r w:rsidRPr="006E4C1E">
              <w:rPr>
                <w:rFonts w:ascii="標楷體" w:eastAsia="標楷體" w:hAnsi="標楷體"/>
                <w:color w:val="000000"/>
                <w:kern w:val="0"/>
                <w:sz w:val="18"/>
                <w:szCs w:val="18"/>
              </w:rPr>
              <w:t>0</w:t>
            </w:r>
            <w:r w:rsidRPr="006E4C1E">
              <w:rPr>
                <w:rFonts w:ascii="標楷體" w:eastAsia="標楷體" w:hAnsi="標楷體" w:hint="eastAsia"/>
                <w:color w:val="000000"/>
                <w:kern w:val="0"/>
                <w:sz w:val="18"/>
                <w:szCs w:val="18"/>
              </w:rPr>
              <w:t>分</w:t>
            </w:r>
          </w:p>
        </w:tc>
        <w:tc>
          <w:tcPr>
            <w:tcW w:w="520" w:type="dxa"/>
          </w:tcPr>
          <w:p w:rsidR="002519D2" w:rsidRPr="006E4C1E" w:rsidRDefault="002519D2" w:rsidP="006E4C1E">
            <w:pPr>
              <w:snapToGrid w:val="0"/>
              <w:spacing w:line="236" w:lineRule="exact"/>
              <w:ind w:leftChars="-15" w:left="-36" w:rightChars="-15" w:right="-36"/>
              <w:jc w:val="center"/>
              <w:rPr>
                <w:rFonts w:ascii="標楷體" w:eastAsia="標楷體" w:hAnsi="標楷體"/>
                <w:color w:val="000000"/>
                <w:sz w:val="18"/>
                <w:szCs w:val="18"/>
              </w:rPr>
            </w:pPr>
            <w:r w:rsidRPr="006E4C1E">
              <w:rPr>
                <w:rFonts w:ascii="標楷體" w:eastAsia="標楷體" w:hAnsi="標楷體"/>
                <w:color w:val="000000"/>
                <w:kern w:val="0"/>
                <w:sz w:val="18"/>
                <w:szCs w:val="18"/>
              </w:rPr>
              <w:t>30</w:t>
            </w:r>
          </w:p>
        </w:tc>
        <w:tc>
          <w:tcPr>
            <w:tcW w:w="520" w:type="dxa"/>
          </w:tcPr>
          <w:p w:rsidR="002519D2" w:rsidRPr="006E4C1E" w:rsidRDefault="002519D2" w:rsidP="006E4C1E">
            <w:pPr>
              <w:keepNext/>
              <w:snapToGrid w:val="0"/>
              <w:spacing w:line="236" w:lineRule="exact"/>
              <w:ind w:leftChars="-15" w:left="-36" w:rightChars="-15" w:right="-36"/>
              <w:jc w:val="center"/>
              <w:rPr>
                <w:rFonts w:ascii="標楷體" w:eastAsia="標楷體" w:hAnsi="標楷體"/>
                <w:color w:val="000000"/>
                <w:sz w:val="18"/>
                <w:szCs w:val="18"/>
              </w:rPr>
            </w:pPr>
            <w:r w:rsidRPr="006E4C1E">
              <w:rPr>
                <w:rFonts w:ascii="標楷體" w:eastAsia="標楷體" w:hAnsi="標楷體"/>
                <w:color w:val="000000"/>
                <w:kern w:val="0"/>
                <w:sz w:val="18"/>
                <w:szCs w:val="18"/>
              </w:rPr>
              <w:t>27</w:t>
            </w:r>
          </w:p>
        </w:tc>
        <w:tc>
          <w:tcPr>
            <w:tcW w:w="520" w:type="dxa"/>
          </w:tcPr>
          <w:p w:rsidR="002519D2" w:rsidRPr="006E4C1E" w:rsidRDefault="002519D2" w:rsidP="006E4C1E">
            <w:pPr>
              <w:keepNext/>
              <w:snapToGrid w:val="0"/>
              <w:spacing w:line="236" w:lineRule="exact"/>
              <w:ind w:leftChars="-15" w:left="-36" w:rightChars="-15" w:right="-36"/>
              <w:jc w:val="center"/>
              <w:rPr>
                <w:rFonts w:ascii="標楷體" w:eastAsia="標楷體" w:hAnsi="標楷體"/>
                <w:color w:val="000000"/>
                <w:sz w:val="18"/>
                <w:szCs w:val="18"/>
              </w:rPr>
            </w:pPr>
            <w:r w:rsidRPr="006E4C1E">
              <w:rPr>
                <w:rFonts w:ascii="標楷體" w:eastAsia="標楷體" w:hAnsi="標楷體"/>
                <w:color w:val="000000"/>
                <w:kern w:val="0"/>
                <w:sz w:val="18"/>
                <w:szCs w:val="18"/>
              </w:rPr>
              <w:t>27</w:t>
            </w:r>
          </w:p>
        </w:tc>
        <w:tc>
          <w:tcPr>
            <w:tcW w:w="4291" w:type="dxa"/>
          </w:tcPr>
          <w:p w:rsidR="002519D2" w:rsidRPr="006E4C1E" w:rsidRDefault="002519D2" w:rsidP="006E4C1E">
            <w:pPr>
              <w:snapToGrid w:val="0"/>
              <w:spacing w:line="236" w:lineRule="exact"/>
              <w:ind w:left="180" w:hangingChars="100" w:hanging="180"/>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1.106</w:t>
            </w:r>
            <w:r w:rsidRPr="006E4C1E">
              <w:rPr>
                <w:rFonts w:ascii="標楷體" w:eastAsia="標楷體" w:hAnsi="標楷體" w:hint="eastAsia"/>
                <w:color w:val="000000"/>
                <w:kern w:val="0"/>
                <w:sz w:val="18"/>
                <w:szCs w:val="18"/>
              </w:rPr>
              <w:t>年可支用預算數</w:t>
            </w:r>
            <w:r w:rsidRPr="006E4C1E">
              <w:rPr>
                <w:rFonts w:ascii="標楷體" w:eastAsia="標楷體" w:hAnsi="標楷體"/>
                <w:color w:val="000000"/>
                <w:kern w:val="0"/>
                <w:sz w:val="18"/>
                <w:szCs w:val="18"/>
              </w:rPr>
              <w:t>(</w:t>
            </w:r>
            <w:r w:rsidRPr="006E4C1E">
              <w:rPr>
                <w:rFonts w:ascii="標楷體" w:eastAsia="標楷體" w:hAnsi="標楷體" w:hint="eastAsia"/>
                <w:color w:val="000000"/>
                <w:kern w:val="0"/>
                <w:sz w:val="18"/>
                <w:szCs w:val="18"/>
              </w:rPr>
              <w:t>含地方政府配合款</w:t>
            </w:r>
            <w:r w:rsidRPr="006E4C1E">
              <w:rPr>
                <w:rFonts w:ascii="標楷體" w:eastAsia="標楷體" w:hAnsi="標楷體"/>
                <w:color w:val="000000"/>
                <w:kern w:val="0"/>
                <w:sz w:val="18"/>
                <w:szCs w:val="18"/>
              </w:rPr>
              <w:t>)</w:t>
            </w:r>
            <w:r w:rsidRPr="006E4C1E">
              <w:rPr>
                <w:rFonts w:ascii="標楷體" w:eastAsia="標楷體" w:hAnsi="標楷體" w:hint="eastAsia"/>
                <w:color w:val="000000"/>
                <w:kern w:val="0"/>
                <w:sz w:val="18"/>
                <w:szCs w:val="18"/>
              </w:rPr>
              <w:t>：可支用預算數</w:t>
            </w:r>
            <w:r w:rsidRPr="006E4C1E">
              <w:rPr>
                <w:rFonts w:ascii="標楷體" w:eastAsia="標楷體" w:hAnsi="標楷體"/>
                <w:color w:val="000000"/>
                <w:kern w:val="0"/>
                <w:sz w:val="18"/>
                <w:szCs w:val="18"/>
              </w:rPr>
              <w:t>1,040,419</w:t>
            </w:r>
            <w:r w:rsidRPr="006E4C1E">
              <w:rPr>
                <w:rFonts w:ascii="標楷體" w:eastAsia="標楷體" w:hAnsi="標楷體" w:hint="eastAsia"/>
                <w:color w:val="000000"/>
                <w:kern w:val="0"/>
                <w:sz w:val="18"/>
                <w:szCs w:val="18"/>
              </w:rPr>
              <w:t>千元，實支數</w:t>
            </w:r>
            <w:r w:rsidRPr="006E4C1E">
              <w:rPr>
                <w:rFonts w:ascii="標楷體" w:eastAsia="標楷體" w:hAnsi="標楷體"/>
                <w:color w:val="000000"/>
                <w:kern w:val="0"/>
                <w:sz w:val="18"/>
                <w:szCs w:val="18"/>
              </w:rPr>
              <w:t>288,045</w:t>
            </w:r>
            <w:r w:rsidRPr="006E4C1E">
              <w:rPr>
                <w:rFonts w:ascii="標楷體" w:eastAsia="標楷體" w:hAnsi="標楷體" w:hint="eastAsia"/>
                <w:color w:val="000000"/>
                <w:kern w:val="0"/>
                <w:sz w:val="18"/>
                <w:szCs w:val="18"/>
              </w:rPr>
              <w:t>千元，應付數</w:t>
            </w:r>
            <w:r w:rsidRPr="006E4C1E">
              <w:rPr>
                <w:rFonts w:ascii="標楷體" w:eastAsia="標楷體" w:hAnsi="標楷體"/>
                <w:color w:val="000000"/>
                <w:kern w:val="0"/>
                <w:sz w:val="18"/>
                <w:szCs w:val="18"/>
              </w:rPr>
              <w:t>278,176</w:t>
            </w:r>
            <w:r w:rsidRPr="006E4C1E">
              <w:rPr>
                <w:rFonts w:ascii="標楷體" w:eastAsia="標楷體" w:hAnsi="標楷體" w:hint="eastAsia"/>
                <w:color w:val="000000"/>
                <w:kern w:val="0"/>
                <w:sz w:val="18"/>
                <w:szCs w:val="18"/>
              </w:rPr>
              <w:t>千元，節餘</w:t>
            </w:r>
            <w:r w:rsidRPr="006E4C1E">
              <w:rPr>
                <w:rFonts w:ascii="標楷體" w:eastAsia="標楷體" w:hAnsi="標楷體"/>
                <w:color w:val="000000"/>
                <w:kern w:val="0"/>
                <w:sz w:val="18"/>
                <w:szCs w:val="18"/>
              </w:rPr>
              <w:t>280,806</w:t>
            </w:r>
            <w:r w:rsidRPr="006E4C1E">
              <w:rPr>
                <w:rFonts w:ascii="標楷體" w:eastAsia="標楷體" w:hAnsi="標楷體" w:hint="eastAsia"/>
                <w:color w:val="000000"/>
                <w:kern w:val="0"/>
                <w:sz w:val="18"/>
                <w:szCs w:val="18"/>
              </w:rPr>
              <w:t>千元，執行率為</w:t>
            </w:r>
            <w:r w:rsidRPr="006E4C1E">
              <w:rPr>
                <w:rFonts w:ascii="標楷體" w:eastAsia="標楷體" w:hAnsi="標楷體"/>
                <w:color w:val="000000"/>
                <w:kern w:val="0"/>
                <w:sz w:val="18"/>
                <w:szCs w:val="18"/>
              </w:rPr>
              <w:t>81.41%</w:t>
            </w:r>
            <w:r w:rsidRPr="006E4C1E">
              <w:rPr>
                <w:rFonts w:ascii="標楷體" w:eastAsia="標楷體" w:hAnsi="標楷體" w:hint="eastAsia"/>
                <w:color w:val="000000"/>
                <w:kern w:val="0"/>
                <w:sz w:val="18"/>
                <w:szCs w:val="18"/>
              </w:rPr>
              <w:t>。</w:t>
            </w:r>
          </w:p>
          <w:p w:rsidR="002519D2" w:rsidRPr="006E4C1E" w:rsidRDefault="002519D2" w:rsidP="006E4C1E">
            <w:pPr>
              <w:snapToGrid w:val="0"/>
              <w:spacing w:line="236" w:lineRule="exact"/>
              <w:ind w:left="180" w:hangingChars="100" w:hanging="180"/>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2.</w:t>
            </w:r>
            <w:r w:rsidRPr="006E4C1E">
              <w:rPr>
                <w:rFonts w:ascii="標楷體" w:eastAsia="標楷體" w:hAnsi="標楷體" w:hint="eastAsia"/>
                <w:color w:val="000000"/>
                <w:kern w:val="0"/>
                <w:sz w:val="18"/>
                <w:szCs w:val="18"/>
              </w:rPr>
              <w:t>不可抗力因素：中央公建經費節餘</w:t>
            </w:r>
            <w:r w:rsidRPr="006E4C1E">
              <w:rPr>
                <w:rFonts w:ascii="標楷體" w:eastAsia="標楷體" w:hAnsi="標楷體"/>
                <w:color w:val="000000"/>
                <w:kern w:val="0"/>
                <w:sz w:val="18"/>
                <w:szCs w:val="18"/>
              </w:rPr>
              <w:t>189,923</w:t>
            </w:r>
            <w:r w:rsidRPr="006E4C1E">
              <w:rPr>
                <w:rFonts w:ascii="標楷體" w:eastAsia="標楷體" w:hAnsi="標楷體" w:hint="eastAsia"/>
                <w:color w:val="000000"/>
                <w:kern w:val="0"/>
                <w:sz w:val="18"/>
                <w:szCs w:val="18"/>
              </w:rPr>
              <w:t>仟元原可繳庫計列執行率，惟為避免增加金門縣自來水廠財務負擔及離島用水差價補貼缺口擴大，爰於</w:t>
            </w:r>
            <w:r w:rsidRPr="006E4C1E">
              <w:rPr>
                <w:rFonts w:ascii="標楷體" w:eastAsia="標楷體" w:hAnsi="標楷體"/>
                <w:color w:val="000000"/>
                <w:kern w:val="0"/>
                <w:sz w:val="18"/>
                <w:szCs w:val="18"/>
              </w:rPr>
              <w:t>106</w:t>
            </w:r>
            <w:r w:rsidRPr="006E4C1E">
              <w:rPr>
                <w:rFonts w:ascii="標楷體" w:eastAsia="標楷體" w:hAnsi="標楷體" w:hint="eastAsia"/>
                <w:color w:val="000000"/>
                <w:kern w:val="0"/>
                <w:sz w:val="18"/>
                <w:szCs w:val="18"/>
              </w:rPr>
              <w:t>年</w:t>
            </w:r>
            <w:r w:rsidRPr="006E4C1E">
              <w:rPr>
                <w:rFonts w:ascii="標楷體" w:eastAsia="標楷體" w:hAnsi="標楷體"/>
                <w:color w:val="000000"/>
                <w:kern w:val="0"/>
                <w:sz w:val="18"/>
                <w:szCs w:val="18"/>
              </w:rPr>
              <w:t>12</w:t>
            </w:r>
            <w:r w:rsidRPr="006E4C1E">
              <w:rPr>
                <w:rFonts w:ascii="標楷體" w:eastAsia="標楷體" w:hAnsi="標楷體" w:hint="eastAsia"/>
                <w:color w:val="000000"/>
                <w:kern w:val="0"/>
                <w:sz w:val="18"/>
                <w:szCs w:val="18"/>
              </w:rPr>
              <w:t>月</w:t>
            </w:r>
            <w:r w:rsidRPr="006E4C1E">
              <w:rPr>
                <w:rFonts w:ascii="標楷體" w:eastAsia="標楷體" w:hAnsi="標楷體"/>
                <w:color w:val="000000"/>
                <w:kern w:val="0"/>
                <w:sz w:val="18"/>
                <w:szCs w:val="18"/>
              </w:rPr>
              <w:t>18</w:t>
            </w:r>
            <w:r w:rsidRPr="006E4C1E">
              <w:rPr>
                <w:rFonts w:ascii="標楷體" w:eastAsia="標楷體" w:hAnsi="標楷體" w:hint="eastAsia"/>
                <w:color w:val="000000"/>
                <w:kern w:val="0"/>
                <w:sz w:val="18"/>
                <w:szCs w:val="18"/>
              </w:rPr>
              <w:t>日陳報行政院同意前述節餘款改支用於金門縣自來水廠代墊經濟部應負擔部分，因行政院</w:t>
            </w:r>
            <w:r w:rsidRPr="006E4C1E">
              <w:rPr>
                <w:rFonts w:ascii="標楷體" w:eastAsia="標楷體" w:hAnsi="標楷體"/>
                <w:color w:val="000000"/>
                <w:kern w:val="0"/>
                <w:sz w:val="18"/>
                <w:szCs w:val="18"/>
              </w:rPr>
              <w:t>107</w:t>
            </w:r>
            <w:r w:rsidRPr="006E4C1E">
              <w:rPr>
                <w:rFonts w:ascii="標楷體" w:eastAsia="標楷體" w:hAnsi="標楷體" w:hint="eastAsia"/>
                <w:color w:val="000000"/>
                <w:kern w:val="0"/>
                <w:sz w:val="18"/>
                <w:szCs w:val="18"/>
              </w:rPr>
              <w:t>年</w:t>
            </w:r>
            <w:r w:rsidRPr="006E4C1E">
              <w:rPr>
                <w:rFonts w:ascii="標楷體" w:eastAsia="標楷體" w:hAnsi="標楷體"/>
                <w:color w:val="000000"/>
                <w:kern w:val="0"/>
                <w:sz w:val="18"/>
                <w:szCs w:val="18"/>
              </w:rPr>
              <w:t>1</w:t>
            </w:r>
            <w:r w:rsidRPr="006E4C1E">
              <w:rPr>
                <w:rFonts w:ascii="標楷體" w:eastAsia="標楷體" w:hAnsi="標楷體" w:hint="eastAsia"/>
                <w:color w:val="000000"/>
                <w:kern w:val="0"/>
                <w:sz w:val="18"/>
                <w:szCs w:val="18"/>
              </w:rPr>
              <w:t>月</w:t>
            </w:r>
            <w:r w:rsidRPr="006E4C1E">
              <w:rPr>
                <w:rFonts w:ascii="標楷體" w:eastAsia="標楷體" w:hAnsi="標楷體"/>
                <w:color w:val="000000"/>
                <w:kern w:val="0"/>
                <w:sz w:val="18"/>
                <w:szCs w:val="18"/>
              </w:rPr>
              <w:t>15</w:t>
            </w:r>
            <w:r w:rsidRPr="006E4C1E">
              <w:rPr>
                <w:rFonts w:ascii="標楷體" w:eastAsia="標楷體" w:hAnsi="標楷體" w:hint="eastAsia"/>
                <w:color w:val="000000"/>
                <w:kern w:val="0"/>
                <w:sz w:val="18"/>
                <w:szCs w:val="18"/>
              </w:rPr>
              <w:t>日前未函復，爰需辦理保留數。</w:t>
            </w:r>
          </w:p>
          <w:p w:rsidR="002519D2" w:rsidRPr="006E4C1E" w:rsidRDefault="002519D2" w:rsidP="006E4C1E">
            <w:pPr>
              <w:snapToGrid w:val="0"/>
              <w:spacing w:line="236" w:lineRule="exact"/>
              <w:ind w:leftChars="-21" w:left="188" w:hangingChars="132" w:hanging="238"/>
              <w:jc w:val="both"/>
              <w:rPr>
                <w:rFonts w:ascii="標楷體" w:eastAsia="標楷體" w:hAnsi="標楷體"/>
                <w:color w:val="000000"/>
                <w:sz w:val="18"/>
                <w:szCs w:val="18"/>
                <w:u w:val="single"/>
              </w:rPr>
            </w:pPr>
            <w:r w:rsidRPr="006E4C1E">
              <w:rPr>
                <w:rFonts w:ascii="標楷體" w:eastAsia="標楷體" w:hAnsi="標楷體"/>
                <w:color w:val="000000"/>
                <w:kern w:val="0"/>
                <w:sz w:val="18"/>
                <w:szCs w:val="18"/>
              </w:rPr>
              <w:t>3.</w:t>
            </w:r>
            <w:r w:rsidRPr="006E4C1E">
              <w:rPr>
                <w:rFonts w:ascii="標楷體" w:eastAsia="標楷體" w:hAnsi="標楷體" w:hint="eastAsia"/>
                <w:color w:val="000000"/>
                <w:kern w:val="0"/>
                <w:sz w:val="18"/>
                <w:szCs w:val="18"/>
              </w:rPr>
              <w:t>加計不可抗力因素</w:t>
            </w:r>
            <w:r w:rsidRPr="006E4C1E">
              <w:rPr>
                <w:rFonts w:ascii="標楷體" w:eastAsia="標楷體" w:hAnsi="標楷體"/>
                <w:color w:val="000000"/>
                <w:kern w:val="0"/>
                <w:sz w:val="18"/>
                <w:szCs w:val="18"/>
              </w:rPr>
              <w:t>189,923</w:t>
            </w:r>
            <w:r w:rsidRPr="006E4C1E">
              <w:rPr>
                <w:rFonts w:ascii="標楷體" w:eastAsia="標楷體" w:hAnsi="標楷體" w:hint="eastAsia"/>
                <w:color w:val="000000"/>
                <w:kern w:val="0"/>
                <w:sz w:val="18"/>
                <w:szCs w:val="18"/>
              </w:rPr>
              <w:t>仟元，執行率達</w:t>
            </w:r>
            <w:r w:rsidRPr="006E4C1E">
              <w:rPr>
                <w:rFonts w:ascii="標楷體" w:eastAsia="標楷體" w:hAnsi="標楷體"/>
                <w:color w:val="000000"/>
                <w:kern w:val="0"/>
                <w:sz w:val="18"/>
                <w:szCs w:val="18"/>
              </w:rPr>
              <w:t>99.67%</w:t>
            </w:r>
            <w:r w:rsidRPr="006E4C1E">
              <w:rPr>
                <w:rFonts w:ascii="標楷體" w:eastAsia="標楷體" w:hAnsi="標楷體" w:hint="eastAsia"/>
                <w:color w:val="000000"/>
                <w:kern w:val="0"/>
                <w:sz w:val="18"/>
                <w:szCs w:val="18"/>
              </w:rPr>
              <w:t>。</w:t>
            </w:r>
          </w:p>
        </w:tc>
      </w:tr>
      <w:tr w:rsidR="002519D2" w:rsidRPr="006E4C1E" w:rsidTr="009A1857">
        <w:trPr>
          <w:trHeight w:val="830"/>
        </w:trPr>
        <w:tc>
          <w:tcPr>
            <w:tcW w:w="452" w:type="dxa"/>
          </w:tcPr>
          <w:p w:rsidR="002519D2" w:rsidRPr="006E4C1E" w:rsidRDefault="002519D2" w:rsidP="006E4C1E">
            <w:pPr>
              <w:snapToGrid w:val="0"/>
              <w:spacing w:line="236" w:lineRule="exact"/>
              <w:jc w:val="center"/>
              <w:rPr>
                <w:rFonts w:ascii="標楷體" w:eastAsia="標楷體" w:hAnsi="標楷體"/>
                <w:color w:val="000000"/>
                <w:kern w:val="0"/>
                <w:sz w:val="18"/>
                <w:szCs w:val="18"/>
              </w:rPr>
            </w:pPr>
            <w:r w:rsidRPr="006E4C1E">
              <w:rPr>
                <w:rFonts w:ascii="標楷體" w:eastAsia="標楷體" w:hAnsi="標楷體"/>
                <w:color w:val="000000"/>
                <w:kern w:val="0"/>
                <w:sz w:val="18"/>
                <w:szCs w:val="18"/>
              </w:rPr>
              <w:t>6</w:t>
            </w:r>
          </w:p>
        </w:tc>
        <w:tc>
          <w:tcPr>
            <w:tcW w:w="1176" w:type="dxa"/>
          </w:tcPr>
          <w:p w:rsidR="002519D2" w:rsidRPr="006E4C1E" w:rsidRDefault="002519D2" w:rsidP="006E4C1E">
            <w:pPr>
              <w:snapToGrid w:val="0"/>
              <w:spacing w:line="236" w:lineRule="exact"/>
              <w:rPr>
                <w:rFonts w:ascii="標楷體" w:eastAsia="標楷體" w:hAnsi="標楷體"/>
                <w:color w:val="000000"/>
                <w:kern w:val="0"/>
                <w:sz w:val="18"/>
                <w:szCs w:val="18"/>
              </w:rPr>
            </w:pPr>
            <w:r w:rsidRPr="006E4C1E">
              <w:rPr>
                <w:rFonts w:ascii="標楷體" w:eastAsia="標楷體" w:hAnsi="標楷體" w:hint="eastAsia"/>
                <w:color w:val="000000"/>
                <w:kern w:val="0"/>
                <w:sz w:val="18"/>
                <w:szCs w:val="18"/>
              </w:rPr>
              <w:t>成果報告</w:t>
            </w:r>
          </w:p>
        </w:tc>
        <w:tc>
          <w:tcPr>
            <w:tcW w:w="3092" w:type="dxa"/>
          </w:tcPr>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1.</w:t>
            </w:r>
            <w:r w:rsidRPr="006E4C1E">
              <w:rPr>
                <w:rFonts w:ascii="標楷體" w:eastAsia="標楷體" w:hAnsi="標楷體" w:hint="eastAsia"/>
                <w:color w:val="000000"/>
                <w:kern w:val="0"/>
                <w:sz w:val="18"/>
                <w:szCs w:val="18"/>
              </w:rPr>
              <w:t>依限提出成果報告者</w:t>
            </w:r>
            <w:r w:rsidRPr="006E4C1E">
              <w:rPr>
                <w:rFonts w:ascii="標楷體" w:eastAsia="標楷體" w:hAnsi="標楷體"/>
                <w:color w:val="000000"/>
                <w:kern w:val="0"/>
                <w:sz w:val="18"/>
                <w:szCs w:val="18"/>
              </w:rPr>
              <w:t>10</w:t>
            </w:r>
            <w:r w:rsidRPr="006E4C1E">
              <w:rPr>
                <w:rFonts w:ascii="標楷體" w:eastAsia="標楷體" w:hAnsi="標楷體" w:hint="eastAsia"/>
                <w:color w:val="000000"/>
                <w:kern w:val="0"/>
                <w:sz w:val="18"/>
                <w:szCs w:val="18"/>
              </w:rPr>
              <w:t>分</w:t>
            </w:r>
          </w:p>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2.</w:t>
            </w:r>
            <w:r w:rsidRPr="006E4C1E">
              <w:rPr>
                <w:rFonts w:ascii="標楷體" w:eastAsia="標楷體" w:hAnsi="標楷體" w:hint="eastAsia"/>
                <w:color w:val="000000"/>
                <w:kern w:val="0"/>
                <w:sz w:val="18"/>
                <w:szCs w:val="18"/>
              </w:rPr>
              <w:t>逾期</w:t>
            </w:r>
            <w:r w:rsidRPr="006E4C1E">
              <w:rPr>
                <w:rFonts w:ascii="標楷體" w:eastAsia="標楷體" w:hAnsi="標楷體"/>
                <w:color w:val="000000"/>
                <w:kern w:val="0"/>
                <w:sz w:val="18"/>
                <w:szCs w:val="18"/>
              </w:rPr>
              <w:t>30</w:t>
            </w:r>
            <w:r w:rsidRPr="006E4C1E">
              <w:rPr>
                <w:rFonts w:ascii="標楷體" w:eastAsia="標楷體" w:hAnsi="標楷體" w:hint="eastAsia"/>
                <w:color w:val="000000"/>
                <w:kern w:val="0"/>
                <w:sz w:val="18"/>
                <w:szCs w:val="18"/>
              </w:rPr>
              <w:t>天內提出成果報告者</w:t>
            </w:r>
            <w:r w:rsidRPr="006E4C1E">
              <w:rPr>
                <w:rFonts w:ascii="標楷體" w:eastAsia="標楷體" w:hAnsi="標楷體"/>
                <w:color w:val="000000"/>
                <w:kern w:val="0"/>
                <w:sz w:val="18"/>
                <w:szCs w:val="18"/>
              </w:rPr>
              <w:t>5</w:t>
            </w:r>
            <w:r w:rsidRPr="006E4C1E">
              <w:rPr>
                <w:rFonts w:ascii="標楷體" w:eastAsia="標楷體" w:hAnsi="標楷體" w:hint="eastAsia"/>
                <w:color w:val="000000"/>
                <w:kern w:val="0"/>
                <w:sz w:val="18"/>
                <w:szCs w:val="18"/>
              </w:rPr>
              <w:t>分</w:t>
            </w:r>
          </w:p>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color w:val="000000"/>
                <w:kern w:val="0"/>
                <w:sz w:val="18"/>
                <w:szCs w:val="18"/>
              </w:rPr>
              <w:t>3.</w:t>
            </w:r>
            <w:r w:rsidRPr="006E4C1E">
              <w:rPr>
                <w:rFonts w:ascii="標楷體" w:eastAsia="標楷體" w:hAnsi="標楷體" w:hint="eastAsia"/>
                <w:color w:val="000000"/>
                <w:kern w:val="0"/>
                <w:sz w:val="18"/>
                <w:szCs w:val="18"/>
              </w:rPr>
              <w:t>逾期</w:t>
            </w:r>
            <w:r w:rsidRPr="006E4C1E">
              <w:rPr>
                <w:rFonts w:ascii="標楷體" w:eastAsia="標楷體" w:hAnsi="標楷體"/>
                <w:color w:val="000000"/>
                <w:kern w:val="0"/>
                <w:sz w:val="18"/>
                <w:szCs w:val="18"/>
              </w:rPr>
              <w:t>30</w:t>
            </w:r>
            <w:r w:rsidRPr="006E4C1E">
              <w:rPr>
                <w:rFonts w:ascii="標楷體" w:eastAsia="標楷體" w:hAnsi="標楷體" w:hint="eastAsia"/>
                <w:color w:val="000000"/>
                <w:kern w:val="0"/>
                <w:sz w:val="18"/>
                <w:szCs w:val="18"/>
              </w:rPr>
              <w:t>天以上提出成果報告者</w:t>
            </w:r>
            <w:r w:rsidRPr="006E4C1E">
              <w:rPr>
                <w:rFonts w:ascii="標楷體" w:eastAsia="標楷體" w:hAnsi="標楷體"/>
                <w:color w:val="000000"/>
                <w:kern w:val="0"/>
                <w:sz w:val="18"/>
                <w:szCs w:val="18"/>
              </w:rPr>
              <w:t>0</w:t>
            </w:r>
            <w:r w:rsidRPr="006E4C1E">
              <w:rPr>
                <w:rFonts w:ascii="標楷體" w:eastAsia="標楷體" w:hAnsi="標楷體" w:hint="eastAsia"/>
                <w:color w:val="000000"/>
                <w:kern w:val="0"/>
                <w:sz w:val="18"/>
                <w:szCs w:val="18"/>
              </w:rPr>
              <w:t>分</w:t>
            </w:r>
          </w:p>
        </w:tc>
        <w:tc>
          <w:tcPr>
            <w:tcW w:w="520" w:type="dxa"/>
          </w:tcPr>
          <w:p w:rsidR="002519D2" w:rsidRPr="006E4C1E" w:rsidRDefault="002519D2" w:rsidP="006E4C1E">
            <w:pPr>
              <w:snapToGrid w:val="0"/>
              <w:spacing w:line="236" w:lineRule="exact"/>
              <w:ind w:leftChars="-15" w:left="-36" w:rightChars="-15" w:right="-36"/>
              <w:jc w:val="center"/>
              <w:rPr>
                <w:rFonts w:ascii="標楷體" w:eastAsia="標楷體" w:hAnsi="標楷體"/>
                <w:color w:val="000000"/>
                <w:sz w:val="18"/>
                <w:szCs w:val="18"/>
              </w:rPr>
            </w:pPr>
            <w:r w:rsidRPr="006E4C1E">
              <w:rPr>
                <w:rFonts w:ascii="標楷體" w:eastAsia="標楷體" w:hAnsi="標楷體"/>
                <w:color w:val="000000"/>
                <w:kern w:val="0"/>
                <w:sz w:val="18"/>
                <w:szCs w:val="18"/>
              </w:rPr>
              <w:t>10</w:t>
            </w:r>
          </w:p>
        </w:tc>
        <w:tc>
          <w:tcPr>
            <w:tcW w:w="520" w:type="dxa"/>
          </w:tcPr>
          <w:p w:rsidR="002519D2" w:rsidRPr="006E4C1E" w:rsidRDefault="002519D2" w:rsidP="006E4C1E">
            <w:pPr>
              <w:keepNext/>
              <w:snapToGrid w:val="0"/>
              <w:spacing w:line="236" w:lineRule="exact"/>
              <w:ind w:leftChars="-15" w:left="-36" w:rightChars="-15" w:right="-36"/>
              <w:jc w:val="center"/>
              <w:rPr>
                <w:rFonts w:ascii="標楷體" w:eastAsia="標楷體" w:hAnsi="標楷體"/>
                <w:color w:val="000000"/>
                <w:sz w:val="18"/>
                <w:szCs w:val="18"/>
              </w:rPr>
            </w:pPr>
            <w:r w:rsidRPr="006E4C1E">
              <w:rPr>
                <w:rFonts w:ascii="標楷體" w:eastAsia="標楷體" w:hAnsi="標楷體"/>
                <w:color w:val="000000"/>
                <w:kern w:val="0"/>
                <w:sz w:val="18"/>
                <w:szCs w:val="18"/>
              </w:rPr>
              <w:t>10</w:t>
            </w:r>
          </w:p>
        </w:tc>
        <w:tc>
          <w:tcPr>
            <w:tcW w:w="520" w:type="dxa"/>
          </w:tcPr>
          <w:p w:rsidR="002519D2" w:rsidRPr="006E4C1E" w:rsidRDefault="002519D2" w:rsidP="006E4C1E">
            <w:pPr>
              <w:keepNext/>
              <w:snapToGrid w:val="0"/>
              <w:spacing w:line="236" w:lineRule="exact"/>
              <w:ind w:leftChars="-15" w:left="-36" w:rightChars="-15" w:right="-36"/>
              <w:jc w:val="center"/>
              <w:rPr>
                <w:rFonts w:ascii="標楷體" w:eastAsia="標楷體" w:hAnsi="標楷體"/>
                <w:color w:val="000000"/>
                <w:sz w:val="18"/>
                <w:szCs w:val="18"/>
              </w:rPr>
            </w:pPr>
            <w:r w:rsidRPr="006E4C1E">
              <w:rPr>
                <w:rFonts w:ascii="標楷體" w:eastAsia="標楷體" w:hAnsi="標楷體"/>
                <w:color w:val="000000"/>
                <w:kern w:val="0"/>
                <w:sz w:val="18"/>
                <w:szCs w:val="18"/>
              </w:rPr>
              <w:t>9</w:t>
            </w:r>
          </w:p>
        </w:tc>
        <w:tc>
          <w:tcPr>
            <w:tcW w:w="4291" w:type="dxa"/>
          </w:tcPr>
          <w:p w:rsidR="002519D2" w:rsidRPr="006E4C1E" w:rsidRDefault="002519D2" w:rsidP="006E4C1E">
            <w:pPr>
              <w:snapToGrid w:val="0"/>
              <w:spacing w:line="236" w:lineRule="exact"/>
              <w:jc w:val="both"/>
              <w:rPr>
                <w:rFonts w:ascii="標楷體" w:eastAsia="標楷體" w:hAnsi="標楷體"/>
                <w:color w:val="000000"/>
                <w:sz w:val="18"/>
                <w:szCs w:val="18"/>
              </w:rPr>
            </w:pPr>
            <w:r w:rsidRPr="006E4C1E">
              <w:rPr>
                <w:rFonts w:ascii="標楷體" w:eastAsia="標楷體" w:hAnsi="標楷體" w:hint="eastAsia"/>
                <w:color w:val="000000"/>
                <w:kern w:val="0"/>
                <w:sz w:val="18"/>
                <w:szCs w:val="18"/>
              </w:rPr>
              <w:t>縣府應於</w:t>
            </w:r>
            <w:r w:rsidRPr="006E4C1E">
              <w:rPr>
                <w:rFonts w:ascii="標楷體" w:eastAsia="標楷體" w:hAnsi="標楷體"/>
                <w:color w:val="000000"/>
                <w:kern w:val="0"/>
                <w:sz w:val="18"/>
                <w:szCs w:val="18"/>
              </w:rPr>
              <w:t>2</w:t>
            </w:r>
            <w:r w:rsidRPr="006E4C1E">
              <w:rPr>
                <w:rFonts w:ascii="標楷體" w:eastAsia="標楷體" w:hAnsi="標楷體" w:hint="eastAsia"/>
                <w:color w:val="000000"/>
                <w:kern w:val="0"/>
                <w:sz w:val="18"/>
                <w:szCs w:val="18"/>
              </w:rPr>
              <w:t>月底前將自評考核表及成果報告報署，縣府於</w:t>
            </w:r>
            <w:r w:rsidRPr="006E4C1E">
              <w:rPr>
                <w:rFonts w:ascii="標楷體" w:eastAsia="標楷體" w:hAnsi="標楷體"/>
                <w:color w:val="000000"/>
                <w:kern w:val="0"/>
                <w:sz w:val="18"/>
                <w:szCs w:val="18"/>
              </w:rPr>
              <w:t>2</w:t>
            </w:r>
            <w:r w:rsidRPr="006E4C1E">
              <w:rPr>
                <w:rFonts w:ascii="標楷體" w:eastAsia="標楷體" w:hAnsi="標楷體" w:hint="eastAsia"/>
                <w:color w:val="000000"/>
                <w:kern w:val="0"/>
                <w:sz w:val="18"/>
                <w:szCs w:val="18"/>
              </w:rPr>
              <w:t>月</w:t>
            </w:r>
            <w:r w:rsidRPr="006E4C1E">
              <w:rPr>
                <w:rFonts w:ascii="標楷體" w:eastAsia="標楷體" w:hAnsi="標楷體"/>
                <w:color w:val="000000"/>
                <w:kern w:val="0"/>
                <w:sz w:val="18"/>
                <w:szCs w:val="18"/>
              </w:rPr>
              <w:t>23</w:t>
            </w:r>
            <w:r w:rsidRPr="006E4C1E">
              <w:rPr>
                <w:rFonts w:ascii="標楷體" w:eastAsia="標楷體" w:hAnsi="標楷體" w:hint="eastAsia"/>
                <w:color w:val="000000"/>
                <w:kern w:val="0"/>
                <w:sz w:val="18"/>
                <w:szCs w:val="18"/>
              </w:rPr>
              <w:t>日報</w:t>
            </w:r>
            <w:bookmarkStart w:id="0" w:name="_GoBack"/>
            <w:bookmarkEnd w:id="0"/>
            <w:r w:rsidRPr="006E4C1E">
              <w:rPr>
                <w:rFonts w:ascii="標楷體" w:eastAsia="標楷體" w:hAnsi="標楷體" w:hint="eastAsia"/>
                <w:color w:val="000000"/>
                <w:kern w:val="0"/>
                <w:sz w:val="18"/>
                <w:szCs w:val="18"/>
              </w:rPr>
              <w:t>署。</w:t>
            </w:r>
          </w:p>
        </w:tc>
      </w:tr>
      <w:tr w:rsidR="002519D2" w:rsidRPr="006E4C1E" w:rsidTr="009A1857">
        <w:trPr>
          <w:trHeight w:val="620"/>
        </w:trPr>
        <w:tc>
          <w:tcPr>
            <w:tcW w:w="452" w:type="dxa"/>
          </w:tcPr>
          <w:p w:rsidR="002519D2" w:rsidRPr="006E4C1E" w:rsidRDefault="002519D2" w:rsidP="006E4C1E">
            <w:pPr>
              <w:snapToGrid w:val="0"/>
              <w:spacing w:line="236" w:lineRule="exact"/>
              <w:jc w:val="center"/>
              <w:rPr>
                <w:rFonts w:ascii="標楷體" w:eastAsia="標楷體" w:hAnsi="標楷體"/>
                <w:color w:val="000000"/>
                <w:kern w:val="0"/>
                <w:sz w:val="18"/>
                <w:szCs w:val="18"/>
              </w:rPr>
            </w:pPr>
            <w:r w:rsidRPr="006E4C1E">
              <w:rPr>
                <w:rFonts w:ascii="標楷體" w:eastAsia="標楷體" w:hAnsi="標楷體"/>
                <w:color w:val="000000"/>
                <w:kern w:val="0"/>
                <w:sz w:val="18"/>
                <w:szCs w:val="18"/>
              </w:rPr>
              <w:t>7</w:t>
            </w:r>
          </w:p>
        </w:tc>
        <w:tc>
          <w:tcPr>
            <w:tcW w:w="1176" w:type="dxa"/>
          </w:tcPr>
          <w:p w:rsidR="002519D2" w:rsidRPr="006E4C1E" w:rsidRDefault="002519D2" w:rsidP="006E4C1E">
            <w:pPr>
              <w:snapToGrid w:val="0"/>
              <w:spacing w:line="236" w:lineRule="exact"/>
              <w:rPr>
                <w:rFonts w:ascii="標楷體" w:eastAsia="標楷體" w:hAnsi="標楷體"/>
                <w:color w:val="000000"/>
                <w:kern w:val="0"/>
                <w:sz w:val="18"/>
                <w:szCs w:val="18"/>
              </w:rPr>
            </w:pPr>
            <w:r w:rsidRPr="006E4C1E">
              <w:rPr>
                <w:rFonts w:ascii="標楷體" w:eastAsia="標楷體" w:hAnsi="標楷體" w:hint="eastAsia"/>
                <w:color w:val="000000"/>
                <w:kern w:val="0"/>
                <w:sz w:val="18"/>
                <w:szCs w:val="18"/>
              </w:rPr>
              <w:t>行政作業一</w:t>
            </w:r>
          </w:p>
        </w:tc>
        <w:tc>
          <w:tcPr>
            <w:tcW w:w="3092" w:type="dxa"/>
          </w:tcPr>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hint="eastAsia"/>
                <w:color w:val="000000"/>
                <w:kern w:val="0"/>
                <w:sz w:val="18"/>
                <w:szCs w:val="18"/>
              </w:rPr>
              <w:t>工程執行後，未於每季結束後次月</w:t>
            </w:r>
            <w:r w:rsidRPr="006E4C1E">
              <w:rPr>
                <w:rFonts w:ascii="標楷體" w:eastAsia="標楷體" w:hAnsi="標楷體"/>
                <w:color w:val="000000"/>
                <w:kern w:val="0"/>
                <w:sz w:val="18"/>
                <w:szCs w:val="18"/>
              </w:rPr>
              <w:t>10</w:t>
            </w:r>
            <w:r w:rsidRPr="006E4C1E">
              <w:rPr>
                <w:rFonts w:ascii="標楷體" w:eastAsia="標楷體" w:hAnsi="標楷體" w:hint="eastAsia"/>
                <w:color w:val="000000"/>
                <w:kern w:val="0"/>
                <w:sz w:val="18"/>
                <w:szCs w:val="18"/>
              </w:rPr>
              <w:t>日內將相關資料提送本署者扣</w:t>
            </w:r>
            <w:r w:rsidRPr="006E4C1E">
              <w:rPr>
                <w:rFonts w:ascii="標楷體" w:eastAsia="標楷體" w:hAnsi="標楷體"/>
                <w:color w:val="000000"/>
                <w:kern w:val="0"/>
                <w:sz w:val="18"/>
                <w:szCs w:val="18"/>
              </w:rPr>
              <w:t>2</w:t>
            </w:r>
            <w:r w:rsidRPr="006E4C1E">
              <w:rPr>
                <w:rFonts w:ascii="標楷體" w:eastAsia="標楷體" w:hAnsi="標楷體" w:hint="eastAsia"/>
                <w:color w:val="000000"/>
                <w:kern w:val="0"/>
                <w:sz w:val="18"/>
                <w:szCs w:val="18"/>
              </w:rPr>
              <w:t>分</w:t>
            </w:r>
          </w:p>
        </w:tc>
        <w:tc>
          <w:tcPr>
            <w:tcW w:w="520" w:type="dxa"/>
          </w:tcPr>
          <w:p w:rsidR="002519D2" w:rsidRPr="006E4C1E" w:rsidRDefault="002519D2" w:rsidP="006E4C1E">
            <w:pPr>
              <w:snapToGrid w:val="0"/>
              <w:spacing w:line="236" w:lineRule="exact"/>
              <w:ind w:leftChars="-15" w:left="-36" w:rightChars="-15" w:right="-36"/>
              <w:jc w:val="center"/>
              <w:rPr>
                <w:rFonts w:ascii="標楷體" w:eastAsia="標楷體" w:hAnsi="標楷體"/>
                <w:color w:val="000000"/>
                <w:sz w:val="18"/>
                <w:szCs w:val="18"/>
              </w:rPr>
            </w:pPr>
            <w:r w:rsidRPr="006E4C1E">
              <w:rPr>
                <w:rFonts w:ascii="標楷體" w:eastAsia="標楷體" w:hAnsi="標楷體"/>
                <w:color w:val="000000"/>
                <w:kern w:val="0"/>
                <w:sz w:val="18"/>
                <w:szCs w:val="18"/>
              </w:rPr>
              <w:t>-</w:t>
            </w:r>
          </w:p>
        </w:tc>
        <w:tc>
          <w:tcPr>
            <w:tcW w:w="520" w:type="dxa"/>
          </w:tcPr>
          <w:p w:rsidR="002519D2" w:rsidRPr="006E4C1E" w:rsidRDefault="002519D2" w:rsidP="006E4C1E">
            <w:pPr>
              <w:keepNext/>
              <w:snapToGrid w:val="0"/>
              <w:spacing w:line="236" w:lineRule="exact"/>
              <w:ind w:leftChars="-15" w:left="-36" w:rightChars="-15" w:right="-36"/>
              <w:jc w:val="center"/>
              <w:rPr>
                <w:rFonts w:ascii="標楷體" w:eastAsia="標楷體" w:hAnsi="標楷體"/>
                <w:color w:val="000000"/>
                <w:sz w:val="18"/>
                <w:szCs w:val="18"/>
              </w:rPr>
            </w:pPr>
          </w:p>
        </w:tc>
        <w:tc>
          <w:tcPr>
            <w:tcW w:w="520" w:type="dxa"/>
          </w:tcPr>
          <w:p w:rsidR="002519D2" w:rsidRPr="006E4C1E" w:rsidRDefault="002519D2" w:rsidP="006E4C1E">
            <w:pPr>
              <w:keepNext/>
              <w:snapToGrid w:val="0"/>
              <w:spacing w:line="236" w:lineRule="exact"/>
              <w:ind w:leftChars="-15" w:left="-36" w:rightChars="-15" w:right="-36"/>
              <w:jc w:val="center"/>
              <w:rPr>
                <w:rFonts w:ascii="標楷體" w:eastAsia="標楷體" w:hAnsi="標楷體"/>
                <w:color w:val="000000"/>
                <w:sz w:val="18"/>
                <w:szCs w:val="18"/>
              </w:rPr>
            </w:pPr>
          </w:p>
        </w:tc>
        <w:tc>
          <w:tcPr>
            <w:tcW w:w="4291" w:type="dxa"/>
          </w:tcPr>
          <w:p w:rsidR="002519D2" w:rsidRPr="006E4C1E" w:rsidRDefault="002519D2" w:rsidP="006E4C1E">
            <w:pPr>
              <w:keepNext/>
              <w:snapToGrid w:val="0"/>
              <w:spacing w:line="236" w:lineRule="exact"/>
              <w:rPr>
                <w:rFonts w:ascii="標楷體" w:eastAsia="標楷體" w:hAnsi="標楷體"/>
                <w:color w:val="000000"/>
                <w:kern w:val="0"/>
                <w:sz w:val="18"/>
                <w:szCs w:val="18"/>
              </w:rPr>
            </w:pPr>
          </w:p>
        </w:tc>
      </w:tr>
      <w:tr w:rsidR="002519D2" w:rsidRPr="006E4C1E" w:rsidTr="009A1857">
        <w:trPr>
          <w:trHeight w:val="536"/>
        </w:trPr>
        <w:tc>
          <w:tcPr>
            <w:tcW w:w="452" w:type="dxa"/>
          </w:tcPr>
          <w:p w:rsidR="002519D2" w:rsidRPr="006E4C1E" w:rsidRDefault="002519D2" w:rsidP="006E4C1E">
            <w:pPr>
              <w:snapToGrid w:val="0"/>
              <w:spacing w:line="236" w:lineRule="exact"/>
              <w:jc w:val="center"/>
              <w:rPr>
                <w:rFonts w:ascii="標楷體" w:eastAsia="標楷體" w:hAnsi="標楷體"/>
                <w:color w:val="000000"/>
                <w:kern w:val="0"/>
                <w:sz w:val="18"/>
                <w:szCs w:val="18"/>
              </w:rPr>
            </w:pPr>
            <w:r w:rsidRPr="006E4C1E">
              <w:rPr>
                <w:rFonts w:ascii="標楷體" w:eastAsia="標楷體" w:hAnsi="標楷體"/>
                <w:color w:val="000000"/>
                <w:kern w:val="0"/>
                <w:sz w:val="18"/>
                <w:szCs w:val="18"/>
              </w:rPr>
              <w:t>8</w:t>
            </w:r>
          </w:p>
        </w:tc>
        <w:tc>
          <w:tcPr>
            <w:tcW w:w="1176" w:type="dxa"/>
          </w:tcPr>
          <w:p w:rsidR="002519D2" w:rsidRPr="006E4C1E" w:rsidRDefault="002519D2" w:rsidP="006E4C1E">
            <w:pPr>
              <w:snapToGrid w:val="0"/>
              <w:spacing w:line="236" w:lineRule="exact"/>
              <w:rPr>
                <w:rFonts w:ascii="標楷體" w:eastAsia="標楷體" w:hAnsi="標楷體"/>
                <w:color w:val="000000"/>
                <w:kern w:val="0"/>
                <w:sz w:val="18"/>
                <w:szCs w:val="18"/>
              </w:rPr>
            </w:pPr>
            <w:r w:rsidRPr="006E4C1E">
              <w:rPr>
                <w:rFonts w:ascii="標楷體" w:eastAsia="標楷體" w:hAnsi="標楷體" w:hint="eastAsia"/>
                <w:color w:val="000000"/>
                <w:kern w:val="0"/>
                <w:sz w:val="18"/>
                <w:szCs w:val="18"/>
              </w:rPr>
              <w:t>行政作業二</w:t>
            </w:r>
          </w:p>
        </w:tc>
        <w:tc>
          <w:tcPr>
            <w:tcW w:w="3092" w:type="dxa"/>
          </w:tcPr>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hint="eastAsia"/>
                <w:color w:val="000000"/>
                <w:kern w:val="0"/>
                <w:sz w:val="18"/>
                <w:szCs w:val="18"/>
              </w:rPr>
              <w:t>未於年度結束後</w:t>
            </w:r>
            <w:r w:rsidRPr="006E4C1E">
              <w:rPr>
                <w:rFonts w:ascii="標楷體" w:eastAsia="標楷體" w:hAnsi="標楷體"/>
                <w:color w:val="000000"/>
                <w:kern w:val="0"/>
                <w:sz w:val="18"/>
                <w:szCs w:val="18"/>
              </w:rPr>
              <w:t>15</w:t>
            </w:r>
            <w:r w:rsidRPr="006E4C1E">
              <w:rPr>
                <w:rFonts w:ascii="標楷體" w:eastAsia="標楷體" w:hAnsi="標楷體" w:hint="eastAsia"/>
                <w:color w:val="000000"/>
                <w:kern w:val="0"/>
                <w:sz w:val="18"/>
                <w:szCs w:val="18"/>
              </w:rPr>
              <w:t>日內檢送公款補助經費工作報告者扣</w:t>
            </w:r>
            <w:r w:rsidRPr="006E4C1E">
              <w:rPr>
                <w:rFonts w:ascii="標楷體" w:eastAsia="標楷體" w:hAnsi="標楷體"/>
                <w:color w:val="000000"/>
                <w:kern w:val="0"/>
                <w:sz w:val="18"/>
                <w:szCs w:val="18"/>
              </w:rPr>
              <w:t>2</w:t>
            </w:r>
            <w:r w:rsidRPr="006E4C1E">
              <w:rPr>
                <w:rFonts w:ascii="標楷體" w:eastAsia="標楷體" w:hAnsi="標楷體" w:hint="eastAsia"/>
                <w:color w:val="000000"/>
                <w:kern w:val="0"/>
                <w:sz w:val="18"/>
                <w:szCs w:val="18"/>
              </w:rPr>
              <w:t>分</w:t>
            </w:r>
          </w:p>
        </w:tc>
        <w:tc>
          <w:tcPr>
            <w:tcW w:w="520" w:type="dxa"/>
          </w:tcPr>
          <w:p w:rsidR="002519D2" w:rsidRPr="006E4C1E" w:rsidRDefault="002519D2" w:rsidP="006E4C1E">
            <w:pPr>
              <w:snapToGrid w:val="0"/>
              <w:spacing w:line="236" w:lineRule="exact"/>
              <w:ind w:leftChars="-15" w:left="-36" w:rightChars="-15" w:right="-36"/>
              <w:jc w:val="center"/>
              <w:rPr>
                <w:rFonts w:ascii="標楷體" w:eastAsia="標楷體" w:hAnsi="標楷體"/>
                <w:color w:val="000000"/>
                <w:sz w:val="18"/>
                <w:szCs w:val="18"/>
              </w:rPr>
            </w:pPr>
            <w:r w:rsidRPr="006E4C1E">
              <w:rPr>
                <w:rFonts w:ascii="標楷體" w:eastAsia="標楷體" w:hAnsi="標楷體"/>
                <w:color w:val="000000"/>
                <w:kern w:val="0"/>
                <w:sz w:val="18"/>
                <w:szCs w:val="18"/>
              </w:rPr>
              <w:t>-</w:t>
            </w:r>
          </w:p>
        </w:tc>
        <w:tc>
          <w:tcPr>
            <w:tcW w:w="520" w:type="dxa"/>
          </w:tcPr>
          <w:p w:rsidR="002519D2" w:rsidRPr="006E4C1E" w:rsidRDefault="002519D2" w:rsidP="006E4C1E">
            <w:pPr>
              <w:keepNext/>
              <w:snapToGrid w:val="0"/>
              <w:spacing w:line="236" w:lineRule="exact"/>
              <w:ind w:leftChars="-15" w:left="-36" w:rightChars="-15" w:right="-36"/>
              <w:jc w:val="center"/>
              <w:rPr>
                <w:rFonts w:ascii="標楷體" w:eastAsia="標楷體" w:hAnsi="標楷體"/>
                <w:color w:val="000000"/>
                <w:sz w:val="18"/>
                <w:szCs w:val="18"/>
              </w:rPr>
            </w:pPr>
          </w:p>
        </w:tc>
        <w:tc>
          <w:tcPr>
            <w:tcW w:w="520" w:type="dxa"/>
          </w:tcPr>
          <w:p w:rsidR="002519D2" w:rsidRPr="006E4C1E" w:rsidRDefault="002519D2" w:rsidP="006E4C1E">
            <w:pPr>
              <w:keepNext/>
              <w:snapToGrid w:val="0"/>
              <w:spacing w:line="236" w:lineRule="exact"/>
              <w:ind w:leftChars="-15" w:left="-36" w:rightChars="-15" w:right="-36"/>
              <w:jc w:val="center"/>
              <w:rPr>
                <w:rFonts w:ascii="標楷體" w:eastAsia="標楷體" w:hAnsi="標楷體"/>
                <w:color w:val="000000"/>
                <w:sz w:val="18"/>
                <w:szCs w:val="18"/>
              </w:rPr>
            </w:pPr>
          </w:p>
        </w:tc>
        <w:tc>
          <w:tcPr>
            <w:tcW w:w="4291" w:type="dxa"/>
          </w:tcPr>
          <w:p w:rsidR="002519D2" w:rsidRPr="006E4C1E" w:rsidRDefault="002519D2" w:rsidP="006E4C1E">
            <w:pPr>
              <w:keepNext/>
              <w:snapToGrid w:val="0"/>
              <w:spacing w:line="236" w:lineRule="exact"/>
              <w:rPr>
                <w:rFonts w:ascii="標楷體" w:eastAsia="標楷體" w:hAnsi="標楷體"/>
                <w:color w:val="000000"/>
                <w:kern w:val="0"/>
                <w:sz w:val="18"/>
                <w:szCs w:val="18"/>
              </w:rPr>
            </w:pPr>
          </w:p>
        </w:tc>
      </w:tr>
      <w:tr w:rsidR="002519D2" w:rsidRPr="006E4C1E" w:rsidTr="009A1857">
        <w:trPr>
          <w:trHeight w:val="1039"/>
        </w:trPr>
        <w:tc>
          <w:tcPr>
            <w:tcW w:w="452" w:type="dxa"/>
          </w:tcPr>
          <w:p w:rsidR="002519D2" w:rsidRPr="006E4C1E" w:rsidRDefault="002519D2" w:rsidP="006E4C1E">
            <w:pPr>
              <w:snapToGrid w:val="0"/>
              <w:spacing w:line="236" w:lineRule="exact"/>
              <w:jc w:val="center"/>
              <w:rPr>
                <w:rFonts w:ascii="標楷體" w:eastAsia="標楷體" w:hAnsi="標楷體"/>
                <w:color w:val="000000"/>
                <w:kern w:val="0"/>
                <w:sz w:val="18"/>
                <w:szCs w:val="18"/>
              </w:rPr>
            </w:pPr>
            <w:r w:rsidRPr="006E4C1E">
              <w:rPr>
                <w:rFonts w:ascii="標楷體" w:eastAsia="標楷體" w:hAnsi="標楷體"/>
                <w:color w:val="000000"/>
                <w:kern w:val="0"/>
                <w:sz w:val="18"/>
                <w:szCs w:val="18"/>
              </w:rPr>
              <w:t>9</w:t>
            </w:r>
          </w:p>
        </w:tc>
        <w:tc>
          <w:tcPr>
            <w:tcW w:w="1176" w:type="dxa"/>
          </w:tcPr>
          <w:p w:rsidR="002519D2" w:rsidRPr="006E4C1E" w:rsidRDefault="002519D2" w:rsidP="006E4C1E">
            <w:pPr>
              <w:snapToGrid w:val="0"/>
              <w:spacing w:line="236" w:lineRule="exact"/>
              <w:rPr>
                <w:rFonts w:ascii="標楷體" w:eastAsia="標楷體" w:hAnsi="標楷體"/>
                <w:color w:val="000000"/>
                <w:kern w:val="0"/>
                <w:sz w:val="18"/>
                <w:szCs w:val="18"/>
              </w:rPr>
            </w:pPr>
            <w:r w:rsidRPr="006E4C1E">
              <w:rPr>
                <w:rFonts w:ascii="標楷體" w:eastAsia="標楷體" w:hAnsi="標楷體" w:hint="eastAsia"/>
                <w:color w:val="000000"/>
                <w:kern w:val="0"/>
                <w:sz w:val="18"/>
                <w:szCs w:val="18"/>
              </w:rPr>
              <w:t>行政作業三</w:t>
            </w:r>
          </w:p>
        </w:tc>
        <w:tc>
          <w:tcPr>
            <w:tcW w:w="3092" w:type="dxa"/>
          </w:tcPr>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hint="eastAsia"/>
                <w:color w:val="000000"/>
                <w:kern w:val="0"/>
                <w:sz w:val="18"/>
                <w:szCs w:val="18"/>
              </w:rPr>
              <w:t>未於年度結束後</w:t>
            </w:r>
            <w:r w:rsidRPr="006E4C1E">
              <w:rPr>
                <w:rFonts w:ascii="標楷體" w:eastAsia="標楷體" w:hAnsi="標楷體"/>
                <w:color w:val="000000"/>
                <w:kern w:val="0"/>
                <w:sz w:val="18"/>
                <w:szCs w:val="18"/>
              </w:rPr>
              <w:t>15</w:t>
            </w:r>
            <w:r w:rsidRPr="006E4C1E">
              <w:rPr>
                <w:rFonts w:ascii="標楷體" w:eastAsia="標楷體" w:hAnsi="標楷體" w:hint="eastAsia"/>
                <w:color w:val="000000"/>
                <w:kern w:val="0"/>
                <w:sz w:val="18"/>
                <w:szCs w:val="18"/>
              </w:rPr>
              <w:t>日內填具歲出應付款保留申請表二份連同契約或證明文件，送本署彙陳行政院申請保留者扣</w:t>
            </w:r>
            <w:r w:rsidRPr="006E4C1E">
              <w:rPr>
                <w:rFonts w:ascii="標楷體" w:eastAsia="標楷體" w:hAnsi="標楷體"/>
                <w:color w:val="000000"/>
                <w:kern w:val="0"/>
                <w:sz w:val="18"/>
                <w:szCs w:val="18"/>
              </w:rPr>
              <w:t>2</w:t>
            </w:r>
            <w:r w:rsidRPr="006E4C1E">
              <w:rPr>
                <w:rFonts w:ascii="標楷體" w:eastAsia="標楷體" w:hAnsi="標楷體" w:hint="eastAsia"/>
                <w:color w:val="000000"/>
                <w:kern w:val="0"/>
                <w:sz w:val="18"/>
                <w:szCs w:val="18"/>
              </w:rPr>
              <w:t>分</w:t>
            </w:r>
          </w:p>
        </w:tc>
        <w:tc>
          <w:tcPr>
            <w:tcW w:w="520" w:type="dxa"/>
          </w:tcPr>
          <w:p w:rsidR="002519D2" w:rsidRPr="006E4C1E" w:rsidRDefault="002519D2" w:rsidP="006E4C1E">
            <w:pPr>
              <w:snapToGrid w:val="0"/>
              <w:spacing w:line="236" w:lineRule="exact"/>
              <w:ind w:leftChars="-15" w:left="-36" w:rightChars="-15" w:right="-36"/>
              <w:jc w:val="center"/>
              <w:rPr>
                <w:rFonts w:ascii="標楷體" w:eastAsia="標楷體" w:hAnsi="標楷體"/>
                <w:color w:val="000000"/>
                <w:sz w:val="18"/>
                <w:szCs w:val="18"/>
              </w:rPr>
            </w:pPr>
            <w:r w:rsidRPr="006E4C1E">
              <w:rPr>
                <w:rFonts w:ascii="標楷體" w:eastAsia="標楷體" w:hAnsi="標楷體"/>
                <w:color w:val="000000"/>
                <w:kern w:val="0"/>
                <w:sz w:val="18"/>
                <w:szCs w:val="18"/>
              </w:rPr>
              <w:t>-</w:t>
            </w:r>
          </w:p>
        </w:tc>
        <w:tc>
          <w:tcPr>
            <w:tcW w:w="520" w:type="dxa"/>
          </w:tcPr>
          <w:p w:rsidR="002519D2" w:rsidRPr="006E4C1E" w:rsidRDefault="002519D2" w:rsidP="006E4C1E">
            <w:pPr>
              <w:keepNext/>
              <w:snapToGrid w:val="0"/>
              <w:spacing w:line="236" w:lineRule="exact"/>
              <w:ind w:leftChars="-15" w:left="-36" w:rightChars="-15" w:right="-36"/>
              <w:jc w:val="center"/>
              <w:rPr>
                <w:rFonts w:ascii="標楷體" w:eastAsia="標楷體" w:hAnsi="標楷體"/>
                <w:color w:val="000000"/>
                <w:sz w:val="18"/>
                <w:szCs w:val="18"/>
              </w:rPr>
            </w:pPr>
          </w:p>
        </w:tc>
        <w:tc>
          <w:tcPr>
            <w:tcW w:w="520" w:type="dxa"/>
          </w:tcPr>
          <w:p w:rsidR="002519D2" w:rsidRPr="006E4C1E" w:rsidRDefault="002519D2" w:rsidP="006E4C1E">
            <w:pPr>
              <w:keepNext/>
              <w:snapToGrid w:val="0"/>
              <w:spacing w:line="236" w:lineRule="exact"/>
              <w:ind w:leftChars="-15" w:left="-36" w:rightChars="-15" w:right="-36"/>
              <w:jc w:val="center"/>
              <w:rPr>
                <w:rFonts w:ascii="標楷體" w:eastAsia="標楷體" w:hAnsi="標楷體"/>
                <w:color w:val="000000"/>
                <w:sz w:val="18"/>
                <w:szCs w:val="18"/>
              </w:rPr>
            </w:pPr>
          </w:p>
        </w:tc>
        <w:tc>
          <w:tcPr>
            <w:tcW w:w="4291" w:type="dxa"/>
          </w:tcPr>
          <w:p w:rsidR="002519D2" w:rsidRPr="006E4C1E" w:rsidRDefault="002519D2" w:rsidP="006E4C1E">
            <w:pPr>
              <w:keepNext/>
              <w:snapToGrid w:val="0"/>
              <w:spacing w:line="236" w:lineRule="exact"/>
              <w:rPr>
                <w:rFonts w:ascii="標楷體" w:eastAsia="標楷體" w:hAnsi="標楷體"/>
                <w:color w:val="000000"/>
                <w:kern w:val="0"/>
                <w:sz w:val="18"/>
                <w:szCs w:val="18"/>
              </w:rPr>
            </w:pPr>
          </w:p>
        </w:tc>
      </w:tr>
      <w:tr w:rsidR="002519D2" w:rsidRPr="006E4C1E" w:rsidTr="009A1857">
        <w:trPr>
          <w:trHeight w:val="550"/>
        </w:trPr>
        <w:tc>
          <w:tcPr>
            <w:tcW w:w="452" w:type="dxa"/>
          </w:tcPr>
          <w:p w:rsidR="002519D2" w:rsidRPr="006E4C1E" w:rsidRDefault="002519D2" w:rsidP="006E4C1E">
            <w:pPr>
              <w:snapToGrid w:val="0"/>
              <w:spacing w:line="236" w:lineRule="exact"/>
              <w:jc w:val="center"/>
              <w:rPr>
                <w:rFonts w:ascii="標楷體" w:eastAsia="標楷體" w:hAnsi="標楷體"/>
                <w:color w:val="000000"/>
                <w:kern w:val="0"/>
                <w:sz w:val="18"/>
                <w:szCs w:val="18"/>
              </w:rPr>
            </w:pPr>
            <w:r w:rsidRPr="006E4C1E">
              <w:rPr>
                <w:rFonts w:ascii="標楷體" w:eastAsia="標楷體" w:hAnsi="標楷體"/>
                <w:color w:val="000000"/>
                <w:kern w:val="0"/>
                <w:sz w:val="18"/>
                <w:szCs w:val="18"/>
              </w:rPr>
              <w:t>10</w:t>
            </w:r>
          </w:p>
        </w:tc>
        <w:tc>
          <w:tcPr>
            <w:tcW w:w="1176" w:type="dxa"/>
          </w:tcPr>
          <w:p w:rsidR="002519D2" w:rsidRPr="006E4C1E" w:rsidRDefault="002519D2" w:rsidP="006E4C1E">
            <w:pPr>
              <w:snapToGrid w:val="0"/>
              <w:spacing w:line="236" w:lineRule="exact"/>
              <w:rPr>
                <w:rFonts w:ascii="標楷體" w:eastAsia="標楷體" w:hAnsi="標楷體"/>
                <w:color w:val="000000"/>
                <w:kern w:val="0"/>
                <w:sz w:val="18"/>
                <w:szCs w:val="18"/>
              </w:rPr>
            </w:pPr>
            <w:r w:rsidRPr="006E4C1E">
              <w:rPr>
                <w:rFonts w:ascii="標楷體" w:eastAsia="標楷體" w:hAnsi="標楷體" w:hint="eastAsia"/>
                <w:color w:val="000000"/>
                <w:kern w:val="0"/>
                <w:sz w:val="18"/>
                <w:szCs w:val="18"/>
              </w:rPr>
              <w:t>行政作業四</w:t>
            </w:r>
          </w:p>
        </w:tc>
        <w:tc>
          <w:tcPr>
            <w:tcW w:w="3092" w:type="dxa"/>
          </w:tcPr>
          <w:p w:rsidR="002519D2" w:rsidRPr="006E4C1E" w:rsidRDefault="002519D2" w:rsidP="006E4C1E">
            <w:pPr>
              <w:snapToGrid w:val="0"/>
              <w:spacing w:line="236" w:lineRule="exact"/>
              <w:jc w:val="both"/>
              <w:rPr>
                <w:rFonts w:ascii="標楷體" w:eastAsia="標楷體" w:hAnsi="標楷體"/>
                <w:color w:val="000000"/>
                <w:kern w:val="0"/>
                <w:sz w:val="18"/>
                <w:szCs w:val="18"/>
              </w:rPr>
            </w:pPr>
            <w:r w:rsidRPr="006E4C1E">
              <w:rPr>
                <w:rFonts w:ascii="標楷體" w:eastAsia="標楷體" w:hAnsi="標楷體" w:hint="eastAsia"/>
                <w:color w:val="000000"/>
                <w:kern w:val="0"/>
                <w:sz w:val="18"/>
                <w:szCs w:val="18"/>
              </w:rPr>
              <w:t>未於隔年</w:t>
            </w:r>
            <w:r w:rsidRPr="006E4C1E">
              <w:rPr>
                <w:rFonts w:ascii="標楷體" w:eastAsia="標楷體" w:hAnsi="標楷體"/>
                <w:color w:val="000000"/>
                <w:kern w:val="0"/>
                <w:sz w:val="18"/>
                <w:szCs w:val="18"/>
              </w:rPr>
              <w:t>2</w:t>
            </w:r>
            <w:r w:rsidRPr="006E4C1E">
              <w:rPr>
                <w:rFonts w:ascii="標楷體" w:eastAsia="標楷體" w:hAnsi="標楷體" w:hint="eastAsia"/>
                <w:color w:val="000000"/>
                <w:kern w:val="0"/>
                <w:sz w:val="18"/>
                <w:szCs w:val="18"/>
              </w:rPr>
              <w:t>月底前函送考核表自評結果進行書面考核複評者扣</w:t>
            </w:r>
            <w:r w:rsidRPr="006E4C1E">
              <w:rPr>
                <w:rFonts w:ascii="標楷體" w:eastAsia="標楷體" w:hAnsi="標楷體"/>
                <w:color w:val="000000"/>
                <w:kern w:val="0"/>
                <w:sz w:val="18"/>
                <w:szCs w:val="18"/>
              </w:rPr>
              <w:t>2</w:t>
            </w:r>
            <w:r w:rsidRPr="006E4C1E">
              <w:rPr>
                <w:rFonts w:ascii="標楷體" w:eastAsia="標楷體" w:hAnsi="標楷體" w:hint="eastAsia"/>
                <w:color w:val="000000"/>
                <w:kern w:val="0"/>
                <w:sz w:val="18"/>
                <w:szCs w:val="18"/>
              </w:rPr>
              <w:t>分</w:t>
            </w:r>
          </w:p>
        </w:tc>
        <w:tc>
          <w:tcPr>
            <w:tcW w:w="520" w:type="dxa"/>
          </w:tcPr>
          <w:p w:rsidR="002519D2" w:rsidRPr="006E4C1E" w:rsidRDefault="002519D2" w:rsidP="006E4C1E">
            <w:pPr>
              <w:snapToGrid w:val="0"/>
              <w:spacing w:line="236" w:lineRule="exact"/>
              <w:ind w:leftChars="-15" w:left="-36" w:rightChars="-15" w:right="-36"/>
              <w:jc w:val="center"/>
              <w:rPr>
                <w:rFonts w:ascii="標楷體" w:eastAsia="標楷體" w:hAnsi="標楷體"/>
                <w:color w:val="000000"/>
                <w:sz w:val="18"/>
                <w:szCs w:val="18"/>
              </w:rPr>
            </w:pPr>
            <w:r w:rsidRPr="006E4C1E">
              <w:rPr>
                <w:rFonts w:ascii="標楷體" w:eastAsia="標楷體" w:hAnsi="標楷體"/>
                <w:color w:val="000000"/>
                <w:kern w:val="0"/>
                <w:sz w:val="18"/>
                <w:szCs w:val="18"/>
              </w:rPr>
              <w:t>-</w:t>
            </w:r>
          </w:p>
        </w:tc>
        <w:tc>
          <w:tcPr>
            <w:tcW w:w="520" w:type="dxa"/>
          </w:tcPr>
          <w:p w:rsidR="002519D2" w:rsidRPr="006E4C1E" w:rsidRDefault="002519D2" w:rsidP="006E4C1E">
            <w:pPr>
              <w:keepNext/>
              <w:snapToGrid w:val="0"/>
              <w:spacing w:line="236" w:lineRule="exact"/>
              <w:ind w:leftChars="-15" w:left="-36" w:rightChars="-15" w:right="-36"/>
              <w:jc w:val="center"/>
              <w:rPr>
                <w:rFonts w:ascii="標楷體" w:eastAsia="標楷體" w:hAnsi="標楷體"/>
                <w:color w:val="000000"/>
                <w:sz w:val="18"/>
                <w:szCs w:val="18"/>
              </w:rPr>
            </w:pPr>
          </w:p>
        </w:tc>
        <w:tc>
          <w:tcPr>
            <w:tcW w:w="520" w:type="dxa"/>
          </w:tcPr>
          <w:p w:rsidR="002519D2" w:rsidRPr="006E4C1E" w:rsidRDefault="002519D2" w:rsidP="006E4C1E">
            <w:pPr>
              <w:keepNext/>
              <w:snapToGrid w:val="0"/>
              <w:spacing w:line="236" w:lineRule="exact"/>
              <w:ind w:leftChars="-15" w:left="-36" w:rightChars="-15" w:right="-36"/>
              <w:jc w:val="center"/>
              <w:rPr>
                <w:rFonts w:ascii="標楷體" w:eastAsia="標楷體" w:hAnsi="標楷體"/>
                <w:color w:val="000000"/>
                <w:sz w:val="18"/>
                <w:szCs w:val="18"/>
              </w:rPr>
            </w:pPr>
          </w:p>
        </w:tc>
        <w:tc>
          <w:tcPr>
            <w:tcW w:w="4291" w:type="dxa"/>
          </w:tcPr>
          <w:p w:rsidR="002519D2" w:rsidRPr="006E4C1E" w:rsidRDefault="002519D2" w:rsidP="006E4C1E">
            <w:pPr>
              <w:keepNext/>
              <w:snapToGrid w:val="0"/>
              <w:spacing w:line="236" w:lineRule="exact"/>
              <w:rPr>
                <w:rFonts w:ascii="標楷體" w:eastAsia="標楷體" w:hAnsi="標楷體"/>
                <w:color w:val="000000"/>
                <w:kern w:val="0"/>
                <w:sz w:val="18"/>
                <w:szCs w:val="18"/>
              </w:rPr>
            </w:pPr>
          </w:p>
        </w:tc>
      </w:tr>
      <w:tr w:rsidR="002519D2" w:rsidRPr="006E4C1E" w:rsidTr="009A1857">
        <w:trPr>
          <w:trHeight w:val="169"/>
        </w:trPr>
        <w:tc>
          <w:tcPr>
            <w:tcW w:w="452" w:type="dxa"/>
          </w:tcPr>
          <w:p w:rsidR="002519D2" w:rsidRPr="006E4C1E" w:rsidRDefault="002519D2" w:rsidP="006E4C1E">
            <w:pPr>
              <w:snapToGrid w:val="0"/>
              <w:spacing w:line="236" w:lineRule="exact"/>
              <w:jc w:val="center"/>
              <w:rPr>
                <w:rFonts w:ascii="標楷體" w:eastAsia="標楷體" w:hAnsi="標楷體"/>
                <w:color w:val="000000"/>
                <w:kern w:val="0"/>
                <w:sz w:val="18"/>
                <w:szCs w:val="18"/>
              </w:rPr>
            </w:pPr>
            <w:r w:rsidRPr="006E4C1E">
              <w:rPr>
                <w:rFonts w:ascii="標楷體" w:eastAsia="標楷體" w:hAnsi="標楷體" w:hint="eastAsia"/>
                <w:color w:val="000000"/>
                <w:kern w:val="0"/>
                <w:sz w:val="18"/>
                <w:szCs w:val="18"/>
              </w:rPr>
              <w:t>合計</w:t>
            </w:r>
          </w:p>
        </w:tc>
        <w:tc>
          <w:tcPr>
            <w:tcW w:w="1176" w:type="dxa"/>
          </w:tcPr>
          <w:p w:rsidR="002519D2" w:rsidRPr="006E4C1E" w:rsidRDefault="002519D2" w:rsidP="006E4C1E">
            <w:pPr>
              <w:keepNext/>
              <w:snapToGrid w:val="0"/>
              <w:spacing w:line="236" w:lineRule="exact"/>
              <w:rPr>
                <w:rFonts w:ascii="標楷體" w:eastAsia="標楷體" w:hAnsi="標楷體"/>
                <w:color w:val="000000"/>
                <w:kern w:val="0"/>
                <w:sz w:val="18"/>
                <w:szCs w:val="18"/>
              </w:rPr>
            </w:pPr>
          </w:p>
        </w:tc>
        <w:tc>
          <w:tcPr>
            <w:tcW w:w="3092" w:type="dxa"/>
          </w:tcPr>
          <w:p w:rsidR="002519D2" w:rsidRPr="006E4C1E" w:rsidRDefault="002519D2" w:rsidP="006E4C1E">
            <w:pPr>
              <w:keepNext/>
              <w:snapToGrid w:val="0"/>
              <w:spacing w:line="236" w:lineRule="exact"/>
              <w:rPr>
                <w:rFonts w:ascii="標楷體" w:eastAsia="標楷體" w:hAnsi="標楷體"/>
                <w:color w:val="000000"/>
                <w:kern w:val="0"/>
                <w:sz w:val="18"/>
                <w:szCs w:val="18"/>
              </w:rPr>
            </w:pPr>
          </w:p>
        </w:tc>
        <w:tc>
          <w:tcPr>
            <w:tcW w:w="520" w:type="dxa"/>
          </w:tcPr>
          <w:p w:rsidR="002519D2" w:rsidRPr="006E4C1E" w:rsidRDefault="002519D2" w:rsidP="006E4C1E">
            <w:pPr>
              <w:snapToGrid w:val="0"/>
              <w:spacing w:line="236" w:lineRule="exact"/>
              <w:ind w:leftChars="-15" w:left="-36" w:rightChars="-15" w:right="-36"/>
              <w:jc w:val="center"/>
              <w:rPr>
                <w:rFonts w:ascii="標楷體" w:eastAsia="標楷體" w:hAnsi="標楷體"/>
                <w:color w:val="000000"/>
                <w:sz w:val="18"/>
                <w:szCs w:val="18"/>
              </w:rPr>
            </w:pPr>
            <w:r w:rsidRPr="006E4C1E">
              <w:rPr>
                <w:rFonts w:ascii="標楷體" w:eastAsia="標楷體" w:hAnsi="標楷體"/>
                <w:color w:val="000000"/>
                <w:kern w:val="0"/>
                <w:sz w:val="18"/>
                <w:szCs w:val="18"/>
              </w:rPr>
              <w:t>100</w:t>
            </w:r>
          </w:p>
        </w:tc>
        <w:tc>
          <w:tcPr>
            <w:tcW w:w="520" w:type="dxa"/>
          </w:tcPr>
          <w:p w:rsidR="002519D2" w:rsidRPr="006E4C1E" w:rsidRDefault="002519D2" w:rsidP="006E4C1E">
            <w:pPr>
              <w:keepNext/>
              <w:snapToGrid w:val="0"/>
              <w:spacing w:line="240" w:lineRule="exact"/>
              <w:ind w:leftChars="-15" w:left="-36" w:rightChars="-15" w:right="-36"/>
              <w:jc w:val="center"/>
              <w:rPr>
                <w:rFonts w:ascii="標楷體" w:eastAsia="標楷體" w:hAnsi="標楷體"/>
                <w:color w:val="000000"/>
                <w:sz w:val="18"/>
                <w:szCs w:val="18"/>
              </w:rPr>
            </w:pPr>
            <w:r w:rsidRPr="006E4C1E">
              <w:rPr>
                <w:rFonts w:ascii="標楷體" w:eastAsia="標楷體" w:hAnsi="標楷體"/>
                <w:color w:val="000000"/>
                <w:kern w:val="0"/>
                <w:sz w:val="18"/>
                <w:szCs w:val="18"/>
              </w:rPr>
              <w:t>83</w:t>
            </w:r>
          </w:p>
        </w:tc>
        <w:tc>
          <w:tcPr>
            <w:tcW w:w="520" w:type="dxa"/>
          </w:tcPr>
          <w:p w:rsidR="002519D2" w:rsidRPr="006E4C1E" w:rsidRDefault="002519D2" w:rsidP="006E4C1E">
            <w:pPr>
              <w:keepNext/>
              <w:snapToGrid w:val="0"/>
              <w:spacing w:line="240" w:lineRule="exact"/>
              <w:ind w:leftChars="-15" w:left="-36" w:rightChars="-15" w:right="-36"/>
              <w:jc w:val="center"/>
              <w:rPr>
                <w:rFonts w:ascii="標楷體" w:eastAsia="標楷體" w:hAnsi="標楷體"/>
                <w:color w:val="000000"/>
                <w:sz w:val="18"/>
                <w:szCs w:val="18"/>
              </w:rPr>
            </w:pPr>
            <w:r w:rsidRPr="006E4C1E">
              <w:rPr>
                <w:rFonts w:ascii="標楷體" w:eastAsia="標楷體" w:hAnsi="標楷體"/>
                <w:color w:val="000000"/>
                <w:kern w:val="0"/>
                <w:sz w:val="18"/>
                <w:szCs w:val="18"/>
              </w:rPr>
              <w:t>80</w:t>
            </w:r>
          </w:p>
        </w:tc>
        <w:tc>
          <w:tcPr>
            <w:tcW w:w="4291" w:type="dxa"/>
          </w:tcPr>
          <w:p w:rsidR="002519D2" w:rsidRPr="006E4C1E" w:rsidRDefault="002519D2" w:rsidP="006E4C1E">
            <w:pPr>
              <w:keepNext/>
              <w:snapToGrid w:val="0"/>
              <w:spacing w:line="236" w:lineRule="exact"/>
              <w:rPr>
                <w:rFonts w:ascii="標楷體" w:eastAsia="標楷體" w:hAnsi="標楷體"/>
                <w:color w:val="000000"/>
                <w:kern w:val="0"/>
                <w:sz w:val="18"/>
                <w:szCs w:val="18"/>
              </w:rPr>
            </w:pPr>
          </w:p>
        </w:tc>
      </w:tr>
    </w:tbl>
    <w:p w:rsidR="002519D2" w:rsidRPr="005C309B" w:rsidRDefault="002519D2" w:rsidP="00AC18E0">
      <w:pPr>
        <w:snapToGrid w:val="0"/>
        <w:spacing w:beforeLines="50"/>
        <w:ind w:leftChars="-58" w:left="-139"/>
        <w:jc w:val="both"/>
        <w:rPr>
          <w:rFonts w:eastAsia="標楷體"/>
          <w:color w:val="000000"/>
          <w:sz w:val="18"/>
          <w:szCs w:val="18"/>
        </w:rPr>
      </w:pPr>
      <w:r w:rsidRPr="005C309B">
        <w:rPr>
          <w:rFonts w:eastAsia="標楷體" w:hint="eastAsia"/>
          <w:color w:val="000000"/>
          <w:sz w:val="18"/>
          <w:szCs w:val="18"/>
        </w:rPr>
        <w:t>註：預算執行率＝（實支數＋賸餘數）÷核定數</w:t>
      </w:r>
    </w:p>
    <w:sectPr w:rsidR="002519D2" w:rsidRPr="005C309B" w:rsidSect="005C309B">
      <w:footerReference w:type="default" r:id="rId7"/>
      <w:pgSz w:w="11906" w:h="16838" w:code="9"/>
      <w:pgMar w:top="851" w:right="851" w:bottom="851" w:left="851" w:header="851" w:footer="45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9D2" w:rsidRDefault="002519D2" w:rsidP="00E67DA2">
      <w:r>
        <w:separator/>
      </w:r>
    </w:p>
  </w:endnote>
  <w:endnote w:type="continuationSeparator" w:id="0">
    <w:p w:rsidR="002519D2" w:rsidRDefault="002519D2" w:rsidP="00E67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D2" w:rsidRDefault="002519D2">
    <w:pPr>
      <w:pStyle w:val="Footer"/>
      <w:jc w:val="center"/>
    </w:pPr>
  </w:p>
  <w:p w:rsidR="002519D2" w:rsidRDefault="002519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9D2" w:rsidRDefault="002519D2" w:rsidP="00E67DA2">
      <w:r>
        <w:separator/>
      </w:r>
    </w:p>
  </w:footnote>
  <w:footnote w:type="continuationSeparator" w:id="0">
    <w:p w:rsidR="002519D2" w:rsidRDefault="002519D2" w:rsidP="00E67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482C"/>
    <w:multiLevelType w:val="hybridMultilevel"/>
    <w:tmpl w:val="5428F1CA"/>
    <w:lvl w:ilvl="0" w:tplc="A28EA6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3242694"/>
    <w:multiLevelType w:val="hybridMultilevel"/>
    <w:tmpl w:val="867840BC"/>
    <w:lvl w:ilvl="0" w:tplc="0B4A7D6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578F5AC9"/>
    <w:multiLevelType w:val="hybridMultilevel"/>
    <w:tmpl w:val="656C794A"/>
    <w:lvl w:ilvl="0" w:tplc="4D0E71D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AD15FB0"/>
    <w:multiLevelType w:val="multilevel"/>
    <w:tmpl w:val="ADF29662"/>
    <w:lvl w:ilvl="0">
      <w:start w:val="1"/>
      <w:numFmt w:val="taiwaneseCountingThousand"/>
      <w:suff w:val="nothing"/>
      <w:lvlText w:val="%1、"/>
      <w:lvlJc w:val="left"/>
      <w:pPr>
        <w:tabs>
          <w:tab w:val="num" w:pos="720"/>
        </w:tabs>
        <w:ind w:left="958" w:hanging="641"/>
      </w:pPr>
      <w:rPr>
        <w:rFonts w:cs="Times New Roman"/>
      </w:rPr>
    </w:lvl>
    <w:lvl w:ilvl="1">
      <w:start w:val="1"/>
      <w:numFmt w:val="taiwaneseCountingThousand"/>
      <w:suff w:val="nothing"/>
      <w:lvlText w:val="(%2)"/>
      <w:lvlJc w:val="left"/>
      <w:pPr>
        <w:tabs>
          <w:tab w:val="num" w:pos="992"/>
        </w:tabs>
        <w:ind w:left="1247" w:hanging="510"/>
      </w:pPr>
      <w:rPr>
        <w:rFonts w:cs="Times New Roman"/>
      </w:rPr>
    </w:lvl>
    <w:lvl w:ilvl="2">
      <w:start w:val="1"/>
      <w:numFmt w:val="decimalFullWidth"/>
      <w:suff w:val="nothing"/>
      <w:lvlText w:val="%3、"/>
      <w:lvlJc w:val="left"/>
      <w:pPr>
        <w:tabs>
          <w:tab w:val="num" w:pos="1418"/>
        </w:tabs>
        <w:ind w:left="1644" w:hanging="680"/>
      </w:pPr>
      <w:rPr>
        <w:rFonts w:cs="Times New Roman"/>
      </w:rPr>
    </w:lvl>
    <w:lvl w:ilvl="3">
      <w:start w:val="1"/>
      <w:numFmt w:val="decimalFullWidth"/>
      <w:suff w:val="nothing"/>
      <w:lvlText w:val="(%4)"/>
      <w:lvlJc w:val="left"/>
      <w:pPr>
        <w:tabs>
          <w:tab w:val="num" w:pos="1984"/>
        </w:tabs>
        <w:ind w:left="1984" w:hanging="567"/>
      </w:pPr>
      <w:rPr>
        <w:rFonts w:cs="Times New Roman"/>
      </w:rPr>
    </w:lvl>
    <w:lvl w:ilvl="4">
      <w:start w:val="1"/>
      <w:numFmt w:val="ideographTraditional"/>
      <w:suff w:val="nothing"/>
      <w:lvlText w:val="%5、"/>
      <w:lvlJc w:val="left"/>
      <w:pPr>
        <w:tabs>
          <w:tab w:val="num" w:pos="2551"/>
        </w:tabs>
        <w:ind w:left="2324" w:hanging="680"/>
      </w:pPr>
      <w:rPr>
        <w:rFonts w:cs="Times New Roman"/>
      </w:rPr>
    </w:lvl>
    <w:lvl w:ilvl="5">
      <w:start w:val="1"/>
      <w:numFmt w:val="ideographTraditional"/>
      <w:suff w:val="nothing"/>
      <w:lvlText w:val="(%6)"/>
      <w:lvlJc w:val="left"/>
      <w:pPr>
        <w:tabs>
          <w:tab w:val="num" w:pos="3260"/>
        </w:tabs>
        <w:ind w:left="2665" w:hanging="567"/>
      </w:pPr>
      <w:rPr>
        <w:rFonts w:cs="Times New Roman"/>
      </w:rPr>
    </w:lvl>
    <w:lvl w:ilvl="6">
      <w:start w:val="1"/>
      <w:numFmt w:val="ideographZodiac"/>
      <w:suff w:val="nothing"/>
      <w:lvlText w:val="%7、"/>
      <w:lvlJc w:val="left"/>
      <w:pPr>
        <w:tabs>
          <w:tab w:val="num" w:pos="3827"/>
        </w:tabs>
        <w:ind w:left="3005" w:hanging="681"/>
      </w:pPr>
      <w:rPr>
        <w:rFonts w:cs="Times New Roman"/>
      </w:rPr>
    </w:lvl>
    <w:lvl w:ilvl="7">
      <w:start w:val="1"/>
      <w:numFmt w:val="ideographZodiac"/>
      <w:suff w:val="nothing"/>
      <w:lvlText w:val="(%8)"/>
      <w:lvlJc w:val="left"/>
      <w:pPr>
        <w:tabs>
          <w:tab w:val="num" w:pos="4394"/>
        </w:tabs>
        <w:ind w:left="3345" w:hanging="567"/>
      </w:pPr>
      <w:rPr>
        <w:rFonts w:cs="Times New Roman"/>
      </w:rPr>
    </w:lvl>
    <w:lvl w:ilvl="8">
      <w:start w:val="1"/>
      <w:numFmt w:val="decimalFullWidth"/>
      <w:suff w:val="nothing"/>
      <w:lvlText w:val="%9)"/>
      <w:lvlJc w:val="left"/>
      <w:pPr>
        <w:tabs>
          <w:tab w:val="num" w:pos="5102"/>
        </w:tabs>
        <w:ind w:left="3685" w:hanging="454"/>
      </w:pPr>
      <w:rPr>
        <w:rFonts w:cs="Times New Roman"/>
      </w:rPr>
    </w:lvl>
  </w:abstractNum>
  <w:abstractNum w:abstractNumId="4">
    <w:nsid w:val="701B0B77"/>
    <w:multiLevelType w:val="hybridMultilevel"/>
    <w:tmpl w:val="55ACFB64"/>
    <w:lvl w:ilvl="0" w:tplc="2B3CE1F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7CA05DBA"/>
    <w:multiLevelType w:val="hybridMultilevel"/>
    <w:tmpl w:val="D2BCFC86"/>
    <w:lvl w:ilvl="0" w:tplc="01045756">
      <w:start w:val="1"/>
      <w:numFmt w:val="taiwaneseCountingThousand"/>
      <w:lvlText w:val="（%1）"/>
      <w:lvlJc w:val="left"/>
      <w:pPr>
        <w:tabs>
          <w:tab w:val="num" w:pos="1080"/>
        </w:tabs>
        <w:ind w:left="1080" w:hanging="1080"/>
      </w:pPr>
      <w:rPr>
        <w:rFonts w:cs="Times New Roman" w:hint="eastAsia"/>
      </w:rPr>
    </w:lvl>
    <w:lvl w:ilvl="1" w:tplc="57B0800E">
      <w:start w:val="1"/>
      <w:numFmt w:val="taiwaneseCountingThousand"/>
      <w:lvlText w:val="%2、"/>
      <w:lvlJc w:val="left"/>
      <w:pPr>
        <w:tabs>
          <w:tab w:val="num" w:pos="1200"/>
        </w:tabs>
        <w:ind w:left="1200" w:hanging="72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trackRevisions/>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4BF"/>
    <w:rsid w:val="000006DC"/>
    <w:rsid w:val="00042E24"/>
    <w:rsid w:val="00046EE5"/>
    <w:rsid w:val="00052705"/>
    <w:rsid w:val="00056D8E"/>
    <w:rsid w:val="0006087C"/>
    <w:rsid w:val="00070282"/>
    <w:rsid w:val="0007681E"/>
    <w:rsid w:val="00083C04"/>
    <w:rsid w:val="00163C09"/>
    <w:rsid w:val="001645DF"/>
    <w:rsid w:val="001A40A4"/>
    <w:rsid w:val="001A7CDB"/>
    <w:rsid w:val="001B3B45"/>
    <w:rsid w:val="001B5310"/>
    <w:rsid w:val="001D6110"/>
    <w:rsid w:val="001D6A06"/>
    <w:rsid w:val="0021329A"/>
    <w:rsid w:val="00227658"/>
    <w:rsid w:val="00233DBF"/>
    <w:rsid w:val="00245A18"/>
    <w:rsid w:val="002519D2"/>
    <w:rsid w:val="0026302A"/>
    <w:rsid w:val="00267F51"/>
    <w:rsid w:val="002A09CC"/>
    <w:rsid w:val="002A44BF"/>
    <w:rsid w:val="002C03BE"/>
    <w:rsid w:val="002D30CE"/>
    <w:rsid w:val="00301387"/>
    <w:rsid w:val="00311F02"/>
    <w:rsid w:val="00331924"/>
    <w:rsid w:val="003413CA"/>
    <w:rsid w:val="00351072"/>
    <w:rsid w:val="00366CE4"/>
    <w:rsid w:val="00381F14"/>
    <w:rsid w:val="003903AB"/>
    <w:rsid w:val="003B565C"/>
    <w:rsid w:val="0041788D"/>
    <w:rsid w:val="00453E59"/>
    <w:rsid w:val="004932A9"/>
    <w:rsid w:val="004A4846"/>
    <w:rsid w:val="004D79C2"/>
    <w:rsid w:val="004F5135"/>
    <w:rsid w:val="004F63CF"/>
    <w:rsid w:val="004F75F7"/>
    <w:rsid w:val="005034CE"/>
    <w:rsid w:val="005040D0"/>
    <w:rsid w:val="00516A4C"/>
    <w:rsid w:val="005229C4"/>
    <w:rsid w:val="005407AA"/>
    <w:rsid w:val="00562700"/>
    <w:rsid w:val="00572F0F"/>
    <w:rsid w:val="00587F4E"/>
    <w:rsid w:val="00593AF2"/>
    <w:rsid w:val="00595D2E"/>
    <w:rsid w:val="005B672E"/>
    <w:rsid w:val="005C2E09"/>
    <w:rsid w:val="005C309B"/>
    <w:rsid w:val="006014E5"/>
    <w:rsid w:val="006169C5"/>
    <w:rsid w:val="0063032D"/>
    <w:rsid w:val="00634DC6"/>
    <w:rsid w:val="00661B99"/>
    <w:rsid w:val="00674EE7"/>
    <w:rsid w:val="00694716"/>
    <w:rsid w:val="006D230B"/>
    <w:rsid w:val="006E4C1E"/>
    <w:rsid w:val="006E7FF9"/>
    <w:rsid w:val="006F1E2B"/>
    <w:rsid w:val="006F31E4"/>
    <w:rsid w:val="00701FF3"/>
    <w:rsid w:val="00716F79"/>
    <w:rsid w:val="00735C86"/>
    <w:rsid w:val="00735E13"/>
    <w:rsid w:val="0075205B"/>
    <w:rsid w:val="007522CB"/>
    <w:rsid w:val="0076163F"/>
    <w:rsid w:val="00766DF3"/>
    <w:rsid w:val="007921E3"/>
    <w:rsid w:val="00796EE2"/>
    <w:rsid w:val="007A0F3F"/>
    <w:rsid w:val="007C6B4D"/>
    <w:rsid w:val="007E2EF7"/>
    <w:rsid w:val="007E6ED7"/>
    <w:rsid w:val="007F4BF1"/>
    <w:rsid w:val="00802466"/>
    <w:rsid w:val="008561BC"/>
    <w:rsid w:val="00873E3B"/>
    <w:rsid w:val="00874D22"/>
    <w:rsid w:val="008812E9"/>
    <w:rsid w:val="008A6F34"/>
    <w:rsid w:val="008E7C67"/>
    <w:rsid w:val="008F2AED"/>
    <w:rsid w:val="008F6230"/>
    <w:rsid w:val="00901E61"/>
    <w:rsid w:val="00916761"/>
    <w:rsid w:val="0092162C"/>
    <w:rsid w:val="009253EC"/>
    <w:rsid w:val="0093780A"/>
    <w:rsid w:val="00941FF1"/>
    <w:rsid w:val="00950D10"/>
    <w:rsid w:val="0095133E"/>
    <w:rsid w:val="009742C2"/>
    <w:rsid w:val="00991C55"/>
    <w:rsid w:val="0099401B"/>
    <w:rsid w:val="009A1857"/>
    <w:rsid w:val="009B5833"/>
    <w:rsid w:val="009C1035"/>
    <w:rsid w:val="009C4199"/>
    <w:rsid w:val="009E487C"/>
    <w:rsid w:val="009E4935"/>
    <w:rsid w:val="00A1066D"/>
    <w:rsid w:val="00A116DA"/>
    <w:rsid w:val="00A32586"/>
    <w:rsid w:val="00A32DB3"/>
    <w:rsid w:val="00A90556"/>
    <w:rsid w:val="00AC0B3D"/>
    <w:rsid w:val="00AC18E0"/>
    <w:rsid w:val="00AD6ACB"/>
    <w:rsid w:val="00AF7926"/>
    <w:rsid w:val="00B2262C"/>
    <w:rsid w:val="00B35259"/>
    <w:rsid w:val="00B43CE1"/>
    <w:rsid w:val="00B52FE4"/>
    <w:rsid w:val="00B56EC4"/>
    <w:rsid w:val="00B644D3"/>
    <w:rsid w:val="00B8166D"/>
    <w:rsid w:val="00BA6A68"/>
    <w:rsid w:val="00BB54DA"/>
    <w:rsid w:val="00BD0A8E"/>
    <w:rsid w:val="00BF2552"/>
    <w:rsid w:val="00C24972"/>
    <w:rsid w:val="00C25E8F"/>
    <w:rsid w:val="00C266C2"/>
    <w:rsid w:val="00C62305"/>
    <w:rsid w:val="00C90C3F"/>
    <w:rsid w:val="00C93C17"/>
    <w:rsid w:val="00C96946"/>
    <w:rsid w:val="00CB48AF"/>
    <w:rsid w:val="00CF5A4A"/>
    <w:rsid w:val="00D02421"/>
    <w:rsid w:val="00D52227"/>
    <w:rsid w:val="00D57612"/>
    <w:rsid w:val="00D70F29"/>
    <w:rsid w:val="00D8021B"/>
    <w:rsid w:val="00DA7987"/>
    <w:rsid w:val="00DD662A"/>
    <w:rsid w:val="00DE0069"/>
    <w:rsid w:val="00DF660D"/>
    <w:rsid w:val="00E2057C"/>
    <w:rsid w:val="00E25B9F"/>
    <w:rsid w:val="00E262A2"/>
    <w:rsid w:val="00E401CE"/>
    <w:rsid w:val="00E4401E"/>
    <w:rsid w:val="00E67DA2"/>
    <w:rsid w:val="00E7203F"/>
    <w:rsid w:val="00E72F30"/>
    <w:rsid w:val="00E93D3F"/>
    <w:rsid w:val="00EB4772"/>
    <w:rsid w:val="00EC7DB0"/>
    <w:rsid w:val="00ED6206"/>
    <w:rsid w:val="00EE5123"/>
    <w:rsid w:val="00EF22E0"/>
    <w:rsid w:val="00F00298"/>
    <w:rsid w:val="00F13DA7"/>
    <w:rsid w:val="00F42237"/>
    <w:rsid w:val="00F73C6D"/>
    <w:rsid w:val="00FB0464"/>
    <w:rsid w:val="00FB33C1"/>
    <w:rsid w:val="00FB72A4"/>
    <w:rsid w:val="00FD0788"/>
    <w:rsid w:val="00FD2E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98"/>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7DA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E67DA2"/>
    <w:rPr>
      <w:rFonts w:cs="Times New Roman"/>
      <w:sz w:val="20"/>
      <w:szCs w:val="20"/>
    </w:rPr>
  </w:style>
  <w:style w:type="paragraph" w:styleId="Footer">
    <w:name w:val="footer"/>
    <w:basedOn w:val="Normal"/>
    <w:link w:val="FooterChar"/>
    <w:uiPriority w:val="99"/>
    <w:rsid w:val="00E67DA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E67DA2"/>
    <w:rPr>
      <w:rFonts w:cs="Times New Roman"/>
      <w:sz w:val="20"/>
      <w:szCs w:val="20"/>
    </w:rPr>
  </w:style>
  <w:style w:type="table" w:styleId="TableGrid">
    <w:name w:val="Table Grid"/>
    <w:basedOn w:val="TableNormal"/>
    <w:uiPriority w:val="99"/>
    <w:rsid w:val="007E2EF7"/>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812E9"/>
    <w:rPr>
      <w:rFonts w:ascii="Cambria" w:hAnsi="Cambria"/>
      <w:sz w:val="18"/>
      <w:szCs w:val="18"/>
    </w:rPr>
  </w:style>
  <w:style w:type="character" w:customStyle="1" w:styleId="BalloonTextChar">
    <w:name w:val="Balloon Text Char"/>
    <w:basedOn w:val="DefaultParagraphFont"/>
    <w:link w:val="BalloonText"/>
    <w:uiPriority w:val="99"/>
    <w:semiHidden/>
    <w:locked/>
    <w:rsid w:val="008812E9"/>
    <w:rPr>
      <w:rFonts w:ascii="Cambria" w:eastAsia="新細明體" w:hAnsi="Cambria" w:cs="Times New Roman"/>
      <w:sz w:val="18"/>
      <w:szCs w:val="18"/>
    </w:rPr>
  </w:style>
  <w:style w:type="paragraph" w:customStyle="1" w:styleId="font5">
    <w:name w:val="font5"/>
    <w:basedOn w:val="Normal"/>
    <w:uiPriority w:val="99"/>
    <w:rsid w:val="00083C04"/>
    <w:pPr>
      <w:widowControl/>
      <w:spacing w:before="100" w:beforeAutospacing="1" w:after="100" w:afterAutospacing="1"/>
    </w:pPr>
    <w:rPr>
      <w:rFonts w:ascii="標楷體" w:eastAsia="標楷體" w:hAnsi="標楷體" w:cs="Arial Unicode MS"/>
      <w:kern w:val="0"/>
      <w:szCs w:val="24"/>
    </w:rPr>
  </w:style>
  <w:style w:type="paragraph" w:customStyle="1" w:styleId="xl30">
    <w:name w:val="xl30"/>
    <w:basedOn w:val="Normal"/>
    <w:uiPriority w:val="99"/>
    <w:rsid w:val="00083C04"/>
    <w:pPr>
      <w:widowControl/>
      <w:spacing w:before="100" w:beforeAutospacing="1" w:after="100" w:afterAutospacing="1"/>
      <w:jc w:val="right"/>
    </w:pPr>
    <w:rPr>
      <w:rFonts w:ascii="標楷體" w:eastAsia="標楷體" w:hAnsi="標楷體" w:cs="Arial Unicode MS"/>
      <w:kern w:val="0"/>
      <w:sz w:val="28"/>
      <w:szCs w:val="28"/>
    </w:rPr>
  </w:style>
  <w:style w:type="paragraph" w:styleId="ListParagraph">
    <w:name w:val="List Paragraph"/>
    <w:basedOn w:val="Normal"/>
    <w:uiPriority w:val="99"/>
    <w:qFormat/>
    <w:rsid w:val="00802466"/>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250</Words>
  <Characters>1430</Characters>
  <Application>Microsoft Office Outlook</Application>
  <DocSecurity>0</DocSecurity>
  <Lines>0</Lines>
  <Paragraphs>0</Paragraphs>
  <ScaleCrop>false</ScaleCrop>
  <Company>Ministry of Economic Affairs,R.O.C.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考核評分表</dc:title>
  <dc:subject/>
  <dc:creator>水源經營組二科廖建鑫</dc:creator>
  <cp:keywords/>
  <dc:description/>
  <cp:lastModifiedBy>資訊室一科黃意倫</cp:lastModifiedBy>
  <cp:revision>4</cp:revision>
  <cp:lastPrinted>2017-03-08T01:43:00Z</cp:lastPrinted>
  <dcterms:created xsi:type="dcterms:W3CDTF">2018-03-07T09:03:00Z</dcterms:created>
  <dcterms:modified xsi:type="dcterms:W3CDTF">2018-03-12T02:06:00Z</dcterms:modified>
</cp:coreProperties>
</file>