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82" w:rsidRDefault="006B7C82" w:rsidP="006B7C82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sz w:val="32"/>
          <w:szCs w:val="32"/>
        </w:rPr>
        <w:t>〉</w:t>
      </w:r>
    </w:p>
    <w:p w:rsidR="004621FC" w:rsidRDefault="00B94380" w:rsidP="00F537F3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屈原</w:t>
      </w:r>
      <w:proofErr w:type="gramStart"/>
      <w:r w:rsidRPr="004621FC">
        <w:rPr>
          <w:rFonts w:ascii="微軟正黑體" w:eastAsia="微軟正黑體" w:hAnsi="微軟正黑體" w:hint="eastAsia"/>
          <w:b/>
          <w:sz w:val="44"/>
          <w:szCs w:val="44"/>
        </w:rPr>
        <w:t>—</w:t>
      </w:r>
      <w:proofErr w:type="gramEnd"/>
      <w:r w:rsidRPr="004621FC">
        <w:rPr>
          <w:rFonts w:ascii="微軟正黑體" w:eastAsia="微軟正黑體" w:hAnsi="微軟正黑體" w:hint="eastAsia"/>
          <w:b/>
          <w:sz w:val="44"/>
          <w:szCs w:val="44"/>
        </w:rPr>
        <w:t>竭智盡忠</w:t>
      </w:r>
      <w:r w:rsidR="003D68F3" w:rsidRPr="004621FC">
        <w:rPr>
          <w:rFonts w:ascii="微軟正黑體" w:eastAsia="微軟正黑體" w:hAnsi="微軟正黑體" w:hint="eastAsia"/>
          <w:b/>
          <w:sz w:val="44"/>
          <w:szCs w:val="44"/>
        </w:rPr>
        <w:t>疏於保</w:t>
      </w:r>
      <w:r w:rsidR="00704605" w:rsidRPr="004621FC">
        <w:rPr>
          <w:rFonts w:ascii="微軟正黑體" w:eastAsia="微軟正黑體" w:hAnsi="微軟正黑體" w:hint="eastAsia"/>
          <w:b/>
          <w:sz w:val="44"/>
          <w:szCs w:val="44"/>
        </w:rPr>
        <w:t>密</w:t>
      </w: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的</w:t>
      </w:r>
      <w:r w:rsidR="00704605" w:rsidRPr="004621FC">
        <w:rPr>
          <w:rFonts w:ascii="微軟正黑體" w:eastAsia="微軟正黑體" w:hAnsi="微軟正黑體" w:hint="eastAsia"/>
          <w:b/>
          <w:sz w:val="44"/>
          <w:szCs w:val="44"/>
        </w:rPr>
        <w:t>受害</w:t>
      </w: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者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 xml:space="preserve">   </w:t>
      </w:r>
    </w:p>
    <w:p w:rsidR="00704605" w:rsidRPr="004621FC" w:rsidRDefault="004012BA" w:rsidP="004621FC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臺灣警察專科學校前校長 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陳連禎</w:t>
      </w:r>
    </w:p>
    <w:p w:rsidR="003D68F3" w:rsidRPr="004621FC" w:rsidRDefault="003D68F3" w:rsidP="00F537F3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704605" w:rsidRDefault="00704605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屈原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，名平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，戰國時期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楚國人，擔任</w:t>
      </w:r>
      <w:proofErr w:type="gramStart"/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楚懷王左徒</w:t>
      </w:r>
      <w:proofErr w:type="gramEnd"/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，地位相當上大夫，僅次於令</w:t>
      </w:r>
      <w:proofErr w:type="gramStart"/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尹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，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他</w:t>
      </w:r>
      <w:proofErr w:type="gramStart"/>
      <w:r w:rsidRPr="004621FC">
        <w:rPr>
          <w:rFonts w:ascii="微軟正黑體" w:eastAsia="微軟正黑體" w:hAnsi="微軟正黑體" w:hint="eastAsia"/>
          <w:sz w:val="32"/>
          <w:szCs w:val="32"/>
        </w:rPr>
        <w:t>是楚王的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親信，也是楚國的貴族。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屈原學識淵博，「</w:t>
      </w:r>
      <w:proofErr w:type="gramStart"/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明於治亂</w:t>
      </w:r>
      <w:proofErr w:type="gramEnd"/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嫺</w:t>
      </w:r>
      <w:proofErr w:type="gramEnd"/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於辭令」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，在朝，常與楚王商議國事，討論政策去向，發布政令。對外，負責接待各國使節，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周旋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各諸侯，促進邦交情誼。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屈原具有內政與外交的才華，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因此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很得楚王的倚賴與信任。</w:t>
      </w:r>
    </w:p>
    <w:p w:rsidR="00AE2C3C" w:rsidRDefault="00AE2C3C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6A16A3">
      <w:pPr>
        <w:overflowPunct w:val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t>小人難防</w:t>
      </w:r>
    </w:p>
    <w:p w:rsidR="001630E8" w:rsidRDefault="00704605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然而，好景不常。有一位姓上官的大夫，職務地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位與屈原比肩，一心想爭得楚王的寵信，因此非常嫉妒屈原的才華。有一次，楚王指派屈原制訂法令，他草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擬的政策還未定稿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之際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，卻被上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官大夫看到了，竟想一手搶奪過去，屈原不給。上官大夫就向楚王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進讒言：「</w:t>
      </w:r>
      <w:proofErr w:type="gramStart"/>
      <w:r w:rsidRPr="004621FC">
        <w:rPr>
          <w:rFonts w:ascii="微軟正黑體" w:eastAsia="微軟正黑體" w:hAnsi="微軟正黑體" w:hint="eastAsia"/>
          <w:sz w:val="32"/>
          <w:szCs w:val="32"/>
        </w:rPr>
        <w:t>王使屈平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為令，眾莫不知，每一令出，</w:t>
      </w:r>
      <w:proofErr w:type="gramStart"/>
      <w:r w:rsidRPr="004621FC">
        <w:rPr>
          <w:rFonts w:ascii="微軟正黑體" w:eastAsia="微軟正黑體" w:hAnsi="微軟正黑體" w:hint="eastAsia"/>
          <w:sz w:val="32"/>
          <w:szCs w:val="32"/>
        </w:rPr>
        <w:t>平伐其功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，曰：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『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以為非我莫能為也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』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。」楚王聽了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勃然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大怒，從此疏遠屈原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，漸行漸遠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bookmarkStart w:id="0" w:name="_GoBack"/>
      <w:bookmarkEnd w:id="0"/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楚王不聽屈原的勸告，一再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被張儀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詐騙，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後來竟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客死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秦國。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屈原最後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不忍見亡國之痛，</w:t>
      </w:r>
      <w:proofErr w:type="gramStart"/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乃抱石</w:t>
      </w:r>
      <w:proofErr w:type="gramEnd"/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投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汨羅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lastRenderedPageBreak/>
        <w:t>江自沈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04605" w:rsidRDefault="001630E8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《漢書》作者班固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，批判屈原喜歡顯露自己的本事，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經常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意氣用事，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又與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上官大夫</w:t>
      </w:r>
      <w:proofErr w:type="gramStart"/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爭長短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，由於行事風格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高調，</w:t>
      </w:r>
      <w:proofErr w:type="gramStart"/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性格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寧折不屈</w:t>
      </w:r>
      <w:proofErr w:type="gramEnd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，才會遭遇讒害。班固又說屈原責備楚王，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怨恨同仁；遇到意見相左，就忿忿不平，很難與同事相處，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顯然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其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人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際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關係不佳，但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這種批評並無損於屈原公忠體國的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精神。</w:t>
      </w:r>
    </w:p>
    <w:p w:rsidR="00AE2C3C" w:rsidRDefault="00AE2C3C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6A16A3">
      <w:pPr>
        <w:overflowPunct w:val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t>竭智盡忠但疏於保密</w:t>
      </w:r>
    </w:p>
    <w:p w:rsidR="00704605" w:rsidRPr="004621FC" w:rsidRDefault="00BC5B8C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不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過，我們試想，屈原為什麼會得罪小人？為什麼楚王會聽信小人的話而疏遠他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呢？就</w:t>
      </w:r>
      <w:proofErr w:type="gramStart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《</w:t>
      </w:r>
      <w:proofErr w:type="gramEnd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史記</w:t>
      </w:r>
      <w:r w:rsidR="003B308B">
        <w:rPr>
          <w:rFonts w:ascii="微軟正黑體" w:eastAsia="微軟正黑體" w:hAnsi="微軟正黑體" w:hint="eastAsia"/>
          <w:sz w:val="32"/>
          <w:szCs w:val="32"/>
        </w:rPr>
        <w:t>．</w:t>
      </w:r>
      <w:proofErr w:type="gramStart"/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屈原賈生列傳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》</w:t>
      </w:r>
      <w:proofErr w:type="gramEnd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所載內容，可以嗅出一些端倪，在此，提出屈原受害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不得志的原因：</w:t>
      </w:r>
    </w:p>
    <w:p w:rsidR="00704605" w:rsidRPr="004621FC" w:rsidRDefault="00BC5B8C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首先，屈原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是楚王身邊的重要幕僚，楚王常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與他共商國事，議定大政，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經過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充分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討論決定後，就請屈原草擬公文，奉核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才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公布施行。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究竟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那一次上官大夫看見了什麼不可告人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的國家機密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，或侵奪既得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利益的改革機密，而不為現任官員甚至外戚集團所苟同，才會想去搶來先睹為快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，或想撕</w:t>
      </w:r>
      <w:r w:rsidR="00E4561E">
        <w:rPr>
          <w:rFonts w:ascii="微軟正黑體" w:eastAsia="微軟正黑體" w:hAnsi="微軟正黑體" w:hint="eastAsia"/>
          <w:sz w:val="32"/>
          <w:szCs w:val="32"/>
        </w:rPr>
        <w:t>毀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公文書？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如果屬於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例行公文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，或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許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無傷大雅，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既無侵犯他人權益或既有利益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，那上官大夫在緊張什麼？如果此一公文與他沒有切身利害關係，他又何必去窺視？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如果</w:t>
      </w:r>
      <w:r w:rsidR="003B308B">
        <w:rPr>
          <w:rFonts w:ascii="微軟正黑體" w:eastAsia="微軟正黑體" w:hAnsi="微軟正黑體" w:hint="eastAsia"/>
          <w:sz w:val="32"/>
          <w:szCs w:val="32"/>
        </w:rPr>
        <w:t>只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窺視到公文一角，有那麼嚴重到必須進行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搶奪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如果一般性公文書，無關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大夫的權益或利害關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lastRenderedPageBreak/>
        <w:t>係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，那給他過目又何妨？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如果屬於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國家級的機密文書，當然越少人知道越好，屈原為什麼不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懂得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小心翼翼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妥善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保管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而給人機會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？為什麼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會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大刺</w:t>
      </w:r>
      <w:proofErr w:type="gramStart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刺</w:t>
      </w:r>
      <w:proofErr w:type="gramEnd"/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地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拿著公文招搖過路？難不成正合班固數落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露才揚</w:t>
      </w:r>
      <w:proofErr w:type="gramEnd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己，競爭</w:t>
      </w:r>
      <w:proofErr w:type="gramStart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群小之間」</w:t>
      </w:r>
      <w:proofErr w:type="gramEnd"/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的個性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</w:t>
      </w:r>
    </w:p>
    <w:p w:rsidR="00704605" w:rsidRPr="004621FC" w:rsidRDefault="00435BB1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其次，上官大夫要偷看「憲令」，想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搶來一看究竟，竟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被屈原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當面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拒絕，上官心情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自然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不悅，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更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何況他想與屈原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爭寵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，屈原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難道一無所悉？對朝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廷周遭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環境竟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然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如此無感？對楚王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交付他重大任務，屈原竟然大意，事不保密，被人撞見，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還差點被人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奪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去，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警覺性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實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在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太低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而公文未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定，卻已經「眾莫不知」，如此大事毫不保密，難怪班固會對他有</w:t>
      </w:r>
      <w:r w:rsidR="003B308B">
        <w:rPr>
          <w:rFonts w:ascii="微軟正黑體" w:eastAsia="微軟正黑體" w:hAnsi="微軟正黑體" w:hint="eastAsia"/>
          <w:sz w:val="32"/>
          <w:szCs w:val="32"/>
        </w:rPr>
        <w:t>所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微詞了。</w:t>
      </w:r>
    </w:p>
    <w:p w:rsidR="00704605" w:rsidRDefault="00435BB1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再次，屈原制法，還在撰擬階段，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上官就看到，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看到又想得到，得不到就以讒言毀謗屈原。試想君臣之間的指示、受命過程，上官大夫怎會知悉，路人怎會都知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情？至於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法令</w:t>
      </w:r>
      <w:proofErr w:type="gramStart"/>
      <w:r w:rsidRPr="004621FC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公布施行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，屈原就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公開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自我</w:t>
      </w:r>
      <w:proofErr w:type="gramStart"/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誇</w:t>
      </w:r>
      <w:proofErr w:type="gramEnd"/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，確實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會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傷透了楚王的心：</w:t>
      </w:r>
      <w:proofErr w:type="gramStart"/>
      <w:r w:rsidRPr="004621FC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Pr="004621FC">
        <w:rPr>
          <w:rFonts w:ascii="微軟正黑體" w:eastAsia="微軟正黑體" w:hAnsi="微軟正黑體" w:hint="eastAsia"/>
          <w:sz w:val="32"/>
          <w:szCs w:val="32"/>
        </w:rPr>
        <w:t>者，指示訂政策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的是楚王，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完成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立法後，卻沒有功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歸於長官。二者，</w:t>
      </w:r>
      <w:proofErr w:type="gramStart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功未歸</w:t>
      </w:r>
      <w:proofErr w:type="gramEnd"/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長官則已，竟還大言不慚把功勞往自己身上攬，渾然忘了還有大老闆的存在。三者，讓楚王產生一個錯覺，以為屈原在外四處招搖，目中無主，自以為有權、有才</w:t>
      </w:r>
      <w:r w:rsidR="001D0082" w:rsidRPr="004621FC">
        <w:rPr>
          <w:rFonts w:ascii="微軟正黑體" w:eastAsia="微軟正黑體" w:hAnsi="微軟正黑體" w:hint="eastAsia"/>
          <w:sz w:val="32"/>
          <w:szCs w:val="32"/>
        </w:rPr>
        <w:t>華、有能力，甚至是一位決策者，太自我膨脹了，難怪楚懷王會震怒而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疏遠屈原。</w:t>
      </w:r>
    </w:p>
    <w:p w:rsidR="00AE2C3C" w:rsidRPr="004621FC" w:rsidRDefault="00AE2C3C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6A16A3">
      <w:pPr>
        <w:overflowPunct w:val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記取歷史教訓</w:t>
      </w:r>
    </w:p>
    <w:p w:rsidR="003B308B" w:rsidRDefault="001D0082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閱讀〈屈原賈生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列傳〉，不免忖度：屈原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被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楚王重用時，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辦事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疏於保密；當眾發言時，又未能多所斟酌，說話得罪小人而遭毀謗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r w:rsidR="00E4561E">
        <w:rPr>
          <w:rFonts w:ascii="微軟正黑體" w:eastAsia="微軟正黑體" w:hAnsi="微軟正黑體" w:hint="eastAsia"/>
          <w:sz w:val="32"/>
          <w:szCs w:val="32"/>
        </w:rPr>
        <w:t>然而，歷史總是不斷重演。近年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爆發某大學副教授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住家與研究室遭檢調單位搜索，以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涉嫌違反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刑法洩密罪、國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家安全法及國家情報工作法等罪嫌</w:t>
      </w:r>
      <w:proofErr w:type="gramStart"/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被聲押</w:t>
      </w:r>
      <w:proofErr w:type="gramEnd"/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。同案還有兩名他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的學生，也被同步搜索後交保。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由於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老師經常往來兩岸，可能被逼迫或被誘惑後，請</w:t>
      </w:r>
      <w:r w:rsidR="00E4561E">
        <w:rPr>
          <w:rFonts w:ascii="微軟正黑體" w:eastAsia="微軟正黑體" w:hAnsi="微軟正黑體" w:hint="eastAsia"/>
          <w:sz w:val="32"/>
          <w:szCs w:val="32"/>
        </w:rPr>
        <w:t>求學生查詢特定對象的來臺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行程與入出境資料，將之交付對岸。</w:t>
      </w:r>
    </w:p>
    <w:p w:rsidR="00704605" w:rsidRPr="004621FC" w:rsidRDefault="00FA19F0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如今兩岸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交流雖由熱趨冷，兩岸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人員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仍有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互訪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；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酒酣耳熱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之際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，不免高唱你是我的兄弟，忘我而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說出不該說的話，交出不能曝光的資料，其嚴重後果，誰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能料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及！屈原個性良善，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才華橫溢，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卻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疏於保密又多言賈禍，值得吾人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多加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警惕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253B9" w:rsidRPr="004621FC" w:rsidRDefault="00E253B9" w:rsidP="006A16A3">
      <w:pPr>
        <w:overflowPunct w:val="0"/>
        <w:jc w:val="both"/>
        <w:rPr>
          <w:rFonts w:ascii="微軟正黑體" w:eastAsia="微軟正黑體" w:hAnsi="微軟正黑體"/>
          <w:sz w:val="32"/>
          <w:szCs w:val="32"/>
        </w:rPr>
      </w:pPr>
    </w:p>
    <w:sectPr w:rsidR="00E253B9" w:rsidRPr="004621FC" w:rsidSect="0066736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10" w:rsidRDefault="007B2C10" w:rsidP="004621FC">
      <w:r>
        <w:separator/>
      </w:r>
    </w:p>
  </w:endnote>
  <w:endnote w:type="continuationSeparator" w:id="0">
    <w:p w:rsidR="007B2C10" w:rsidRDefault="007B2C10" w:rsidP="0046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217204"/>
      <w:docPartObj>
        <w:docPartGallery w:val="Page Numbers (Bottom of Page)"/>
        <w:docPartUnique/>
      </w:docPartObj>
    </w:sdtPr>
    <w:sdtEndPr/>
    <w:sdtContent>
      <w:p w:rsidR="00A41EDA" w:rsidRDefault="00A41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E8D" w:rsidRPr="004C6E8D">
          <w:rPr>
            <w:noProof/>
            <w:lang w:val="zh-TW"/>
          </w:rPr>
          <w:t>4</w:t>
        </w:r>
        <w:r>
          <w:fldChar w:fldCharType="end"/>
        </w:r>
      </w:p>
    </w:sdtContent>
  </w:sdt>
  <w:p w:rsidR="00A41EDA" w:rsidRDefault="00A41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10" w:rsidRDefault="007B2C10" w:rsidP="004621FC">
      <w:r>
        <w:separator/>
      </w:r>
    </w:p>
  </w:footnote>
  <w:footnote w:type="continuationSeparator" w:id="0">
    <w:p w:rsidR="007B2C10" w:rsidRDefault="007B2C10" w:rsidP="0046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5"/>
    <w:rsid w:val="001630E8"/>
    <w:rsid w:val="001D0082"/>
    <w:rsid w:val="00241725"/>
    <w:rsid w:val="002B7E1C"/>
    <w:rsid w:val="003B308B"/>
    <w:rsid w:val="003D68F3"/>
    <w:rsid w:val="004012BA"/>
    <w:rsid w:val="0040532D"/>
    <w:rsid w:val="00424360"/>
    <w:rsid w:val="00435BB1"/>
    <w:rsid w:val="004621FC"/>
    <w:rsid w:val="004C6E8D"/>
    <w:rsid w:val="006617F0"/>
    <w:rsid w:val="00667366"/>
    <w:rsid w:val="006A16A3"/>
    <w:rsid w:val="006B7C82"/>
    <w:rsid w:val="00704605"/>
    <w:rsid w:val="007B2C10"/>
    <w:rsid w:val="00A41EDA"/>
    <w:rsid w:val="00AE2C3C"/>
    <w:rsid w:val="00B94380"/>
    <w:rsid w:val="00BC5B8C"/>
    <w:rsid w:val="00E253B9"/>
    <w:rsid w:val="00E4561E"/>
    <w:rsid w:val="00F537F3"/>
    <w:rsid w:val="00F73B5E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13CFC5-914C-4788-A360-EAEEE107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1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1FC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AE2C3C"/>
    <w:rPr>
      <w:rFonts w:ascii="微軟正黑體" w:eastAsia="微軟正黑體" w:hAnsi="微軟正黑體"/>
      <w:sz w:val="32"/>
      <w:szCs w:val="32"/>
    </w:rPr>
  </w:style>
  <w:style w:type="character" w:customStyle="1" w:styleId="a8">
    <w:name w:val="問候 字元"/>
    <w:basedOn w:val="a0"/>
    <w:link w:val="a7"/>
    <w:uiPriority w:val="99"/>
    <w:rsid w:val="00AE2C3C"/>
    <w:rPr>
      <w:rFonts w:ascii="微軟正黑體" w:eastAsia="微軟正黑體" w:hAnsi="微軟正黑體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AE2C3C"/>
    <w:pPr>
      <w:ind w:leftChars="1800" w:left="100"/>
    </w:pPr>
    <w:rPr>
      <w:rFonts w:ascii="微軟正黑體" w:eastAsia="微軟正黑體" w:hAnsi="微軟正黑體"/>
      <w:sz w:val="32"/>
      <w:szCs w:val="32"/>
    </w:rPr>
  </w:style>
  <w:style w:type="character" w:customStyle="1" w:styleId="aa">
    <w:name w:val="結語 字元"/>
    <w:basedOn w:val="a0"/>
    <w:link w:val="a9"/>
    <w:uiPriority w:val="99"/>
    <w:rsid w:val="00AE2C3C"/>
    <w:rPr>
      <w:rFonts w:ascii="微軟正黑體" w:eastAsia="微軟正黑體" w:hAnsi="微軟正黑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陳調查官虹臻</cp:lastModifiedBy>
  <cp:revision>5</cp:revision>
  <cp:lastPrinted>2017-10-03T07:21:00Z</cp:lastPrinted>
  <dcterms:created xsi:type="dcterms:W3CDTF">2017-10-03T07:21:00Z</dcterms:created>
  <dcterms:modified xsi:type="dcterms:W3CDTF">2017-10-16T07:46:00Z</dcterms:modified>
</cp:coreProperties>
</file>