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F6" w:rsidRDefault="009069F6" w:rsidP="009069F6">
      <w:bookmarkStart w:id="0" w:name="_GoBack"/>
      <w:bookmarkEnd w:id="0"/>
    </w:p>
    <w:p w:rsidR="009069F6" w:rsidRDefault="009069F6" w:rsidP="009069F6"/>
    <w:p w:rsidR="009069F6" w:rsidRDefault="009069F6" w:rsidP="009069F6"/>
    <w:p w:rsidR="009069F6" w:rsidRDefault="009069F6" w:rsidP="009069F6"/>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「地下水保育管理計畫</w:t>
      </w:r>
      <w:r>
        <w:rPr>
          <w:rFonts w:ascii="標楷體" w:eastAsia="標楷體" w:hAnsi="標楷體" w:hint="eastAsia"/>
          <w:b/>
          <w:sz w:val="40"/>
          <w:szCs w:val="40"/>
        </w:rPr>
        <w:t>暨地層下陷防治第2期</w:t>
      </w:r>
      <w:r w:rsidRPr="00B442E7">
        <w:rPr>
          <w:rFonts w:ascii="標楷體" w:eastAsia="標楷體" w:hAnsi="標楷體" w:hint="eastAsia"/>
          <w:b/>
          <w:sz w:val="40"/>
          <w:szCs w:val="40"/>
        </w:rPr>
        <w:t>」</w:t>
      </w: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補助款</w:t>
      </w:r>
      <w:r w:rsidRPr="00B442E7">
        <w:rPr>
          <w:rFonts w:ascii="標楷體" w:eastAsia="標楷體" w:hAnsi="標楷體"/>
          <w:b/>
          <w:sz w:val="40"/>
          <w:szCs w:val="40"/>
        </w:rPr>
        <w:t>(</w:t>
      </w:r>
      <w:r w:rsidR="00804A0C" w:rsidRPr="00CD6C7C">
        <w:rPr>
          <w:rFonts w:ascii="標楷體" w:eastAsia="標楷體" w:hAnsi="標楷體" w:hint="eastAsia"/>
          <w:b/>
          <w:sz w:val="40"/>
          <w:szCs w:val="40"/>
        </w:rPr>
        <w:t>嘉義縣</w:t>
      </w:r>
      <w:r w:rsidRPr="00B442E7">
        <w:rPr>
          <w:rFonts w:ascii="標楷體" w:eastAsia="標楷體" w:hAnsi="標楷體" w:hint="eastAsia"/>
          <w:b/>
          <w:sz w:val="40"/>
          <w:szCs w:val="40"/>
        </w:rPr>
        <w:t>政府</w:t>
      </w:r>
      <w:r w:rsidRPr="00B442E7">
        <w:rPr>
          <w:rFonts w:ascii="標楷體" w:eastAsia="標楷體" w:hAnsi="標楷體"/>
          <w:b/>
          <w:sz w:val="40"/>
          <w:szCs w:val="40"/>
        </w:rPr>
        <w:t>)</w:t>
      </w:r>
      <w:r w:rsidRPr="00B442E7">
        <w:rPr>
          <w:rFonts w:ascii="標楷體" w:eastAsia="標楷體" w:hAnsi="標楷體" w:hint="eastAsia"/>
          <w:b/>
          <w:sz w:val="40"/>
          <w:szCs w:val="40"/>
        </w:rPr>
        <w:t>執行情形查核報告</w:t>
      </w: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經濟部水利署</w:t>
      </w:r>
    </w:p>
    <w:p w:rsidR="009069F6" w:rsidRPr="00B442E7" w:rsidRDefault="009069F6" w:rsidP="009069F6">
      <w:pPr>
        <w:jc w:val="center"/>
        <w:rPr>
          <w:rFonts w:ascii="標楷體" w:eastAsia="標楷體" w:hAnsi="標楷體"/>
          <w:b/>
          <w:sz w:val="40"/>
          <w:szCs w:val="40"/>
        </w:rPr>
      </w:pPr>
      <w:r>
        <w:rPr>
          <w:rFonts w:ascii="標楷體" w:eastAsia="標楷體" w:hAnsi="標楷體" w:hint="eastAsia"/>
          <w:b/>
          <w:sz w:val="40"/>
          <w:szCs w:val="40"/>
        </w:rPr>
        <w:t>10</w:t>
      </w:r>
      <w:r w:rsidR="00566B5E">
        <w:rPr>
          <w:rFonts w:ascii="標楷體" w:eastAsia="標楷體" w:hAnsi="標楷體" w:hint="eastAsia"/>
          <w:b/>
          <w:sz w:val="40"/>
          <w:szCs w:val="40"/>
        </w:rPr>
        <w:t>8</w:t>
      </w:r>
      <w:r w:rsidRPr="00B442E7">
        <w:rPr>
          <w:rFonts w:ascii="標楷體" w:eastAsia="標楷體" w:hAnsi="標楷體" w:hint="eastAsia"/>
          <w:b/>
          <w:sz w:val="40"/>
          <w:szCs w:val="40"/>
        </w:rPr>
        <w:t>年</w:t>
      </w:r>
      <w:r>
        <w:rPr>
          <w:rFonts w:ascii="標楷體" w:eastAsia="標楷體" w:hAnsi="標楷體" w:hint="eastAsia"/>
          <w:b/>
          <w:sz w:val="40"/>
          <w:szCs w:val="40"/>
        </w:rPr>
        <w:t>0</w:t>
      </w:r>
      <w:r w:rsidR="00566B5E">
        <w:rPr>
          <w:rFonts w:ascii="標楷體" w:eastAsia="標楷體" w:hAnsi="標楷體" w:hint="eastAsia"/>
          <w:b/>
          <w:sz w:val="40"/>
          <w:szCs w:val="40"/>
        </w:rPr>
        <w:t>8</w:t>
      </w:r>
      <w:r w:rsidRPr="00B442E7">
        <w:rPr>
          <w:rFonts w:ascii="標楷體" w:eastAsia="標楷體" w:hAnsi="標楷體" w:hint="eastAsia"/>
          <w:b/>
          <w:sz w:val="40"/>
          <w:szCs w:val="40"/>
        </w:rPr>
        <w:t>月</w:t>
      </w:r>
      <w:r w:rsidR="00566B5E">
        <w:rPr>
          <w:rFonts w:ascii="標楷體" w:eastAsia="標楷體" w:hAnsi="標楷體" w:hint="eastAsia"/>
          <w:b/>
          <w:sz w:val="40"/>
          <w:szCs w:val="40"/>
        </w:rPr>
        <w:t>26</w:t>
      </w:r>
      <w:r w:rsidRPr="00B442E7">
        <w:rPr>
          <w:rFonts w:ascii="標楷體" w:eastAsia="標楷體" w:hAnsi="標楷體" w:hint="eastAsia"/>
          <w:b/>
          <w:sz w:val="40"/>
          <w:szCs w:val="40"/>
        </w:rPr>
        <w:t>日</w:t>
      </w:r>
    </w:p>
    <w:p w:rsidR="009069F6" w:rsidRPr="00B442E7" w:rsidRDefault="009069F6" w:rsidP="009069F6">
      <w:pPr>
        <w:jc w:val="center"/>
        <w:rPr>
          <w:rFonts w:ascii="標楷體" w:eastAsia="標楷體" w:hAnsi="標楷體"/>
          <w:b/>
          <w:sz w:val="40"/>
          <w:szCs w:val="40"/>
        </w:rPr>
      </w:pPr>
    </w:p>
    <w:p w:rsidR="009069F6" w:rsidRPr="00B442E7" w:rsidRDefault="009069F6" w:rsidP="009069F6">
      <w:pPr>
        <w:rPr>
          <w:rFonts w:ascii="標楷體" w:eastAsia="標楷體" w:hAnsi="標楷體"/>
          <w:sz w:val="40"/>
          <w:szCs w:val="40"/>
        </w:rPr>
      </w:pP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lastRenderedPageBreak/>
        <w:t>「地下水保育管理計畫</w:t>
      </w:r>
      <w:r>
        <w:rPr>
          <w:rFonts w:ascii="標楷體" w:eastAsia="標楷體" w:hAnsi="標楷體" w:hint="eastAsia"/>
          <w:b/>
          <w:sz w:val="40"/>
          <w:szCs w:val="40"/>
        </w:rPr>
        <w:t>暨地層下陷防治第2期</w:t>
      </w:r>
      <w:r w:rsidRPr="00B442E7">
        <w:rPr>
          <w:rFonts w:ascii="標楷體" w:eastAsia="標楷體" w:hAnsi="標楷體" w:hint="eastAsia"/>
          <w:b/>
          <w:sz w:val="40"/>
          <w:szCs w:val="40"/>
        </w:rPr>
        <w:t>」</w:t>
      </w:r>
    </w:p>
    <w:p w:rsidR="009069F6" w:rsidRPr="00B442E7" w:rsidRDefault="009069F6" w:rsidP="009069F6">
      <w:pPr>
        <w:adjustRightInd w:val="0"/>
        <w:snapToGrid w:val="0"/>
        <w:spacing w:line="480" w:lineRule="exact"/>
        <w:ind w:left="721" w:hangingChars="200" w:hanging="721"/>
        <w:jc w:val="center"/>
        <w:rPr>
          <w:rFonts w:ascii="標楷體" w:eastAsia="標楷體" w:hAnsi="標楷體"/>
          <w:b/>
          <w:sz w:val="36"/>
          <w:szCs w:val="36"/>
        </w:rPr>
      </w:pPr>
      <w:r w:rsidRPr="00B442E7">
        <w:rPr>
          <w:rFonts w:ascii="標楷體" w:eastAsia="標楷體" w:hAnsi="標楷體" w:hint="eastAsia"/>
          <w:b/>
          <w:sz w:val="36"/>
          <w:szCs w:val="36"/>
        </w:rPr>
        <w:t>補助款</w:t>
      </w:r>
      <w:r w:rsidRPr="00B442E7">
        <w:rPr>
          <w:rFonts w:ascii="標楷體" w:eastAsia="標楷體" w:hAnsi="標楷體"/>
          <w:b/>
          <w:sz w:val="36"/>
          <w:szCs w:val="36"/>
        </w:rPr>
        <w:t>(</w:t>
      </w:r>
      <w:r w:rsidR="00804A0C" w:rsidRPr="00804A0C">
        <w:rPr>
          <w:rFonts w:ascii="標楷體" w:eastAsia="標楷體" w:hAnsi="標楷體" w:hint="eastAsia"/>
          <w:b/>
          <w:sz w:val="36"/>
          <w:szCs w:val="36"/>
        </w:rPr>
        <w:t>嘉義縣</w:t>
      </w:r>
      <w:r w:rsidRPr="00B442E7">
        <w:rPr>
          <w:rFonts w:ascii="標楷體" w:eastAsia="標楷體" w:hAnsi="標楷體" w:hint="eastAsia"/>
          <w:b/>
          <w:sz w:val="36"/>
          <w:szCs w:val="36"/>
        </w:rPr>
        <w:t>政府</w:t>
      </w:r>
      <w:r w:rsidRPr="00B442E7">
        <w:rPr>
          <w:rFonts w:ascii="標楷體" w:eastAsia="標楷體" w:hAnsi="標楷體"/>
          <w:b/>
          <w:sz w:val="36"/>
          <w:szCs w:val="36"/>
        </w:rPr>
        <w:t>)</w:t>
      </w:r>
      <w:r w:rsidRPr="00B442E7">
        <w:rPr>
          <w:rFonts w:ascii="標楷體" w:eastAsia="標楷體" w:hAnsi="標楷體" w:hint="eastAsia"/>
          <w:b/>
          <w:sz w:val="36"/>
          <w:szCs w:val="36"/>
        </w:rPr>
        <w:t>執行情形查核報告</w:t>
      </w:r>
    </w:p>
    <w:p w:rsidR="009069F6" w:rsidRPr="00B442E7" w:rsidRDefault="009069F6" w:rsidP="009069F6">
      <w:pPr>
        <w:adjustRightInd w:val="0"/>
        <w:snapToGrid w:val="0"/>
        <w:spacing w:line="480" w:lineRule="exact"/>
        <w:ind w:left="640" w:hangingChars="200" w:hanging="640"/>
        <w:jc w:val="center"/>
        <w:rPr>
          <w:rFonts w:ascii="標楷體" w:eastAsia="標楷體" w:hAnsi="標楷體"/>
          <w:sz w:val="32"/>
          <w:szCs w:val="32"/>
        </w:rPr>
      </w:pP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計畫執行進度：</w:t>
      </w:r>
    </w:p>
    <w:p w:rsidR="009069F6" w:rsidRPr="00FF016C" w:rsidRDefault="009069F6" w:rsidP="00FF016C">
      <w:pPr>
        <w:adjustRightInd w:val="0"/>
        <w:snapToGrid w:val="0"/>
        <w:spacing w:after="120" w:line="480" w:lineRule="exact"/>
        <w:ind w:left="560" w:hangingChars="200" w:hanging="560"/>
        <w:rPr>
          <w:rFonts w:ascii="標楷體" w:eastAsia="標楷體" w:hAnsi="標楷體"/>
          <w:bCs/>
          <w:sz w:val="28"/>
          <w:szCs w:val="28"/>
        </w:rPr>
      </w:pPr>
      <w:r w:rsidRPr="00FF016C">
        <w:rPr>
          <w:rFonts w:ascii="標楷體" w:eastAsia="標楷體" w:hAnsi="標楷體" w:cs="標楷體"/>
          <w:bCs/>
          <w:sz w:val="28"/>
          <w:szCs w:val="28"/>
        </w:rPr>
        <w:t xml:space="preserve">         </w:t>
      </w:r>
      <w:r w:rsidR="00804A0C" w:rsidRPr="00FF016C">
        <w:rPr>
          <w:rFonts w:ascii="標楷體" w:eastAsia="標楷體" w:hAnsi="標楷體" w:cs="標楷體" w:hint="eastAsia"/>
          <w:bCs/>
          <w:sz w:val="28"/>
          <w:szCs w:val="28"/>
        </w:rPr>
        <w:t>10</w:t>
      </w:r>
      <w:r w:rsidR="00663EB5">
        <w:rPr>
          <w:rFonts w:ascii="標楷體" w:eastAsia="標楷體" w:hAnsi="標楷體" w:cs="標楷體"/>
          <w:bCs/>
          <w:sz w:val="28"/>
          <w:szCs w:val="28"/>
        </w:rPr>
        <w:t>8</w:t>
      </w:r>
      <w:r w:rsidR="00804A0C" w:rsidRPr="00FF016C">
        <w:rPr>
          <w:rFonts w:ascii="標楷體" w:eastAsia="標楷體" w:hAnsi="標楷體" w:cs="標楷體" w:hint="eastAsia"/>
          <w:bCs/>
          <w:sz w:val="28"/>
          <w:szCs w:val="28"/>
        </w:rPr>
        <w:t>年度違法水井處置執行計畫：經濟部水利署補助嘉義縣政府</w:t>
      </w:r>
      <w:r w:rsidR="007A31A5">
        <w:rPr>
          <w:rFonts w:ascii="標楷體" w:eastAsia="標楷體" w:hAnsi="標楷體" w:cs="標楷體"/>
          <w:bCs/>
          <w:sz w:val="28"/>
          <w:szCs w:val="28"/>
        </w:rPr>
        <w:t>4</w:t>
      </w:r>
      <w:r w:rsidR="00961E60">
        <w:rPr>
          <w:rFonts w:ascii="標楷體" w:eastAsia="標楷體" w:hAnsi="標楷體" w:cs="標楷體"/>
          <w:bCs/>
          <w:sz w:val="28"/>
          <w:szCs w:val="28"/>
        </w:rPr>
        <w:t>,</w:t>
      </w:r>
      <w:r w:rsidR="007A31A5">
        <w:rPr>
          <w:rFonts w:ascii="標楷體" w:eastAsia="標楷體" w:hAnsi="標楷體" w:cs="標楷體"/>
          <w:bCs/>
          <w:sz w:val="28"/>
          <w:szCs w:val="28"/>
        </w:rPr>
        <w:t>92</w:t>
      </w:r>
      <w:r w:rsidR="00961E60">
        <w:rPr>
          <w:rFonts w:ascii="標楷體" w:eastAsia="標楷體" w:hAnsi="標楷體" w:cs="標楷體" w:hint="eastAsia"/>
          <w:bCs/>
          <w:sz w:val="28"/>
          <w:szCs w:val="28"/>
        </w:rPr>
        <w:t>0</w:t>
      </w:r>
      <w:r w:rsidR="00961E60">
        <w:rPr>
          <w:rFonts w:ascii="標楷體" w:eastAsia="標楷體" w:hAnsi="標楷體" w:cs="標楷體"/>
          <w:bCs/>
          <w:sz w:val="28"/>
          <w:szCs w:val="28"/>
        </w:rPr>
        <w:t>,</w:t>
      </w:r>
      <w:r w:rsidR="00961E60">
        <w:rPr>
          <w:rFonts w:ascii="標楷體" w:eastAsia="標楷體" w:hAnsi="標楷體" w:cs="標楷體" w:hint="eastAsia"/>
          <w:bCs/>
          <w:sz w:val="28"/>
          <w:szCs w:val="28"/>
        </w:rPr>
        <w:t>000</w:t>
      </w:r>
      <w:r w:rsidR="00804A0C" w:rsidRPr="00FF016C">
        <w:rPr>
          <w:rFonts w:ascii="標楷體" w:eastAsia="標楷體" w:hAnsi="標楷體" w:cs="標楷體" w:hint="eastAsia"/>
          <w:bCs/>
          <w:sz w:val="28"/>
          <w:szCs w:val="28"/>
        </w:rPr>
        <w:t>元，辦理新增、既有違法水井巡查、取締、地下水管制區工廠內水井查察、違法水井封填及宣導作業(地層下陷防治志工服務隊)等作業。</w:t>
      </w:r>
    </w:p>
    <w:p w:rsidR="009069F6" w:rsidRPr="009734BE" w:rsidRDefault="009069F6" w:rsidP="009069F6">
      <w:pPr>
        <w:numPr>
          <w:ilvl w:val="0"/>
          <w:numId w:val="1"/>
        </w:numPr>
        <w:adjustRightInd w:val="0"/>
        <w:snapToGrid w:val="0"/>
        <w:spacing w:line="480" w:lineRule="exact"/>
        <w:rPr>
          <w:rFonts w:ascii="標楷體" w:eastAsia="標楷體" w:hAnsi="標楷體"/>
          <w:b/>
          <w:bCs/>
          <w:sz w:val="28"/>
          <w:szCs w:val="28"/>
        </w:rPr>
      </w:pPr>
      <w:r w:rsidRPr="009734BE">
        <w:rPr>
          <w:rFonts w:ascii="標楷體" w:eastAsia="標楷體" w:hAnsi="標楷體" w:cs="標楷體" w:hint="eastAsia"/>
          <w:b/>
          <w:bCs/>
          <w:sz w:val="28"/>
          <w:szCs w:val="28"/>
        </w:rPr>
        <w:t>經費執行情形：</w:t>
      </w:r>
    </w:p>
    <w:p w:rsidR="00560EB8" w:rsidRPr="009734BE" w:rsidRDefault="00187B9D" w:rsidP="00560EB8">
      <w:pPr>
        <w:numPr>
          <w:ilvl w:val="0"/>
          <w:numId w:val="4"/>
        </w:numPr>
        <w:adjustRightInd w:val="0"/>
        <w:snapToGrid w:val="0"/>
        <w:spacing w:after="120" w:line="480" w:lineRule="exact"/>
        <w:rPr>
          <w:rFonts w:ascii="標楷體" w:eastAsia="標楷體" w:hAnsi="標楷體" w:cs="標楷體"/>
          <w:bCs/>
          <w:sz w:val="28"/>
          <w:szCs w:val="28"/>
        </w:rPr>
      </w:pPr>
      <w:r w:rsidRPr="009734BE">
        <w:rPr>
          <w:rFonts w:ascii="標楷體" w:eastAsia="標楷體" w:cs="標楷體" w:hint="eastAsia"/>
          <w:kern w:val="0"/>
          <w:sz w:val="28"/>
          <w:szCs w:val="28"/>
          <w:lang w:val="zh-TW"/>
        </w:rPr>
        <w:t>10</w:t>
      </w:r>
      <w:r w:rsidR="00663EB5">
        <w:rPr>
          <w:rFonts w:ascii="標楷體" w:eastAsia="標楷體" w:cs="標楷體"/>
          <w:kern w:val="0"/>
          <w:sz w:val="28"/>
          <w:szCs w:val="28"/>
          <w:lang w:val="zh-TW"/>
        </w:rPr>
        <w:t>8</w:t>
      </w:r>
      <w:r w:rsidR="00804A0C" w:rsidRPr="009734BE">
        <w:rPr>
          <w:rFonts w:ascii="標楷體" w:eastAsia="標楷體" w:cs="標楷體" w:hint="eastAsia"/>
          <w:kern w:val="0"/>
          <w:sz w:val="28"/>
          <w:szCs w:val="28"/>
          <w:lang w:val="zh-TW"/>
        </w:rPr>
        <w:t>年度違法水井處置執行計畫，補助經費</w:t>
      </w:r>
      <w:r w:rsidR="00933265" w:rsidRPr="009734BE">
        <w:rPr>
          <w:rFonts w:ascii="標楷體" w:eastAsia="標楷體" w:cs="標楷體" w:hint="eastAsia"/>
          <w:kern w:val="0"/>
          <w:sz w:val="28"/>
          <w:szCs w:val="28"/>
          <w:lang w:val="zh-TW"/>
        </w:rPr>
        <w:t>492萬</w:t>
      </w:r>
      <w:r w:rsidR="00804A0C" w:rsidRPr="009734BE">
        <w:rPr>
          <w:rFonts w:ascii="標楷體" w:eastAsia="標楷體" w:cs="標楷體" w:hint="eastAsia"/>
          <w:kern w:val="0"/>
          <w:sz w:val="28"/>
          <w:szCs w:val="28"/>
          <w:lang w:val="zh-TW"/>
        </w:rPr>
        <w:t>元，本項補助款已納入縣府</w:t>
      </w:r>
      <w:r w:rsidR="007A31A5" w:rsidRPr="009734BE">
        <w:rPr>
          <w:rFonts w:ascii="標楷體" w:eastAsia="標楷體" w:cs="標楷體" w:hint="eastAsia"/>
          <w:kern w:val="0"/>
          <w:sz w:val="28"/>
          <w:szCs w:val="28"/>
          <w:lang w:val="zh-TW"/>
        </w:rPr>
        <w:t>10</w:t>
      </w:r>
      <w:r w:rsidR="00663EB5">
        <w:rPr>
          <w:rFonts w:ascii="標楷體" w:eastAsia="標楷體" w:cs="標楷體"/>
          <w:kern w:val="0"/>
          <w:sz w:val="28"/>
          <w:szCs w:val="28"/>
          <w:lang w:val="zh-TW"/>
        </w:rPr>
        <w:t>8</w:t>
      </w:r>
      <w:r w:rsidR="00804A0C" w:rsidRPr="009734BE">
        <w:rPr>
          <w:rFonts w:ascii="標楷體" w:eastAsia="標楷體" w:cs="標楷體" w:hint="eastAsia"/>
          <w:kern w:val="0"/>
          <w:sz w:val="28"/>
          <w:szCs w:val="28"/>
          <w:lang w:val="zh-TW"/>
        </w:rPr>
        <w:t>年度施政計畫「水利</w:t>
      </w:r>
      <w:r w:rsidR="00663EB5">
        <w:rPr>
          <w:rFonts w:ascii="標楷體" w:eastAsia="標楷體" w:cs="標楷體" w:hint="eastAsia"/>
          <w:kern w:val="0"/>
          <w:sz w:val="28"/>
          <w:szCs w:val="28"/>
          <w:lang w:val="zh-TW"/>
        </w:rPr>
        <w:t>行</w:t>
      </w:r>
      <w:r w:rsidR="00663EB5">
        <w:rPr>
          <w:rFonts w:ascii="標楷體" w:eastAsia="標楷體" w:cs="標楷體"/>
          <w:kern w:val="0"/>
          <w:sz w:val="28"/>
          <w:szCs w:val="28"/>
          <w:lang w:val="zh-TW"/>
        </w:rPr>
        <w:t>政</w:t>
      </w:r>
      <w:r w:rsidR="00804A0C" w:rsidRPr="009734BE">
        <w:rPr>
          <w:rFonts w:ascii="標楷體" w:eastAsia="標楷體" w:cs="標楷體" w:hint="eastAsia"/>
          <w:kern w:val="0"/>
          <w:sz w:val="28"/>
          <w:szCs w:val="28"/>
          <w:lang w:val="zh-TW"/>
        </w:rPr>
        <w:t>-水</w:t>
      </w:r>
      <w:r w:rsidR="00663EB5">
        <w:rPr>
          <w:rFonts w:ascii="標楷體" w:eastAsia="標楷體" w:cs="標楷體" w:hint="eastAsia"/>
          <w:kern w:val="0"/>
          <w:sz w:val="28"/>
          <w:szCs w:val="28"/>
          <w:lang w:val="zh-TW"/>
        </w:rPr>
        <w:t>資</w:t>
      </w:r>
      <w:r w:rsidR="00663EB5">
        <w:rPr>
          <w:rFonts w:ascii="標楷體" w:eastAsia="標楷體" w:cs="標楷體"/>
          <w:kern w:val="0"/>
          <w:sz w:val="28"/>
          <w:szCs w:val="28"/>
          <w:lang w:val="zh-TW"/>
        </w:rPr>
        <w:t>源及水</w:t>
      </w:r>
      <w:r w:rsidR="00663EB5">
        <w:rPr>
          <w:rFonts w:ascii="標楷體" w:eastAsia="標楷體" w:cs="標楷體" w:hint="eastAsia"/>
          <w:kern w:val="0"/>
          <w:sz w:val="28"/>
          <w:szCs w:val="28"/>
          <w:lang w:val="zh-TW"/>
        </w:rPr>
        <w:t>利</w:t>
      </w:r>
      <w:r w:rsidR="00663EB5">
        <w:rPr>
          <w:rFonts w:ascii="標楷體" w:eastAsia="標楷體" w:cs="標楷體"/>
          <w:kern w:val="0"/>
          <w:sz w:val="28"/>
          <w:szCs w:val="28"/>
          <w:lang w:val="zh-TW"/>
        </w:rPr>
        <w:t>政策</w:t>
      </w:r>
      <w:r w:rsidR="00804A0C" w:rsidRPr="009734BE">
        <w:rPr>
          <w:rFonts w:ascii="標楷體" w:eastAsia="標楷體" w:cs="標楷體" w:hint="eastAsia"/>
          <w:kern w:val="0"/>
          <w:sz w:val="28"/>
          <w:szCs w:val="28"/>
          <w:lang w:val="zh-TW"/>
        </w:rPr>
        <w:t>」項下。</w:t>
      </w:r>
      <w:r w:rsidR="00560EB8" w:rsidRPr="009734BE">
        <w:rPr>
          <w:rFonts w:ascii="標楷體" w:eastAsia="標楷體" w:cs="標楷體" w:hint="eastAsia"/>
          <w:kern w:val="0"/>
          <w:sz w:val="28"/>
          <w:szCs w:val="28"/>
          <w:lang w:val="zh-TW"/>
        </w:rPr>
        <w:t>另由縣府自籌編列依水利法執行水井管理等相關行政作業配合款1</w:t>
      </w:r>
      <w:r w:rsidR="00663EB5">
        <w:rPr>
          <w:rFonts w:ascii="標楷體" w:eastAsia="標楷體" w:cs="標楷體"/>
          <w:kern w:val="0"/>
          <w:sz w:val="28"/>
          <w:szCs w:val="28"/>
          <w:lang w:val="zh-TW"/>
        </w:rPr>
        <w:t>9</w:t>
      </w:r>
      <w:r w:rsidR="00560EB8" w:rsidRPr="009734BE">
        <w:rPr>
          <w:rFonts w:ascii="標楷體" w:eastAsia="標楷體" w:cs="標楷體" w:hint="eastAsia"/>
          <w:kern w:val="0"/>
          <w:sz w:val="28"/>
          <w:szCs w:val="28"/>
          <w:lang w:val="zh-TW"/>
        </w:rPr>
        <w:t>萬</w:t>
      </w:r>
      <w:r w:rsidR="00663EB5">
        <w:rPr>
          <w:rFonts w:ascii="標楷體" w:eastAsia="標楷體" w:cs="標楷體" w:hint="eastAsia"/>
          <w:kern w:val="0"/>
          <w:sz w:val="28"/>
          <w:szCs w:val="28"/>
          <w:lang w:val="zh-TW"/>
        </w:rPr>
        <w:t>6</w:t>
      </w:r>
      <w:r w:rsidR="00933265" w:rsidRPr="009734BE">
        <w:rPr>
          <w:rFonts w:ascii="標楷體" w:eastAsia="標楷體" w:cs="標楷體" w:hint="eastAsia"/>
          <w:kern w:val="0"/>
          <w:sz w:val="28"/>
          <w:szCs w:val="28"/>
          <w:lang w:val="zh-TW"/>
        </w:rPr>
        <w:t>,</w:t>
      </w:r>
      <w:r w:rsidR="00663EB5">
        <w:rPr>
          <w:rFonts w:ascii="標楷體" w:eastAsia="標楷體" w:cs="標楷體"/>
          <w:kern w:val="0"/>
          <w:sz w:val="28"/>
          <w:szCs w:val="28"/>
          <w:lang w:val="zh-TW"/>
        </w:rPr>
        <w:t>8</w:t>
      </w:r>
      <w:r w:rsidR="00933265" w:rsidRPr="009734BE">
        <w:rPr>
          <w:rFonts w:ascii="標楷體" w:eastAsia="標楷體" w:cs="標楷體" w:hint="eastAsia"/>
          <w:kern w:val="0"/>
          <w:sz w:val="28"/>
          <w:szCs w:val="28"/>
          <w:lang w:val="zh-TW"/>
        </w:rPr>
        <w:t>00</w:t>
      </w:r>
      <w:r w:rsidR="00560EB8" w:rsidRPr="009734BE">
        <w:rPr>
          <w:rFonts w:ascii="標楷體" w:eastAsia="標楷體" w:cs="標楷體" w:hint="eastAsia"/>
          <w:kern w:val="0"/>
          <w:sz w:val="28"/>
          <w:szCs w:val="28"/>
          <w:lang w:val="zh-TW"/>
        </w:rPr>
        <w:t>元，</w:t>
      </w:r>
      <w:r w:rsidR="00560EB8" w:rsidRPr="009734BE">
        <w:rPr>
          <w:rFonts w:ascii="標楷體" w:eastAsia="標楷體" w:hAnsi="標楷體" w:hint="eastAsia"/>
          <w:sz w:val="28"/>
          <w:szCs w:val="28"/>
        </w:rPr>
        <w:t>已納入</w:t>
      </w:r>
      <w:r w:rsidR="00560EB8" w:rsidRPr="009734BE">
        <w:rPr>
          <w:rFonts w:ascii="標楷體" w:eastAsia="標楷體" w:hAnsi="標楷體"/>
          <w:sz w:val="28"/>
          <w:szCs w:val="28"/>
        </w:rPr>
        <w:t>10</w:t>
      </w:r>
      <w:r w:rsidR="00663EB5">
        <w:rPr>
          <w:rFonts w:ascii="標楷體" w:eastAsia="標楷體" w:hAnsi="標楷體"/>
          <w:sz w:val="28"/>
          <w:szCs w:val="28"/>
        </w:rPr>
        <w:t>8</w:t>
      </w:r>
      <w:r w:rsidR="00560EB8" w:rsidRPr="009734BE">
        <w:rPr>
          <w:rFonts w:ascii="標楷體" w:eastAsia="標楷體" w:hAnsi="標楷體" w:hint="eastAsia"/>
          <w:sz w:val="28"/>
          <w:szCs w:val="28"/>
        </w:rPr>
        <w:t>年度施政計畫「水利行政</w:t>
      </w:r>
      <w:r w:rsidR="00560EB8" w:rsidRPr="009734BE">
        <w:rPr>
          <w:rFonts w:ascii="標楷體" w:eastAsia="標楷體" w:hAnsi="標楷體"/>
          <w:sz w:val="28"/>
          <w:szCs w:val="28"/>
        </w:rPr>
        <w:t>—</w:t>
      </w:r>
      <w:r w:rsidR="00560EB8" w:rsidRPr="009734BE">
        <w:rPr>
          <w:rFonts w:ascii="標楷體" w:eastAsia="標楷體" w:hAnsi="標楷體" w:hint="eastAsia"/>
          <w:sz w:val="28"/>
          <w:szCs w:val="28"/>
        </w:rPr>
        <w:t>水權登記」。</w:t>
      </w:r>
    </w:p>
    <w:p w:rsidR="00560EB8" w:rsidRPr="009734BE" w:rsidRDefault="00560EB8" w:rsidP="00560EB8">
      <w:pPr>
        <w:numPr>
          <w:ilvl w:val="0"/>
          <w:numId w:val="4"/>
        </w:numPr>
        <w:adjustRightInd w:val="0"/>
        <w:snapToGrid w:val="0"/>
        <w:spacing w:after="120" w:line="480" w:lineRule="exact"/>
        <w:rPr>
          <w:rFonts w:ascii="標楷體" w:eastAsia="標楷體" w:hAnsi="標楷體" w:cs="標楷體"/>
          <w:bCs/>
          <w:sz w:val="28"/>
          <w:szCs w:val="28"/>
        </w:rPr>
      </w:pPr>
      <w:r w:rsidRPr="009734BE">
        <w:rPr>
          <w:rFonts w:ascii="標楷體" w:eastAsia="標楷體" w:hAnsi="標楷體" w:hint="eastAsia"/>
          <w:sz w:val="28"/>
          <w:szCs w:val="28"/>
        </w:rPr>
        <w:t>已請款數29</w:t>
      </w:r>
      <w:r w:rsidR="005E6A23">
        <w:rPr>
          <w:rFonts w:ascii="標楷體" w:eastAsia="標楷體" w:hAnsi="標楷體" w:hint="eastAsia"/>
          <w:sz w:val="28"/>
          <w:szCs w:val="28"/>
        </w:rPr>
        <w:t>0</w:t>
      </w:r>
      <w:r w:rsidRPr="009734BE">
        <w:rPr>
          <w:rFonts w:ascii="標楷體" w:eastAsia="標楷體" w:cs="標楷體" w:hint="eastAsia"/>
          <w:kern w:val="0"/>
          <w:sz w:val="28"/>
          <w:szCs w:val="28"/>
          <w:lang w:val="zh-TW"/>
        </w:rPr>
        <w:t>萬</w:t>
      </w:r>
      <w:r w:rsidR="005E6A23">
        <w:rPr>
          <w:rFonts w:ascii="標楷體" w:eastAsia="標楷體" w:cs="標楷體" w:hint="eastAsia"/>
          <w:kern w:val="0"/>
          <w:sz w:val="28"/>
          <w:szCs w:val="28"/>
          <w:lang w:val="zh-TW"/>
        </w:rPr>
        <w:t>3</w:t>
      </w:r>
      <w:r w:rsidRPr="009734BE">
        <w:rPr>
          <w:rFonts w:ascii="標楷體" w:eastAsia="標楷體" w:cs="標楷體"/>
          <w:kern w:val="0"/>
          <w:sz w:val="28"/>
          <w:szCs w:val="28"/>
          <w:lang w:val="zh-TW"/>
        </w:rPr>
        <w:t>,</w:t>
      </w:r>
      <w:r w:rsidR="005E6A23">
        <w:rPr>
          <w:rFonts w:ascii="標楷體" w:eastAsia="標楷體" w:cs="標楷體" w:hint="eastAsia"/>
          <w:kern w:val="0"/>
          <w:sz w:val="28"/>
          <w:szCs w:val="28"/>
          <w:lang w:val="zh-TW"/>
        </w:rPr>
        <w:t>875</w:t>
      </w:r>
      <w:r w:rsidRPr="009734BE">
        <w:rPr>
          <w:rFonts w:ascii="標楷體" w:eastAsia="標楷體" w:cs="標楷體" w:hint="eastAsia"/>
          <w:kern w:val="0"/>
          <w:sz w:val="28"/>
          <w:szCs w:val="28"/>
          <w:lang w:val="zh-TW"/>
        </w:rPr>
        <w:t>元，</w:t>
      </w:r>
      <w:r w:rsidRPr="009734BE">
        <w:rPr>
          <w:rFonts w:ascii="標楷體" w:eastAsia="標楷體" w:hAnsi="標楷體" w:cs="標楷體" w:hint="eastAsia"/>
          <w:bCs/>
          <w:sz w:val="28"/>
          <w:szCs w:val="28"/>
        </w:rPr>
        <w:t>已執行</w:t>
      </w:r>
      <w:r w:rsidR="00933265" w:rsidRPr="009734BE">
        <w:rPr>
          <w:rFonts w:ascii="標楷體" w:eastAsia="標楷體" w:hAnsi="標楷體" w:cs="標楷體" w:hint="eastAsia"/>
          <w:bCs/>
          <w:sz w:val="28"/>
          <w:szCs w:val="28"/>
        </w:rPr>
        <w:t>數</w:t>
      </w:r>
      <w:r w:rsidR="00AB110A" w:rsidRPr="009734BE">
        <w:rPr>
          <w:rFonts w:ascii="標楷體" w:eastAsia="標楷體" w:hAnsi="標楷體" w:cs="標楷體" w:hint="eastAsia"/>
          <w:bCs/>
          <w:sz w:val="28"/>
          <w:szCs w:val="28"/>
        </w:rPr>
        <w:t>2</w:t>
      </w:r>
      <w:r w:rsidR="00E609D2">
        <w:rPr>
          <w:rFonts w:ascii="標楷體" w:eastAsia="標楷體" w:hAnsi="標楷體" w:cs="標楷體"/>
          <w:bCs/>
          <w:sz w:val="28"/>
          <w:szCs w:val="28"/>
        </w:rPr>
        <w:t>60</w:t>
      </w:r>
      <w:r w:rsidRPr="009734BE">
        <w:rPr>
          <w:rFonts w:ascii="標楷體" w:eastAsia="標楷體" w:hAnsi="標楷體" w:cs="標楷體" w:hint="eastAsia"/>
          <w:bCs/>
          <w:sz w:val="28"/>
          <w:szCs w:val="28"/>
        </w:rPr>
        <w:t>萬</w:t>
      </w:r>
      <w:r w:rsidR="00E609D2">
        <w:rPr>
          <w:rFonts w:ascii="標楷體" w:eastAsia="標楷體" w:hAnsi="標楷體" w:cs="標楷體" w:hint="eastAsia"/>
          <w:bCs/>
          <w:sz w:val="28"/>
          <w:szCs w:val="28"/>
        </w:rPr>
        <w:t>5</w:t>
      </w:r>
      <w:r w:rsidR="00AB110A" w:rsidRPr="009734BE">
        <w:rPr>
          <w:rFonts w:ascii="標楷體" w:eastAsia="標楷體" w:hAnsi="標楷體" w:cs="標楷體" w:hint="eastAsia"/>
          <w:bCs/>
          <w:sz w:val="28"/>
          <w:szCs w:val="28"/>
        </w:rPr>
        <w:t>,</w:t>
      </w:r>
      <w:r w:rsidR="00E609D2">
        <w:rPr>
          <w:rFonts w:ascii="標楷體" w:eastAsia="標楷體" w:hAnsi="標楷體" w:cs="標楷體"/>
          <w:bCs/>
          <w:sz w:val="28"/>
          <w:szCs w:val="28"/>
        </w:rPr>
        <w:t>356</w:t>
      </w:r>
      <w:r w:rsidRPr="009734BE">
        <w:rPr>
          <w:rFonts w:ascii="標楷體" w:eastAsia="標楷體" w:hAnsi="標楷體" w:cs="標楷體" w:hint="eastAsia"/>
          <w:bCs/>
          <w:sz w:val="28"/>
          <w:szCs w:val="28"/>
        </w:rPr>
        <w:t>元，其中包含臨時人員酬金</w:t>
      </w:r>
      <w:r w:rsidRPr="009734BE">
        <w:rPr>
          <w:rFonts w:ascii="標楷體" w:eastAsia="標楷體" w:hAnsi="標楷體" w:cs="標楷體"/>
          <w:bCs/>
          <w:sz w:val="28"/>
          <w:szCs w:val="28"/>
        </w:rPr>
        <w:t>-</w:t>
      </w:r>
      <w:r w:rsidRPr="009734BE">
        <w:rPr>
          <w:rFonts w:ascii="標楷體" w:eastAsia="標楷體" w:hAnsi="標楷體" w:cs="標楷體" w:hint="eastAsia"/>
          <w:bCs/>
          <w:sz w:val="28"/>
          <w:szCs w:val="28"/>
        </w:rPr>
        <w:t>辦理違法水井業務聘僱薪資</w:t>
      </w:r>
      <w:r w:rsidRPr="009734BE">
        <w:rPr>
          <w:rFonts w:ascii="標楷體" w:eastAsia="標楷體" w:hAnsi="標楷體" w:cs="標楷體"/>
          <w:bCs/>
          <w:sz w:val="28"/>
          <w:szCs w:val="28"/>
        </w:rPr>
        <w:t>(</w:t>
      </w:r>
      <w:r w:rsidRPr="009734BE">
        <w:rPr>
          <w:rFonts w:ascii="標楷體" w:eastAsia="標楷體" w:hAnsi="標楷體" w:cs="標楷體" w:hint="eastAsia"/>
          <w:bCs/>
          <w:sz w:val="28"/>
          <w:szCs w:val="28"/>
        </w:rPr>
        <w:t>含勞健保、年終獎金</w:t>
      </w:r>
      <w:r w:rsidRPr="009734BE">
        <w:rPr>
          <w:rFonts w:ascii="標楷體" w:eastAsia="標楷體" w:hAnsi="標楷體" w:cs="標楷體"/>
          <w:bCs/>
          <w:sz w:val="28"/>
          <w:szCs w:val="28"/>
        </w:rPr>
        <w:t>)</w:t>
      </w:r>
      <w:r w:rsidRPr="009734BE">
        <w:rPr>
          <w:rFonts w:ascii="標楷體" w:eastAsia="標楷體" w:hAnsi="標楷體" w:cs="標楷體" w:hint="eastAsia"/>
          <w:bCs/>
          <w:sz w:val="28"/>
          <w:szCs w:val="28"/>
        </w:rPr>
        <w:t>費用</w:t>
      </w:r>
      <w:r w:rsidR="00E609D2">
        <w:rPr>
          <w:rFonts w:ascii="標楷體" w:eastAsia="標楷體" w:hAnsi="標楷體" w:cs="標楷體" w:hint="eastAsia"/>
          <w:bCs/>
          <w:sz w:val="28"/>
          <w:szCs w:val="28"/>
        </w:rPr>
        <w:t>183</w:t>
      </w:r>
      <w:r w:rsidRPr="009734BE">
        <w:rPr>
          <w:rFonts w:ascii="標楷體" w:eastAsia="標楷體" w:hAnsi="標楷體" w:cs="標楷體" w:hint="eastAsia"/>
          <w:bCs/>
          <w:sz w:val="28"/>
          <w:szCs w:val="28"/>
        </w:rPr>
        <w:t>萬</w:t>
      </w:r>
      <w:r w:rsidR="00E609D2">
        <w:rPr>
          <w:rFonts w:ascii="標楷體" w:eastAsia="標楷體" w:hAnsi="標楷體" w:cs="標楷體" w:hint="eastAsia"/>
          <w:bCs/>
          <w:sz w:val="28"/>
          <w:szCs w:val="28"/>
        </w:rPr>
        <w:t>2</w:t>
      </w:r>
      <w:r w:rsidRPr="009734BE">
        <w:rPr>
          <w:rFonts w:ascii="標楷體" w:eastAsia="標楷體" w:hAnsi="標楷體" w:cs="標楷體" w:hint="eastAsia"/>
          <w:bCs/>
          <w:sz w:val="28"/>
          <w:szCs w:val="28"/>
        </w:rPr>
        <w:t>,</w:t>
      </w:r>
      <w:r w:rsidR="00E609D2">
        <w:rPr>
          <w:rFonts w:ascii="標楷體" w:eastAsia="標楷體" w:hAnsi="標楷體" w:cs="標楷體"/>
          <w:bCs/>
          <w:sz w:val="28"/>
          <w:szCs w:val="28"/>
        </w:rPr>
        <w:t>7</w:t>
      </w:r>
      <w:r w:rsidR="00AB110A" w:rsidRPr="009734BE">
        <w:rPr>
          <w:rFonts w:ascii="標楷體" w:eastAsia="標楷體" w:hAnsi="標楷體" w:cs="標楷體" w:hint="eastAsia"/>
          <w:bCs/>
          <w:sz w:val="28"/>
          <w:szCs w:val="28"/>
        </w:rPr>
        <w:t>5</w:t>
      </w:r>
      <w:r w:rsidR="00E609D2">
        <w:rPr>
          <w:rFonts w:ascii="標楷體" w:eastAsia="標楷體" w:hAnsi="標楷體" w:cs="標楷體"/>
          <w:bCs/>
          <w:sz w:val="28"/>
          <w:szCs w:val="28"/>
        </w:rPr>
        <w:t>4</w:t>
      </w:r>
      <w:r w:rsidRPr="009734BE">
        <w:rPr>
          <w:rFonts w:ascii="標楷體" w:eastAsia="標楷體" w:hAnsi="標楷體" w:cs="標楷體" w:hint="eastAsia"/>
          <w:bCs/>
          <w:sz w:val="28"/>
          <w:szCs w:val="28"/>
        </w:rPr>
        <w:t>元；違法水井處置執行業務</w:t>
      </w:r>
      <w:r w:rsidR="00AB110A" w:rsidRPr="009734BE">
        <w:rPr>
          <w:rFonts w:ascii="標楷體" w:eastAsia="標楷體" w:hAnsi="標楷體" w:cs="標楷體" w:hint="eastAsia"/>
          <w:bCs/>
          <w:sz w:val="28"/>
          <w:szCs w:val="28"/>
        </w:rPr>
        <w:t>通訊費、差旅費、車輛【租金、油料</w:t>
      </w:r>
      <w:r w:rsidRPr="009734BE">
        <w:rPr>
          <w:rFonts w:ascii="標楷體" w:eastAsia="標楷體" w:hAnsi="標楷體" w:cs="標楷體" w:hint="eastAsia"/>
          <w:bCs/>
          <w:sz w:val="28"/>
          <w:szCs w:val="28"/>
        </w:rPr>
        <w:t>】及雜項支出等</w:t>
      </w:r>
      <w:r w:rsidR="00E609D2">
        <w:rPr>
          <w:rFonts w:ascii="標楷體" w:eastAsia="標楷體" w:hAnsi="標楷體" w:cs="標楷體" w:hint="eastAsia"/>
          <w:bCs/>
          <w:sz w:val="28"/>
          <w:szCs w:val="28"/>
        </w:rPr>
        <w:t>77</w:t>
      </w:r>
      <w:r w:rsidRPr="009734BE">
        <w:rPr>
          <w:rFonts w:ascii="標楷體" w:eastAsia="標楷體" w:hAnsi="標楷體" w:cs="標楷體" w:hint="eastAsia"/>
          <w:bCs/>
          <w:sz w:val="28"/>
          <w:szCs w:val="28"/>
        </w:rPr>
        <w:t>萬</w:t>
      </w:r>
      <w:r w:rsidR="00E609D2">
        <w:rPr>
          <w:rFonts w:ascii="標楷體" w:eastAsia="標楷體" w:hAnsi="標楷體" w:cs="標楷體" w:hint="eastAsia"/>
          <w:bCs/>
          <w:sz w:val="28"/>
          <w:szCs w:val="28"/>
        </w:rPr>
        <w:t>2</w:t>
      </w:r>
      <w:r w:rsidRPr="009734BE">
        <w:rPr>
          <w:rFonts w:ascii="標楷體" w:eastAsia="標楷體" w:hAnsi="標楷體" w:cs="標楷體" w:hint="eastAsia"/>
          <w:bCs/>
          <w:sz w:val="28"/>
          <w:szCs w:val="28"/>
        </w:rPr>
        <w:t>,</w:t>
      </w:r>
      <w:r w:rsidR="00AB110A" w:rsidRPr="009734BE">
        <w:rPr>
          <w:rFonts w:ascii="標楷體" w:eastAsia="標楷體" w:hAnsi="標楷體" w:cs="標楷體" w:hint="eastAsia"/>
          <w:bCs/>
          <w:sz w:val="28"/>
          <w:szCs w:val="28"/>
        </w:rPr>
        <w:t>6</w:t>
      </w:r>
      <w:r w:rsidR="00E609D2">
        <w:rPr>
          <w:rFonts w:ascii="標楷體" w:eastAsia="標楷體" w:hAnsi="標楷體" w:cs="標楷體"/>
          <w:bCs/>
          <w:sz w:val="28"/>
          <w:szCs w:val="28"/>
        </w:rPr>
        <w:t>02</w:t>
      </w:r>
      <w:r w:rsidRPr="009734BE">
        <w:rPr>
          <w:rFonts w:ascii="標楷體" w:eastAsia="標楷體" w:hAnsi="標楷體" w:cs="標楷體" w:hint="eastAsia"/>
          <w:bCs/>
          <w:sz w:val="28"/>
          <w:szCs w:val="28"/>
        </w:rPr>
        <w:t>元</w:t>
      </w:r>
      <w:r w:rsidR="00AB110A" w:rsidRPr="009734BE">
        <w:rPr>
          <w:rFonts w:ascii="標楷體" w:eastAsia="標楷體" w:hAnsi="標楷體" w:cs="標楷體" w:hint="eastAsia"/>
          <w:bCs/>
          <w:sz w:val="28"/>
          <w:szCs w:val="28"/>
        </w:rPr>
        <w:t>，截至目前</w:t>
      </w:r>
      <w:r w:rsidR="007A673D" w:rsidRPr="009734BE">
        <w:rPr>
          <w:rFonts w:ascii="標楷體" w:eastAsia="標楷體" w:hAnsi="標楷體" w:cs="標楷體" w:hint="eastAsia"/>
          <w:bCs/>
          <w:sz w:val="28"/>
          <w:szCs w:val="28"/>
        </w:rPr>
        <w:t>均尚未核銷，建請貴府儘速辦理核銷作業</w:t>
      </w:r>
      <w:r w:rsidRPr="009734BE">
        <w:rPr>
          <w:rFonts w:ascii="標楷體" w:eastAsia="標楷體" w:hAnsi="標楷體" w:cs="標楷體" w:hint="eastAsia"/>
          <w:bCs/>
          <w:sz w:val="28"/>
          <w:szCs w:val="28"/>
        </w:rPr>
        <w:t>。</w:t>
      </w:r>
    </w:p>
    <w:p w:rsidR="001A6E67" w:rsidRPr="00FF016C" w:rsidRDefault="001A6E67" w:rsidP="00FF016C">
      <w:pPr>
        <w:adjustRightInd w:val="0"/>
        <w:snapToGrid w:val="0"/>
        <w:spacing w:after="120" w:line="480" w:lineRule="exact"/>
        <w:ind w:left="560" w:hangingChars="200" w:hanging="560"/>
        <w:rPr>
          <w:rFonts w:ascii="標楷體" w:eastAsia="標楷體" w:hAnsi="標楷體" w:cs="標楷體"/>
          <w:bCs/>
          <w:sz w:val="28"/>
          <w:szCs w:val="28"/>
        </w:rPr>
      </w:pPr>
    </w:p>
    <w:p w:rsidR="009069F6" w:rsidRPr="009069F6" w:rsidRDefault="00255087" w:rsidP="009069F6">
      <w:pPr>
        <w:numPr>
          <w:ilvl w:val="0"/>
          <w:numId w:val="1"/>
        </w:numPr>
        <w:adjustRightInd w:val="0"/>
        <w:snapToGrid w:val="0"/>
        <w:spacing w:line="480" w:lineRule="exact"/>
        <w:rPr>
          <w:rFonts w:ascii="標楷體" w:eastAsia="標楷體" w:hAnsi="標楷體"/>
          <w:b/>
          <w:bCs/>
          <w:sz w:val="28"/>
          <w:szCs w:val="28"/>
        </w:rPr>
      </w:pPr>
      <w:r>
        <w:rPr>
          <w:rFonts w:ascii="標楷體" w:eastAsia="標楷體" w:hAnsi="標楷體" w:cs="標楷體" w:hint="eastAsia"/>
          <w:b/>
          <w:bCs/>
          <w:sz w:val="28"/>
          <w:szCs w:val="28"/>
        </w:rPr>
        <w:t>嘉義</w:t>
      </w:r>
      <w:r w:rsidR="009069F6" w:rsidRPr="009069F6">
        <w:rPr>
          <w:rFonts w:ascii="標楷體" w:eastAsia="標楷體" w:hAnsi="標楷體" w:cs="標楷體" w:hint="eastAsia"/>
          <w:b/>
          <w:bCs/>
          <w:sz w:val="28"/>
          <w:szCs w:val="28"/>
        </w:rPr>
        <w:t>縣政府內部管控機制：</w:t>
      </w:r>
    </w:p>
    <w:p w:rsidR="009069F6" w:rsidRPr="00FF016C" w:rsidRDefault="00804A0C"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如為列管案件由業務單位於每週填報案件進度管制表送管考單位提報主管會報中檢討。</w:t>
      </w:r>
    </w:p>
    <w:p w:rsidR="003A73D3" w:rsidRPr="00FF016C" w:rsidRDefault="003A73D3"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承辦科(水利</w:t>
      </w:r>
      <w:r w:rsidR="0015765C">
        <w:rPr>
          <w:rFonts w:ascii="標楷體" w:eastAsia="標楷體" w:hAnsi="標楷體" w:cs="標楷體" w:hint="eastAsia"/>
          <w:bCs/>
          <w:sz w:val="28"/>
          <w:szCs w:val="28"/>
        </w:rPr>
        <w:t>行政</w:t>
      </w:r>
      <w:r w:rsidRPr="00FF016C">
        <w:rPr>
          <w:rFonts w:ascii="標楷體" w:eastAsia="標楷體" w:hAnsi="標楷體" w:cs="標楷體" w:hint="eastAsia"/>
          <w:bCs/>
          <w:sz w:val="28"/>
          <w:szCs w:val="28"/>
        </w:rPr>
        <w:t>科)每兩週將辦理情形及經費支出數額，呈報單位主管，以掌握各列管案件執行進度。</w:t>
      </w:r>
    </w:p>
    <w:p w:rsidR="003A73D3" w:rsidRPr="00FF016C" w:rsidRDefault="003A73D3"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巡查人員之管控與管理：6名巡查人員須每天填寫巡查日誌，並於每週提交該週之巡查日誌供審核。</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計畫執行效益：</w:t>
      </w:r>
    </w:p>
    <w:p w:rsidR="009069F6" w:rsidRPr="00FF016C" w:rsidRDefault="00F501D0"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sidRPr="00FF016C">
        <w:rPr>
          <w:rFonts w:ascii="標楷體" w:eastAsia="標楷體" w:hAnsi="標楷體" w:cs="標楷體" w:hint="eastAsia"/>
          <w:bCs/>
          <w:sz w:val="28"/>
          <w:szCs w:val="28"/>
        </w:rPr>
        <w:lastRenderedPageBreak/>
        <w:t>水井填塞情形，10</w:t>
      </w:r>
      <w:r w:rsidR="00526E69">
        <w:rPr>
          <w:rFonts w:ascii="標楷體" w:eastAsia="標楷體" w:hAnsi="標楷體" w:cs="標楷體"/>
          <w:bCs/>
          <w:sz w:val="28"/>
          <w:szCs w:val="28"/>
        </w:rPr>
        <w:t>8</w:t>
      </w:r>
      <w:r w:rsidRPr="00FF016C">
        <w:rPr>
          <w:rFonts w:ascii="標楷體" w:eastAsia="標楷體" w:hAnsi="標楷體" w:cs="標楷體" w:hint="eastAsia"/>
          <w:bCs/>
          <w:sz w:val="28"/>
          <w:szCs w:val="28"/>
        </w:rPr>
        <w:t>年度計畫預定填塞77口，現已填塞</w:t>
      </w:r>
      <w:r w:rsidR="00526E69">
        <w:rPr>
          <w:rFonts w:ascii="標楷體" w:eastAsia="標楷體" w:hAnsi="標楷體" w:cs="標楷體" w:hint="eastAsia"/>
          <w:bCs/>
          <w:sz w:val="28"/>
          <w:szCs w:val="28"/>
        </w:rPr>
        <w:t>4</w:t>
      </w:r>
      <w:r w:rsidR="007A31A5">
        <w:rPr>
          <w:rFonts w:ascii="標楷體" w:eastAsia="標楷體" w:hAnsi="標楷體" w:cs="標楷體"/>
          <w:bCs/>
          <w:sz w:val="28"/>
          <w:szCs w:val="28"/>
        </w:rPr>
        <w:t>3</w:t>
      </w:r>
      <w:r w:rsidRPr="00FF016C">
        <w:rPr>
          <w:rFonts w:ascii="標楷體" w:eastAsia="標楷體" w:hAnsi="標楷體" w:cs="標楷體" w:hint="eastAsia"/>
          <w:bCs/>
          <w:sz w:val="28"/>
          <w:szCs w:val="28"/>
        </w:rPr>
        <w:t>口。</w:t>
      </w:r>
    </w:p>
    <w:p w:rsidR="00F501D0" w:rsidRPr="00FF016C" w:rsidRDefault="00F501D0"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sidRPr="00FF016C">
        <w:rPr>
          <w:rFonts w:ascii="標楷體" w:eastAsia="標楷體" w:hAnsi="標楷體" w:hint="eastAsia"/>
          <w:bCs/>
          <w:sz w:val="28"/>
          <w:szCs w:val="28"/>
        </w:rPr>
        <w:t>僱用6位巡查人員新增、既有違法水井巡查、取締、地下水管制區工廠內水井查察、違法水井封填、協助水權履勘與水利行政等工作，並製作巡查輪值表、巡查工作日誌、照片、封填資料整理建檔等之管理機制。</w:t>
      </w:r>
    </w:p>
    <w:p w:rsidR="009069F6" w:rsidRPr="00FF016C" w:rsidRDefault="00F501D0" w:rsidP="009069F6">
      <w:pPr>
        <w:pStyle w:val="a5"/>
        <w:numPr>
          <w:ilvl w:val="0"/>
          <w:numId w:val="6"/>
        </w:numPr>
        <w:adjustRightInd w:val="0"/>
        <w:snapToGrid w:val="0"/>
        <w:spacing w:after="120" w:line="480" w:lineRule="exact"/>
        <w:ind w:leftChars="0"/>
        <w:rPr>
          <w:rFonts w:ascii="標楷體" w:eastAsia="標楷體" w:hAnsi="標楷體"/>
          <w:bCs/>
          <w:sz w:val="28"/>
          <w:szCs w:val="28"/>
        </w:rPr>
      </w:pPr>
      <w:r w:rsidRPr="00FF016C">
        <w:rPr>
          <w:rFonts w:ascii="標楷體" w:eastAsia="標楷體" w:hAnsi="標楷體" w:hint="eastAsia"/>
          <w:bCs/>
          <w:sz w:val="28"/>
          <w:szCs w:val="28"/>
        </w:rPr>
        <w:t>10</w:t>
      </w:r>
      <w:r w:rsidR="00526E69">
        <w:rPr>
          <w:rFonts w:ascii="標楷體" w:eastAsia="標楷體" w:hAnsi="標楷體"/>
          <w:bCs/>
          <w:sz w:val="28"/>
          <w:szCs w:val="28"/>
        </w:rPr>
        <w:t>8</w:t>
      </w:r>
      <w:r w:rsidRPr="00FF016C">
        <w:rPr>
          <w:rFonts w:ascii="標楷體" w:eastAsia="標楷體" w:hAnsi="標楷體" w:hint="eastAsia"/>
          <w:bCs/>
          <w:sz w:val="28"/>
          <w:szCs w:val="28"/>
        </w:rPr>
        <w:t>年度違法水井處置執行計畫書縣府已於10</w:t>
      </w:r>
      <w:r w:rsidR="00526E69">
        <w:rPr>
          <w:rFonts w:ascii="標楷體" w:eastAsia="標楷體" w:hAnsi="標楷體"/>
          <w:bCs/>
          <w:sz w:val="28"/>
          <w:szCs w:val="28"/>
        </w:rPr>
        <w:t>7</w:t>
      </w:r>
      <w:r w:rsidRPr="00FF016C">
        <w:rPr>
          <w:rFonts w:ascii="標楷體" w:eastAsia="標楷體" w:hAnsi="標楷體" w:hint="eastAsia"/>
          <w:bCs/>
          <w:sz w:val="28"/>
          <w:szCs w:val="28"/>
        </w:rPr>
        <w:t>年1</w:t>
      </w:r>
      <w:r w:rsidR="00526E69">
        <w:rPr>
          <w:rFonts w:ascii="標楷體" w:eastAsia="標楷體" w:hAnsi="標楷體"/>
          <w:bCs/>
          <w:sz w:val="28"/>
          <w:szCs w:val="28"/>
        </w:rPr>
        <w:t>2</w:t>
      </w:r>
      <w:r w:rsidRPr="00FF016C">
        <w:rPr>
          <w:rFonts w:ascii="標楷體" w:eastAsia="標楷體" w:hAnsi="標楷體" w:hint="eastAsia"/>
          <w:bCs/>
          <w:sz w:val="28"/>
          <w:szCs w:val="28"/>
        </w:rPr>
        <w:t>月</w:t>
      </w:r>
      <w:r w:rsidR="00526E69">
        <w:rPr>
          <w:rFonts w:ascii="標楷體" w:eastAsia="標楷體" w:hAnsi="標楷體" w:hint="eastAsia"/>
          <w:bCs/>
          <w:sz w:val="28"/>
          <w:szCs w:val="28"/>
        </w:rPr>
        <w:t>6</w:t>
      </w:r>
      <w:r w:rsidRPr="00FF016C">
        <w:rPr>
          <w:rFonts w:ascii="標楷體" w:eastAsia="標楷體" w:hAnsi="標楷體" w:hint="eastAsia"/>
          <w:bCs/>
          <w:sz w:val="28"/>
          <w:szCs w:val="28"/>
        </w:rPr>
        <w:t>日府水</w:t>
      </w:r>
      <w:r w:rsidR="00526E69">
        <w:rPr>
          <w:rFonts w:ascii="標楷體" w:eastAsia="標楷體" w:hAnsi="標楷體" w:hint="eastAsia"/>
          <w:bCs/>
          <w:sz w:val="28"/>
          <w:szCs w:val="28"/>
        </w:rPr>
        <w:t>政</w:t>
      </w:r>
      <w:r w:rsidRPr="00FF016C">
        <w:rPr>
          <w:rFonts w:ascii="標楷體" w:eastAsia="標楷體" w:hAnsi="標楷體" w:hint="eastAsia"/>
          <w:bCs/>
          <w:sz w:val="28"/>
          <w:szCs w:val="28"/>
        </w:rPr>
        <w:t>字第</w:t>
      </w:r>
      <w:r w:rsidR="007A31A5">
        <w:rPr>
          <w:rFonts w:ascii="標楷體" w:eastAsia="標楷體" w:hAnsi="標楷體"/>
          <w:bCs/>
          <w:sz w:val="28"/>
          <w:szCs w:val="28"/>
        </w:rPr>
        <w:t>10</w:t>
      </w:r>
      <w:r w:rsidR="00526E69">
        <w:rPr>
          <w:rFonts w:ascii="標楷體" w:eastAsia="標楷體" w:hAnsi="標楷體"/>
          <w:bCs/>
          <w:sz w:val="28"/>
          <w:szCs w:val="28"/>
        </w:rPr>
        <w:t>70251754</w:t>
      </w:r>
      <w:r w:rsidRPr="00FF016C">
        <w:rPr>
          <w:rFonts w:ascii="標楷體" w:eastAsia="標楷體" w:hAnsi="標楷體" w:hint="eastAsia"/>
          <w:bCs/>
          <w:sz w:val="28"/>
          <w:szCs w:val="28"/>
        </w:rPr>
        <w:t>號函提報在案，經濟部水利署10</w:t>
      </w:r>
      <w:r w:rsidR="00526E69">
        <w:rPr>
          <w:rFonts w:ascii="標楷體" w:eastAsia="標楷體" w:hAnsi="標楷體"/>
          <w:bCs/>
          <w:sz w:val="28"/>
          <w:szCs w:val="28"/>
        </w:rPr>
        <w:t>7</w:t>
      </w:r>
      <w:r w:rsidRPr="00FF016C">
        <w:rPr>
          <w:rFonts w:ascii="標楷體" w:eastAsia="標楷體" w:hAnsi="標楷體" w:hint="eastAsia"/>
          <w:bCs/>
          <w:sz w:val="28"/>
          <w:szCs w:val="28"/>
        </w:rPr>
        <w:t>年12月</w:t>
      </w:r>
      <w:r w:rsidR="00526E69">
        <w:rPr>
          <w:rFonts w:ascii="標楷體" w:eastAsia="標楷體" w:hAnsi="標楷體" w:hint="eastAsia"/>
          <w:bCs/>
          <w:sz w:val="28"/>
          <w:szCs w:val="28"/>
        </w:rPr>
        <w:t>22</w:t>
      </w:r>
      <w:r w:rsidRPr="00FF016C">
        <w:rPr>
          <w:rFonts w:ascii="標楷體" w:eastAsia="標楷體" w:hAnsi="標楷體" w:hint="eastAsia"/>
          <w:bCs/>
          <w:sz w:val="28"/>
          <w:szCs w:val="28"/>
        </w:rPr>
        <w:t>日經水政字第</w:t>
      </w:r>
      <w:r w:rsidR="007A31A5">
        <w:rPr>
          <w:rFonts w:ascii="標楷體" w:eastAsia="標楷體" w:hAnsi="標楷體"/>
          <w:bCs/>
          <w:sz w:val="28"/>
          <w:szCs w:val="28"/>
        </w:rPr>
        <w:t>10</w:t>
      </w:r>
      <w:r w:rsidR="00526E69">
        <w:rPr>
          <w:rFonts w:ascii="標楷體" w:eastAsia="標楷體" w:hAnsi="標楷體"/>
          <w:bCs/>
          <w:sz w:val="28"/>
          <w:szCs w:val="28"/>
        </w:rPr>
        <w:t>753305560</w:t>
      </w:r>
      <w:r w:rsidR="00526E69">
        <w:rPr>
          <w:rFonts w:ascii="標楷體" w:eastAsia="標楷體" w:hAnsi="標楷體" w:hint="eastAsia"/>
          <w:bCs/>
          <w:sz w:val="28"/>
          <w:szCs w:val="28"/>
        </w:rPr>
        <w:t>號函同意辦理</w:t>
      </w:r>
      <w:r w:rsidRPr="00FF016C">
        <w:rPr>
          <w:rFonts w:ascii="標楷體" w:eastAsia="標楷體" w:hAnsi="標楷體" w:hint="eastAsia"/>
          <w:bCs/>
          <w:sz w:val="28"/>
          <w:szCs w:val="28"/>
        </w:rPr>
        <w:t>。</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其他事項：</w:t>
      </w:r>
    </w:p>
    <w:p w:rsidR="009069F6" w:rsidRPr="00FF016C" w:rsidRDefault="009069F6" w:rsidP="00F22C03">
      <w:pPr>
        <w:tabs>
          <w:tab w:val="left" w:pos="2064"/>
        </w:tabs>
        <w:adjustRightInd w:val="0"/>
        <w:snapToGrid w:val="0"/>
        <w:spacing w:line="480" w:lineRule="exact"/>
        <w:ind w:leftChars="531" w:left="1274"/>
        <w:rPr>
          <w:rFonts w:ascii="標楷體" w:eastAsia="標楷體" w:hAnsi="標楷體"/>
          <w:bCs/>
          <w:sz w:val="28"/>
          <w:szCs w:val="28"/>
        </w:rPr>
      </w:pPr>
      <w:r w:rsidRPr="00FF016C">
        <w:rPr>
          <w:rFonts w:ascii="標楷體" w:eastAsia="標楷體" w:hAnsi="標楷體" w:cs="標楷體" w:hint="eastAsia"/>
          <w:bCs/>
          <w:sz w:val="28"/>
          <w:szCs w:val="28"/>
        </w:rPr>
        <w:t>有關水利署指示事項，縣府將持續配合辦理。</w:t>
      </w:r>
    </w:p>
    <w:p w:rsidR="009069F6" w:rsidRPr="00AA56EE" w:rsidRDefault="009069F6" w:rsidP="009069F6">
      <w:pPr>
        <w:spacing w:line="480" w:lineRule="exact"/>
        <w:rPr>
          <w:rFonts w:ascii="標楷體" w:eastAsia="標楷體" w:hAnsi="標楷體"/>
          <w:b/>
          <w:sz w:val="28"/>
          <w:szCs w:val="28"/>
        </w:rPr>
      </w:pPr>
      <w:r w:rsidRPr="00AA56EE">
        <w:rPr>
          <w:rFonts w:ascii="標楷體" w:eastAsia="標楷體" w:hAnsi="標楷體" w:hint="eastAsia"/>
          <w:b/>
          <w:sz w:val="28"/>
          <w:szCs w:val="28"/>
        </w:rPr>
        <w:t>查核人員</w:t>
      </w:r>
      <w:r w:rsidRPr="00AA56EE">
        <w:rPr>
          <w:rFonts w:ascii="標楷體" w:eastAsia="標楷體" w:hAnsi="標楷體"/>
          <w:b/>
          <w:sz w:val="28"/>
          <w:szCs w:val="28"/>
        </w:rPr>
        <w:t>:</w:t>
      </w:r>
    </w:p>
    <w:p w:rsidR="009069F6" w:rsidRPr="00FF016C" w:rsidRDefault="009069F6" w:rsidP="00167067">
      <w:pPr>
        <w:spacing w:line="480" w:lineRule="exact"/>
        <w:rPr>
          <w:rFonts w:ascii="標楷體" w:eastAsia="標楷體" w:hAnsi="標楷體"/>
          <w:sz w:val="28"/>
          <w:szCs w:val="28"/>
        </w:rPr>
      </w:pPr>
      <w:r w:rsidRPr="00FF016C">
        <w:rPr>
          <w:rFonts w:ascii="標楷體" w:eastAsia="標楷體" w:hAnsi="標楷體"/>
          <w:sz w:val="28"/>
          <w:szCs w:val="28"/>
        </w:rPr>
        <w:t xml:space="preserve">         </w:t>
      </w:r>
      <w:r w:rsidRPr="00FF016C">
        <w:rPr>
          <w:rFonts w:ascii="標楷體" w:eastAsia="標楷體" w:hAnsi="標楷體" w:hint="eastAsia"/>
          <w:sz w:val="28"/>
          <w:szCs w:val="28"/>
        </w:rPr>
        <w:t>水利行政組</w:t>
      </w:r>
      <w:r w:rsidR="00E93C07">
        <w:rPr>
          <w:rFonts w:ascii="標楷體" w:eastAsia="標楷體" w:hAnsi="標楷體" w:hint="eastAsia"/>
          <w:sz w:val="28"/>
          <w:szCs w:val="28"/>
        </w:rPr>
        <w:t>：</w:t>
      </w:r>
      <w:r w:rsidR="00255087">
        <w:rPr>
          <w:rFonts w:ascii="標楷體" w:eastAsia="標楷體" w:hAnsi="標楷體" w:hint="eastAsia"/>
          <w:sz w:val="28"/>
          <w:szCs w:val="28"/>
        </w:rPr>
        <w:t>張簡任正工程司昆茂</w:t>
      </w:r>
      <w:r w:rsidR="00255087" w:rsidRPr="00FF016C">
        <w:rPr>
          <w:rFonts w:ascii="標楷體" w:eastAsia="標楷體" w:hAnsi="標楷體" w:hint="eastAsia"/>
          <w:sz w:val="28"/>
          <w:szCs w:val="28"/>
        </w:rPr>
        <w:t>、</w:t>
      </w:r>
      <w:r w:rsidRPr="00FF016C">
        <w:rPr>
          <w:rFonts w:ascii="標楷體" w:eastAsia="標楷體" w:hAnsi="標楷體" w:hint="eastAsia"/>
          <w:sz w:val="28"/>
          <w:szCs w:val="28"/>
        </w:rPr>
        <w:t>黃副工程司詩評</w:t>
      </w:r>
    </w:p>
    <w:p w:rsidR="009069F6" w:rsidRDefault="009069F6" w:rsidP="009069F6">
      <w:pPr>
        <w:rPr>
          <w:rFonts w:ascii="標楷體" w:eastAsia="標楷體" w:hAnsi="標楷體" w:cs="Calibri"/>
          <w:b/>
          <w:sz w:val="28"/>
          <w:szCs w:val="28"/>
        </w:rPr>
      </w:pPr>
      <w:r w:rsidRPr="00AA56EE">
        <w:rPr>
          <w:rFonts w:ascii="標楷體" w:eastAsia="標楷體" w:hAnsi="標楷體" w:cs="Calibri" w:hint="eastAsia"/>
          <w:b/>
          <w:sz w:val="28"/>
          <w:szCs w:val="28"/>
        </w:rPr>
        <w:t>查核日期</w:t>
      </w:r>
      <w:r w:rsidRPr="00AA56EE">
        <w:rPr>
          <w:rFonts w:ascii="標楷體" w:eastAsia="標楷體" w:hAnsi="標楷體" w:cs="Calibri"/>
          <w:b/>
          <w:sz w:val="28"/>
          <w:szCs w:val="28"/>
        </w:rPr>
        <w:t>:10</w:t>
      </w:r>
      <w:r w:rsidR="00566B5E">
        <w:rPr>
          <w:rFonts w:ascii="標楷體" w:eastAsia="標楷體" w:hAnsi="標楷體" w:cs="Calibri" w:hint="eastAsia"/>
          <w:b/>
          <w:sz w:val="28"/>
          <w:szCs w:val="28"/>
        </w:rPr>
        <w:t>8</w:t>
      </w:r>
      <w:r w:rsidRPr="00AA56EE">
        <w:rPr>
          <w:rFonts w:ascii="標楷體" w:eastAsia="標楷體" w:hAnsi="標楷體" w:cs="Calibri" w:hint="eastAsia"/>
          <w:b/>
          <w:sz w:val="28"/>
          <w:szCs w:val="28"/>
        </w:rPr>
        <w:t>年</w:t>
      </w:r>
      <w:r w:rsidR="00566B5E">
        <w:rPr>
          <w:rFonts w:ascii="標楷體" w:eastAsia="標楷體" w:hAnsi="標楷體" w:cs="Calibri" w:hint="eastAsia"/>
          <w:b/>
          <w:sz w:val="28"/>
          <w:szCs w:val="28"/>
        </w:rPr>
        <w:t>8</w:t>
      </w:r>
      <w:r w:rsidRPr="00AA56EE">
        <w:rPr>
          <w:rFonts w:ascii="標楷體" w:eastAsia="標楷體" w:hAnsi="標楷體" w:cs="Calibri" w:hint="eastAsia"/>
          <w:b/>
          <w:sz w:val="28"/>
          <w:szCs w:val="28"/>
        </w:rPr>
        <w:t>月</w:t>
      </w:r>
      <w:r w:rsidR="00566B5E">
        <w:rPr>
          <w:rFonts w:ascii="標楷體" w:eastAsia="標楷體" w:hAnsi="標楷體" w:cs="Calibri" w:hint="eastAsia"/>
          <w:b/>
          <w:sz w:val="28"/>
          <w:szCs w:val="28"/>
        </w:rPr>
        <w:t>26</w:t>
      </w:r>
      <w:r w:rsidRPr="00AA56EE">
        <w:rPr>
          <w:rFonts w:ascii="標楷體" w:eastAsia="標楷體" w:hAnsi="標楷體" w:cs="Calibri" w:hint="eastAsia"/>
          <w:b/>
          <w:sz w:val="28"/>
          <w:szCs w:val="28"/>
        </w:rPr>
        <w:t>日</w:t>
      </w:r>
    </w:p>
    <w:p w:rsidR="009069F6" w:rsidRDefault="009069F6" w:rsidP="009069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786"/>
      </w:tblGrid>
      <w:tr w:rsidR="009069F6" w:rsidRPr="00EF7E4A" w:rsidTr="00A624AA">
        <w:trPr>
          <w:trHeight w:val="2603"/>
        </w:trPr>
        <w:tc>
          <w:tcPr>
            <w:tcW w:w="5088" w:type="dxa"/>
          </w:tcPr>
          <w:p w:rsidR="009069F6" w:rsidRPr="00EF7E4A" w:rsidRDefault="005E6A23" w:rsidP="009734BE">
            <w:pPr>
              <w:jc w:val="center"/>
            </w:pPr>
            <w:r>
              <w:rPr>
                <w:noProof/>
              </w:rPr>
              <w:drawing>
                <wp:inline distT="0" distB="0" distL="0" distR="0">
                  <wp:extent cx="2844386" cy="1600200"/>
                  <wp:effectExtent l="0" t="0" r="0" b="0"/>
                  <wp:docPr id="1" name="圖片 1" descr="D:\違法水井計畫\查核\108\嘉義縣\DSC_0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違法水井計畫\查核\108\嘉義縣\DSC_0001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386" cy="1600200"/>
                          </a:xfrm>
                          <a:prstGeom prst="rect">
                            <a:avLst/>
                          </a:prstGeom>
                          <a:noFill/>
                          <a:ln>
                            <a:noFill/>
                          </a:ln>
                        </pic:spPr>
                      </pic:pic>
                    </a:graphicData>
                  </a:graphic>
                </wp:inline>
              </w:drawing>
            </w:r>
          </w:p>
        </w:tc>
        <w:tc>
          <w:tcPr>
            <w:tcW w:w="4786" w:type="dxa"/>
          </w:tcPr>
          <w:p w:rsidR="009069F6" w:rsidRPr="00EF7E4A" w:rsidRDefault="005E6A23" w:rsidP="009734BE">
            <w:pPr>
              <w:jc w:val="center"/>
            </w:pPr>
            <w:r>
              <w:rPr>
                <w:noProof/>
              </w:rPr>
              <w:drawing>
                <wp:inline distT="0" distB="0" distL="0" distR="0">
                  <wp:extent cx="2830842" cy="1592580"/>
                  <wp:effectExtent l="0" t="0" r="7620" b="7620"/>
                  <wp:docPr id="2" name="圖片 2" descr="D:\違法水井計畫\查核\108\嘉義縣\DSC_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違法水井計畫\查核\108\嘉義縣\DSC_0002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774" cy="1597042"/>
                          </a:xfrm>
                          <a:prstGeom prst="rect">
                            <a:avLst/>
                          </a:prstGeom>
                          <a:noFill/>
                          <a:ln>
                            <a:noFill/>
                          </a:ln>
                        </pic:spPr>
                      </pic:pic>
                    </a:graphicData>
                  </a:graphic>
                </wp:inline>
              </w:drawing>
            </w:r>
          </w:p>
        </w:tc>
      </w:tr>
      <w:tr w:rsidR="009069F6" w:rsidRPr="00EF7E4A" w:rsidTr="00A624AA">
        <w:trPr>
          <w:trHeight w:val="2603"/>
        </w:trPr>
        <w:tc>
          <w:tcPr>
            <w:tcW w:w="5088" w:type="dxa"/>
          </w:tcPr>
          <w:p w:rsidR="009069F6" w:rsidRPr="00EF7E4A" w:rsidRDefault="005E6A23" w:rsidP="009734BE">
            <w:pPr>
              <w:jc w:val="center"/>
            </w:pPr>
            <w:r>
              <w:rPr>
                <w:noProof/>
              </w:rPr>
              <w:drawing>
                <wp:inline distT="0" distB="0" distL="0" distR="0">
                  <wp:extent cx="2830841" cy="1592580"/>
                  <wp:effectExtent l="0" t="0" r="7620" b="7620"/>
                  <wp:docPr id="3" name="圖片 3" descr="D:\違法水井計畫\查核\108\嘉義縣\DSC_00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違法水井計畫\查核\108\嘉義縣\DSC_0003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6167" cy="1595576"/>
                          </a:xfrm>
                          <a:prstGeom prst="rect">
                            <a:avLst/>
                          </a:prstGeom>
                          <a:noFill/>
                          <a:ln>
                            <a:noFill/>
                          </a:ln>
                        </pic:spPr>
                      </pic:pic>
                    </a:graphicData>
                  </a:graphic>
                </wp:inline>
              </w:drawing>
            </w:r>
          </w:p>
        </w:tc>
        <w:tc>
          <w:tcPr>
            <w:tcW w:w="4786" w:type="dxa"/>
          </w:tcPr>
          <w:p w:rsidR="009069F6" w:rsidRPr="00EF7E4A" w:rsidRDefault="005E6A23" w:rsidP="009734BE">
            <w:pPr>
              <w:jc w:val="center"/>
            </w:pPr>
            <w:r>
              <w:rPr>
                <w:noProof/>
              </w:rPr>
              <w:drawing>
                <wp:inline distT="0" distB="0" distL="0" distR="0">
                  <wp:extent cx="2842260" cy="1599005"/>
                  <wp:effectExtent l="0" t="0" r="0" b="1270"/>
                  <wp:docPr id="4" name="圖片 4" descr="D:\違法水井計畫\查核\108\嘉義縣\DSC_00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違法水井計畫\查核\108\嘉義縣\DSC_0004_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621" cy="1602021"/>
                          </a:xfrm>
                          <a:prstGeom prst="rect">
                            <a:avLst/>
                          </a:prstGeom>
                          <a:noFill/>
                          <a:ln>
                            <a:noFill/>
                          </a:ln>
                        </pic:spPr>
                      </pic:pic>
                    </a:graphicData>
                  </a:graphic>
                </wp:inline>
              </w:drawing>
            </w:r>
          </w:p>
        </w:tc>
      </w:tr>
    </w:tbl>
    <w:p w:rsidR="00F64733" w:rsidRPr="009069F6" w:rsidRDefault="00B5168D" w:rsidP="009069F6"/>
    <w:sectPr w:rsidR="00F64733" w:rsidRPr="009069F6" w:rsidSect="00B442E7">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8D" w:rsidRDefault="00B5168D">
      <w:r>
        <w:separator/>
      </w:r>
    </w:p>
  </w:endnote>
  <w:endnote w:type="continuationSeparator" w:id="0">
    <w:p w:rsidR="00B5168D" w:rsidRDefault="00B5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78" w:rsidRDefault="002335A6">
    <w:pPr>
      <w:pStyle w:val="a3"/>
      <w:jc w:val="center"/>
    </w:pPr>
    <w:r>
      <w:fldChar w:fldCharType="begin"/>
    </w:r>
    <w:r w:rsidR="00E46D00">
      <w:instrText>PAGE   \* MERGEFORMAT</w:instrText>
    </w:r>
    <w:r>
      <w:fldChar w:fldCharType="separate"/>
    </w:r>
    <w:r w:rsidR="001B1BF0" w:rsidRPr="001B1BF0">
      <w:rPr>
        <w:noProof/>
        <w:lang w:val="zh-TW"/>
      </w:rPr>
      <w:t>1</w:t>
    </w:r>
    <w:r>
      <w:rPr>
        <w:noProof/>
        <w:lang w:val="zh-TW"/>
      </w:rPr>
      <w:fldChar w:fldCharType="end"/>
    </w:r>
  </w:p>
  <w:p w:rsidR="006E2C78" w:rsidRDefault="00B516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8D" w:rsidRDefault="00B5168D">
      <w:r>
        <w:separator/>
      </w:r>
    </w:p>
  </w:footnote>
  <w:footnote w:type="continuationSeparator" w:id="0">
    <w:p w:rsidR="00B5168D" w:rsidRDefault="00B51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8A"/>
    <w:multiLevelType w:val="hybridMultilevel"/>
    <w:tmpl w:val="D08E6F94"/>
    <w:lvl w:ilvl="0" w:tplc="911C62F6">
      <w:start w:val="1"/>
      <w:numFmt w:val="decimal"/>
      <w:lvlText w:val="%1."/>
      <w:lvlJc w:val="left"/>
      <w:pPr>
        <w:ind w:left="1068" w:hanging="36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
    <w:nsid w:val="12336A17"/>
    <w:multiLevelType w:val="hybridMultilevel"/>
    <w:tmpl w:val="AAB0A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515B8C"/>
    <w:multiLevelType w:val="hybridMultilevel"/>
    <w:tmpl w:val="C1626DC8"/>
    <w:lvl w:ilvl="0" w:tplc="BC4AE82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47B676E"/>
    <w:multiLevelType w:val="hybridMultilevel"/>
    <w:tmpl w:val="7A94062E"/>
    <w:lvl w:ilvl="0" w:tplc="A8D6AFA2">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811C9C"/>
    <w:multiLevelType w:val="hybridMultilevel"/>
    <w:tmpl w:val="612C4F8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68FC6A1C"/>
    <w:multiLevelType w:val="hybridMultilevel"/>
    <w:tmpl w:val="ED64B1D4"/>
    <w:lvl w:ilvl="0" w:tplc="BBC03D2A">
      <w:start w:val="1"/>
      <w:numFmt w:val="decimal"/>
      <w:lvlText w:val="%1."/>
      <w:lvlJc w:val="left"/>
      <w:pPr>
        <w:ind w:left="10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F6"/>
    <w:rsid w:val="0010258A"/>
    <w:rsid w:val="0015765C"/>
    <w:rsid w:val="00167067"/>
    <w:rsid w:val="00187B9D"/>
    <w:rsid w:val="001A6E67"/>
    <w:rsid w:val="001B1BF0"/>
    <w:rsid w:val="001D383A"/>
    <w:rsid w:val="001F27B3"/>
    <w:rsid w:val="00223238"/>
    <w:rsid w:val="002335A6"/>
    <w:rsid w:val="00255087"/>
    <w:rsid w:val="002B64BF"/>
    <w:rsid w:val="00312EF0"/>
    <w:rsid w:val="003272A3"/>
    <w:rsid w:val="003A73D3"/>
    <w:rsid w:val="003E055C"/>
    <w:rsid w:val="0047739E"/>
    <w:rsid w:val="004F1054"/>
    <w:rsid w:val="0052291C"/>
    <w:rsid w:val="00526E69"/>
    <w:rsid w:val="0054680A"/>
    <w:rsid w:val="00560EB8"/>
    <w:rsid w:val="00566B5E"/>
    <w:rsid w:val="005E6A23"/>
    <w:rsid w:val="00663EB5"/>
    <w:rsid w:val="00667B05"/>
    <w:rsid w:val="00681357"/>
    <w:rsid w:val="006829E0"/>
    <w:rsid w:val="006A5E5E"/>
    <w:rsid w:val="006D6C41"/>
    <w:rsid w:val="007A31A5"/>
    <w:rsid w:val="007A673D"/>
    <w:rsid w:val="007B71F8"/>
    <w:rsid w:val="00804A0C"/>
    <w:rsid w:val="008113E1"/>
    <w:rsid w:val="008469D5"/>
    <w:rsid w:val="008A377B"/>
    <w:rsid w:val="009069F6"/>
    <w:rsid w:val="00933265"/>
    <w:rsid w:val="00961E60"/>
    <w:rsid w:val="009734BE"/>
    <w:rsid w:val="009E1A5E"/>
    <w:rsid w:val="00AB110A"/>
    <w:rsid w:val="00B5168D"/>
    <w:rsid w:val="00C36A32"/>
    <w:rsid w:val="00D57C0D"/>
    <w:rsid w:val="00E43124"/>
    <w:rsid w:val="00E46D00"/>
    <w:rsid w:val="00E609D2"/>
    <w:rsid w:val="00E93C07"/>
    <w:rsid w:val="00E957DB"/>
    <w:rsid w:val="00ED24C9"/>
    <w:rsid w:val="00F22C03"/>
    <w:rsid w:val="00F501D0"/>
    <w:rsid w:val="00F76273"/>
    <w:rsid w:val="00FF01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9F6"/>
    <w:pPr>
      <w:tabs>
        <w:tab w:val="center" w:pos="4153"/>
        <w:tab w:val="right" w:pos="8306"/>
      </w:tabs>
      <w:snapToGrid w:val="0"/>
    </w:pPr>
    <w:rPr>
      <w:sz w:val="20"/>
      <w:szCs w:val="20"/>
    </w:rPr>
  </w:style>
  <w:style w:type="character" w:customStyle="1" w:styleId="a4">
    <w:name w:val="頁尾 字元"/>
    <w:basedOn w:val="a0"/>
    <w:link w:val="a3"/>
    <w:uiPriority w:val="99"/>
    <w:rsid w:val="009069F6"/>
    <w:rPr>
      <w:rFonts w:ascii="Calibri" w:eastAsia="新細明體" w:hAnsi="Calibri" w:cs="Times New Roman"/>
      <w:sz w:val="20"/>
      <w:szCs w:val="20"/>
    </w:rPr>
  </w:style>
  <w:style w:type="paragraph" w:styleId="a5">
    <w:name w:val="List Paragraph"/>
    <w:basedOn w:val="a"/>
    <w:uiPriority w:val="34"/>
    <w:qFormat/>
    <w:rsid w:val="009069F6"/>
    <w:pPr>
      <w:ind w:leftChars="200" w:left="480"/>
    </w:pPr>
  </w:style>
  <w:style w:type="paragraph" w:styleId="a6">
    <w:name w:val="header"/>
    <w:basedOn w:val="a"/>
    <w:link w:val="a7"/>
    <w:uiPriority w:val="99"/>
    <w:unhideWhenUsed/>
    <w:rsid w:val="001F27B3"/>
    <w:pPr>
      <w:tabs>
        <w:tab w:val="center" w:pos="4153"/>
        <w:tab w:val="right" w:pos="8306"/>
      </w:tabs>
      <w:snapToGrid w:val="0"/>
    </w:pPr>
    <w:rPr>
      <w:sz w:val="20"/>
      <w:szCs w:val="20"/>
    </w:rPr>
  </w:style>
  <w:style w:type="character" w:customStyle="1" w:styleId="a7">
    <w:name w:val="頁首 字元"/>
    <w:basedOn w:val="a0"/>
    <w:link w:val="a6"/>
    <w:uiPriority w:val="99"/>
    <w:rsid w:val="001F27B3"/>
    <w:rPr>
      <w:rFonts w:ascii="Calibri" w:eastAsia="新細明體" w:hAnsi="Calibri" w:cs="Times New Roman"/>
      <w:sz w:val="20"/>
      <w:szCs w:val="20"/>
    </w:rPr>
  </w:style>
  <w:style w:type="paragraph" w:styleId="a8">
    <w:name w:val="Balloon Text"/>
    <w:basedOn w:val="a"/>
    <w:link w:val="a9"/>
    <w:uiPriority w:val="99"/>
    <w:semiHidden/>
    <w:unhideWhenUsed/>
    <w:rsid w:val="00961E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1E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9F6"/>
    <w:pPr>
      <w:tabs>
        <w:tab w:val="center" w:pos="4153"/>
        <w:tab w:val="right" w:pos="8306"/>
      </w:tabs>
      <w:snapToGrid w:val="0"/>
    </w:pPr>
    <w:rPr>
      <w:sz w:val="20"/>
      <w:szCs w:val="20"/>
    </w:rPr>
  </w:style>
  <w:style w:type="character" w:customStyle="1" w:styleId="a4">
    <w:name w:val="頁尾 字元"/>
    <w:basedOn w:val="a0"/>
    <w:link w:val="a3"/>
    <w:uiPriority w:val="99"/>
    <w:rsid w:val="009069F6"/>
    <w:rPr>
      <w:rFonts w:ascii="Calibri" w:eastAsia="新細明體" w:hAnsi="Calibri" w:cs="Times New Roman"/>
      <w:sz w:val="20"/>
      <w:szCs w:val="20"/>
    </w:rPr>
  </w:style>
  <w:style w:type="paragraph" w:styleId="a5">
    <w:name w:val="List Paragraph"/>
    <w:basedOn w:val="a"/>
    <w:uiPriority w:val="34"/>
    <w:qFormat/>
    <w:rsid w:val="009069F6"/>
    <w:pPr>
      <w:ind w:leftChars="200" w:left="480"/>
    </w:pPr>
  </w:style>
  <w:style w:type="paragraph" w:styleId="a6">
    <w:name w:val="header"/>
    <w:basedOn w:val="a"/>
    <w:link w:val="a7"/>
    <w:uiPriority w:val="99"/>
    <w:unhideWhenUsed/>
    <w:rsid w:val="001F27B3"/>
    <w:pPr>
      <w:tabs>
        <w:tab w:val="center" w:pos="4153"/>
        <w:tab w:val="right" w:pos="8306"/>
      </w:tabs>
      <w:snapToGrid w:val="0"/>
    </w:pPr>
    <w:rPr>
      <w:sz w:val="20"/>
      <w:szCs w:val="20"/>
    </w:rPr>
  </w:style>
  <w:style w:type="character" w:customStyle="1" w:styleId="a7">
    <w:name w:val="頁首 字元"/>
    <w:basedOn w:val="a0"/>
    <w:link w:val="a6"/>
    <w:uiPriority w:val="99"/>
    <w:rsid w:val="001F27B3"/>
    <w:rPr>
      <w:rFonts w:ascii="Calibri" w:eastAsia="新細明體" w:hAnsi="Calibri" w:cs="Times New Roman"/>
      <w:sz w:val="20"/>
      <w:szCs w:val="20"/>
    </w:rPr>
  </w:style>
  <w:style w:type="paragraph" w:styleId="a8">
    <w:name w:val="Balloon Text"/>
    <w:basedOn w:val="a"/>
    <w:link w:val="a9"/>
    <w:uiPriority w:val="99"/>
    <w:semiHidden/>
    <w:unhideWhenUsed/>
    <w:rsid w:val="00961E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1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830</Characters>
  <Application>Microsoft Office Word</Application>
  <DocSecurity>0</DocSecurity>
  <Lines>6</Lines>
  <Paragraphs>1</Paragraphs>
  <ScaleCrop>false</ScaleCrop>
  <Company>WRA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水利行政組二科陳德源</dc:creator>
  <cp:lastModifiedBy>蘇郁珊</cp:lastModifiedBy>
  <cp:revision>2</cp:revision>
  <cp:lastPrinted>2018-09-11T06:26:00Z</cp:lastPrinted>
  <dcterms:created xsi:type="dcterms:W3CDTF">2019-10-21T00:59:00Z</dcterms:created>
  <dcterms:modified xsi:type="dcterms:W3CDTF">2019-10-21T00:59:00Z</dcterms:modified>
</cp:coreProperties>
</file>