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54" w:rsidRDefault="00EF3E3D">
      <w:pPr>
        <w:jc w:val="center"/>
        <w:rPr>
          <w:rFonts w:ascii="Times New Roman" w:eastAsia="標楷體" w:hAnsi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eastAsia="標楷體" w:hAnsi="Times New Roman"/>
          <w:b/>
          <w:bCs/>
          <w:sz w:val="44"/>
          <w:szCs w:val="44"/>
        </w:rPr>
        <w:t>「</w:t>
      </w:r>
      <w:r>
        <w:rPr>
          <w:rFonts w:ascii="Times New Roman" w:eastAsia="標楷體" w:hAnsi="Times New Roman"/>
          <w:b/>
          <w:sz w:val="44"/>
          <w:szCs w:val="24"/>
        </w:rPr>
        <w:t>地下水保育管理計畫暨地層下陷防治第</w:t>
      </w:r>
      <w:r>
        <w:rPr>
          <w:rFonts w:ascii="Times New Roman" w:eastAsia="標楷體" w:hAnsi="Times New Roman"/>
          <w:b/>
          <w:sz w:val="44"/>
          <w:szCs w:val="24"/>
        </w:rPr>
        <w:t>2</w:t>
      </w:r>
      <w:r>
        <w:rPr>
          <w:rFonts w:ascii="Times New Roman" w:eastAsia="標楷體" w:hAnsi="Times New Roman"/>
          <w:b/>
          <w:sz w:val="44"/>
          <w:szCs w:val="24"/>
        </w:rPr>
        <w:t>期</w:t>
      </w:r>
      <w:r>
        <w:rPr>
          <w:rFonts w:ascii="Times New Roman" w:eastAsia="標楷體" w:hAnsi="Times New Roman"/>
          <w:b/>
          <w:bCs/>
          <w:sz w:val="44"/>
          <w:szCs w:val="44"/>
        </w:rPr>
        <w:t>」</w:t>
      </w:r>
    </w:p>
    <w:p w:rsidR="00D20054" w:rsidRDefault="00EF3E3D">
      <w:pPr>
        <w:jc w:val="center"/>
        <w:rPr>
          <w:rFonts w:ascii="Times New Roman" w:eastAsia="標楷體" w:hAnsi="Times New Roman"/>
          <w:b/>
          <w:bCs/>
          <w:sz w:val="44"/>
          <w:szCs w:val="44"/>
        </w:rPr>
      </w:pPr>
      <w:r>
        <w:rPr>
          <w:rFonts w:ascii="Times New Roman" w:eastAsia="標楷體" w:hAnsi="Times New Roman"/>
          <w:b/>
          <w:bCs/>
          <w:sz w:val="44"/>
          <w:szCs w:val="44"/>
        </w:rPr>
        <w:t>補助款（</w:t>
      </w:r>
      <w:r>
        <w:rPr>
          <w:rFonts w:ascii="Times New Roman" w:eastAsia="標楷體" w:hAnsi="Times New Roman"/>
          <w:b/>
          <w:bCs/>
          <w:sz w:val="44"/>
          <w:szCs w:val="24"/>
        </w:rPr>
        <w:t>宜蘭縣政府</w:t>
      </w:r>
      <w:r>
        <w:rPr>
          <w:rFonts w:ascii="Times New Roman" w:eastAsia="標楷體" w:hAnsi="Times New Roman"/>
          <w:b/>
          <w:bCs/>
          <w:sz w:val="44"/>
          <w:szCs w:val="44"/>
        </w:rPr>
        <w:t>）執行情形查核報告</w:t>
      </w: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EF3E3D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  <w:r>
        <w:rPr>
          <w:rFonts w:ascii="Times New Roman" w:eastAsia="標楷體" w:hAnsi="Times New Roman"/>
          <w:b/>
          <w:bCs/>
          <w:sz w:val="36"/>
          <w:szCs w:val="24"/>
        </w:rPr>
        <w:t>經濟部水利署</w:t>
      </w: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EF3E3D">
      <w:pPr>
        <w:jc w:val="center"/>
      </w:pPr>
      <w:r>
        <w:rPr>
          <w:rFonts w:ascii="Times New Roman" w:eastAsia="標楷體" w:hAnsi="Times New Roman"/>
          <w:b/>
          <w:bCs/>
          <w:sz w:val="36"/>
          <w:szCs w:val="24"/>
        </w:rPr>
        <w:t>108</w:t>
      </w:r>
      <w:r>
        <w:rPr>
          <w:rFonts w:ascii="Times New Roman" w:eastAsia="標楷體" w:hAnsi="Times New Roman"/>
          <w:b/>
          <w:bCs/>
          <w:sz w:val="36"/>
          <w:szCs w:val="24"/>
        </w:rPr>
        <w:t>年</w:t>
      </w:r>
      <w:r>
        <w:rPr>
          <w:rFonts w:ascii="Times New Roman" w:eastAsia="標楷體" w:hAnsi="Times New Roman"/>
          <w:b/>
          <w:bCs/>
          <w:sz w:val="36"/>
          <w:szCs w:val="24"/>
        </w:rPr>
        <w:t>9</w:t>
      </w:r>
      <w:r>
        <w:rPr>
          <w:rFonts w:ascii="Times New Roman" w:eastAsia="標楷體" w:hAnsi="Times New Roman"/>
          <w:b/>
          <w:bCs/>
          <w:sz w:val="36"/>
          <w:szCs w:val="24"/>
        </w:rPr>
        <w:t>月</w:t>
      </w:r>
      <w:r>
        <w:rPr>
          <w:rFonts w:ascii="Times New Roman" w:eastAsia="標楷體" w:hAnsi="Times New Roman"/>
          <w:b/>
          <w:bCs/>
          <w:sz w:val="36"/>
          <w:szCs w:val="24"/>
        </w:rPr>
        <w:t>16</w:t>
      </w:r>
      <w:r>
        <w:rPr>
          <w:rFonts w:ascii="Times New Roman" w:eastAsia="標楷體" w:hAnsi="Times New Roman"/>
          <w:b/>
          <w:bCs/>
          <w:sz w:val="36"/>
          <w:szCs w:val="24"/>
        </w:rPr>
        <w:t>日</w:t>
      </w: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D20054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</w:p>
    <w:p w:rsidR="00D20054" w:rsidRDefault="00EF3E3D">
      <w:pPr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>
        <w:rPr>
          <w:rFonts w:ascii="Times New Roman" w:eastAsia="標楷體" w:hAnsi="Times New Roman"/>
          <w:b/>
          <w:bCs/>
          <w:sz w:val="40"/>
          <w:szCs w:val="40"/>
        </w:rPr>
        <w:lastRenderedPageBreak/>
        <w:t>「</w:t>
      </w:r>
      <w:r>
        <w:rPr>
          <w:rFonts w:ascii="Times New Roman" w:eastAsia="標楷體" w:hAnsi="Times New Roman"/>
          <w:b/>
          <w:sz w:val="40"/>
          <w:szCs w:val="40"/>
        </w:rPr>
        <w:t>地下水保育管理計畫暨地層下陷防治第</w:t>
      </w:r>
      <w:r>
        <w:rPr>
          <w:rFonts w:ascii="Times New Roman" w:eastAsia="標楷體" w:hAnsi="Times New Roman"/>
          <w:b/>
          <w:sz w:val="40"/>
          <w:szCs w:val="40"/>
        </w:rPr>
        <w:t>2</w:t>
      </w:r>
      <w:r>
        <w:rPr>
          <w:rFonts w:ascii="Times New Roman" w:eastAsia="標楷體" w:hAnsi="Times New Roman"/>
          <w:b/>
          <w:sz w:val="40"/>
          <w:szCs w:val="40"/>
        </w:rPr>
        <w:t>期</w:t>
      </w:r>
      <w:r>
        <w:rPr>
          <w:rFonts w:ascii="Times New Roman" w:eastAsia="標楷體" w:hAnsi="Times New Roman"/>
          <w:b/>
          <w:bCs/>
          <w:sz w:val="40"/>
          <w:szCs w:val="40"/>
        </w:rPr>
        <w:t>」</w:t>
      </w:r>
    </w:p>
    <w:p w:rsidR="00D20054" w:rsidRDefault="00EF3E3D">
      <w:pPr>
        <w:spacing w:line="460" w:lineRule="exact"/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>
        <w:rPr>
          <w:rFonts w:ascii="Times New Roman" w:eastAsia="標楷體" w:hAnsi="Times New Roman"/>
          <w:b/>
          <w:bCs/>
          <w:sz w:val="40"/>
          <w:szCs w:val="40"/>
        </w:rPr>
        <w:t>補助款（宜蘭縣政府）執行情形查核報告</w:t>
      </w:r>
    </w:p>
    <w:p w:rsidR="00D20054" w:rsidRDefault="00EF3E3D">
      <w:pPr>
        <w:spacing w:before="360"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4"/>
        </w:rPr>
        <w:t>一、計畫執行進度</w:t>
      </w:r>
    </w:p>
    <w:p w:rsidR="00D20054" w:rsidRDefault="003025FE">
      <w:pPr>
        <w:snapToGrid w:val="0"/>
        <w:spacing w:after="180" w:line="460" w:lineRule="exact"/>
        <w:ind w:left="480" w:firstLine="8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宜蘭縣政府</w:t>
      </w:r>
      <w:r w:rsidR="00EF3E3D">
        <w:rPr>
          <w:rFonts w:ascii="Times New Roman" w:eastAsia="標楷體" w:hAnsi="Times New Roman"/>
          <w:sz w:val="28"/>
          <w:szCs w:val="28"/>
        </w:rPr>
        <w:t>於民國</w:t>
      </w:r>
      <w:r w:rsidR="00EF3E3D">
        <w:rPr>
          <w:rFonts w:ascii="Times New Roman" w:eastAsia="標楷體" w:hAnsi="Times New Roman"/>
          <w:sz w:val="28"/>
          <w:szCs w:val="28"/>
        </w:rPr>
        <w:t>100</w:t>
      </w:r>
      <w:r w:rsidR="00EF3E3D">
        <w:rPr>
          <w:rFonts w:ascii="Times New Roman" w:eastAsia="標楷體" w:hAnsi="Times New Roman"/>
          <w:sz w:val="28"/>
          <w:szCs w:val="28"/>
        </w:rPr>
        <w:t>年開始，即進行宜蘭縣地下水管制區及特定地區之水井清查工作，至</w:t>
      </w:r>
      <w:r w:rsidR="00EF3E3D">
        <w:rPr>
          <w:rFonts w:ascii="Times New Roman" w:eastAsia="標楷體" w:hAnsi="Times New Roman"/>
          <w:sz w:val="28"/>
          <w:szCs w:val="28"/>
        </w:rPr>
        <w:t>105</w:t>
      </w:r>
      <w:r w:rsidR="00EF3E3D">
        <w:rPr>
          <w:rFonts w:ascii="Times New Roman" w:eastAsia="標楷體" w:hAnsi="Times New Roman"/>
          <w:sz w:val="28"/>
          <w:szCs w:val="28"/>
        </w:rPr>
        <w:t>年止總計完成十個鄉鎮約</w:t>
      </w:r>
      <w:r w:rsidR="00EF3E3D">
        <w:rPr>
          <w:rFonts w:ascii="Times New Roman" w:eastAsia="標楷體" w:hAnsi="Times New Roman"/>
          <w:sz w:val="28"/>
          <w:szCs w:val="28"/>
        </w:rPr>
        <w:t>192</w:t>
      </w:r>
      <w:r w:rsidR="00EF3E3D">
        <w:rPr>
          <w:rFonts w:ascii="Times New Roman" w:eastAsia="標楷體" w:hAnsi="Times New Roman"/>
          <w:sz w:val="28"/>
          <w:szCs w:val="28"/>
        </w:rPr>
        <w:t>平方公里之水井清複查</w:t>
      </w:r>
      <w:r w:rsidR="00EF3E3D">
        <w:rPr>
          <w:rFonts w:ascii="Times New Roman" w:eastAsia="標楷體" w:hAnsi="Times New Roman"/>
          <w:sz w:val="28"/>
          <w:szCs w:val="28"/>
        </w:rPr>
        <w:t>(</w:t>
      </w:r>
      <w:r w:rsidR="00EF3E3D">
        <w:rPr>
          <w:rFonts w:ascii="Times New Roman" w:eastAsia="標楷體" w:hAnsi="Times New Roman"/>
          <w:sz w:val="28"/>
          <w:szCs w:val="28"/>
        </w:rPr>
        <w:t>約佔</w:t>
      </w:r>
      <w:r>
        <w:rPr>
          <w:rFonts w:ascii="Times New Roman" w:eastAsia="標楷體" w:hAnsi="Times New Roman"/>
          <w:sz w:val="28"/>
          <w:szCs w:val="28"/>
        </w:rPr>
        <w:t>宜蘭縣</w:t>
      </w:r>
      <w:r w:rsidR="00EF3E3D">
        <w:rPr>
          <w:rFonts w:ascii="Times New Roman" w:eastAsia="標楷體" w:hAnsi="Times New Roman"/>
          <w:sz w:val="28"/>
          <w:szCs w:val="28"/>
        </w:rPr>
        <w:t>總面積之</w:t>
      </w:r>
      <w:r w:rsidR="00EF3E3D">
        <w:rPr>
          <w:rFonts w:ascii="Times New Roman" w:eastAsia="標楷體" w:hAnsi="Times New Roman"/>
          <w:sz w:val="28"/>
          <w:szCs w:val="28"/>
        </w:rPr>
        <w:t>1/4)</w:t>
      </w:r>
      <w:r w:rsidR="00EF3E3D">
        <w:rPr>
          <w:rFonts w:ascii="Times New Roman" w:eastAsia="標楷體" w:hAnsi="Times New Roman"/>
          <w:sz w:val="28"/>
          <w:szCs w:val="28"/>
        </w:rPr>
        <w:t>，清查之水井絕大部分為外露之水井，約計</w:t>
      </w:r>
      <w:r w:rsidR="00EF3E3D">
        <w:rPr>
          <w:rFonts w:ascii="Times New Roman" w:eastAsia="標楷體" w:hAnsi="Times New Roman"/>
          <w:sz w:val="28"/>
          <w:szCs w:val="28"/>
        </w:rPr>
        <w:t>2,300</w:t>
      </w:r>
      <w:r w:rsidR="00EF3E3D">
        <w:rPr>
          <w:rFonts w:ascii="Times New Roman" w:eastAsia="標楷體" w:hAnsi="Times New Roman"/>
          <w:sz w:val="28"/>
          <w:szCs w:val="28"/>
        </w:rPr>
        <w:t>口；此外，為更進一步掌握隱藏之水井使用情形，遂於民國</w:t>
      </w:r>
      <w:r w:rsidR="00EF3E3D">
        <w:rPr>
          <w:rFonts w:ascii="Times New Roman" w:eastAsia="標楷體" w:hAnsi="Times New Roman"/>
          <w:sz w:val="28"/>
          <w:szCs w:val="28"/>
        </w:rPr>
        <w:t>105</w:t>
      </w:r>
      <w:r w:rsidR="00EF3E3D">
        <w:rPr>
          <w:rFonts w:ascii="Times New Roman" w:eastAsia="標楷體" w:hAnsi="Times New Roman"/>
          <w:sz w:val="28"/>
          <w:szCs w:val="28"/>
        </w:rPr>
        <w:t>年</w:t>
      </w:r>
      <w:r w:rsidR="00EF3E3D">
        <w:rPr>
          <w:rFonts w:ascii="Times New Roman" w:eastAsia="標楷體" w:hAnsi="Times New Roman"/>
          <w:sz w:val="28"/>
          <w:szCs w:val="28"/>
        </w:rPr>
        <w:t>10</w:t>
      </w:r>
      <w:r w:rsidR="00EF3E3D">
        <w:rPr>
          <w:rFonts w:ascii="Times New Roman" w:eastAsia="標楷體" w:hAnsi="Times New Roman"/>
          <w:sz w:val="28"/>
          <w:szCs w:val="28"/>
        </w:rPr>
        <w:t>月</w:t>
      </w:r>
      <w:r w:rsidR="00EF3E3D">
        <w:rPr>
          <w:rFonts w:ascii="Times New Roman" w:eastAsia="標楷體" w:hAnsi="Times New Roman"/>
          <w:sz w:val="28"/>
          <w:szCs w:val="28"/>
        </w:rPr>
        <w:t>1</w:t>
      </w:r>
      <w:r w:rsidR="00EF3E3D">
        <w:rPr>
          <w:rFonts w:ascii="Times New Roman" w:eastAsia="標楷體" w:hAnsi="Times New Roman"/>
          <w:sz w:val="28"/>
          <w:szCs w:val="28"/>
        </w:rPr>
        <w:t>日至</w:t>
      </w:r>
      <w:r w:rsidR="00EF3E3D">
        <w:rPr>
          <w:rFonts w:ascii="Times New Roman" w:eastAsia="標楷體" w:hAnsi="Times New Roman"/>
          <w:sz w:val="28"/>
          <w:szCs w:val="28"/>
        </w:rPr>
        <w:t>106</w:t>
      </w:r>
      <w:r w:rsidR="00EF3E3D">
        <w:rPr>
          <w:rFonts w:ascii="Times New Roman" w:eastAsia="標楷體" w:hAnsi="Times New Roman"/>
          <w:sz w:val="28"/>
          <w:szCs w:val="28"/>
        </w:rPr>
        <w:t>年</w:t>
      </w:r>
      <w:r w:rsidR="00EF3E3D">
        <w:rPr>
          <w:rFonts w:ascii="Times New Roman" w:eastAsia="標楷體" w:hAnsi="Times New Roman"/>
          <w:sz w:val="28"/>
          <w:szCs w:val="28"/>
        </w:rPr>
        <w:t>3</w:t>
      </w:r>
      <w:r w:rsidR="00EF3E3D">
        <w:rPr>
          <w:rFonts w:ascii="Times New Roman" w:eastAsia="標楷體" w:hAnsi="Times New Roman"/>
          <w:sz w:val="28"/>
          <w:szCs w:val="28"/>
        </w:rPr>
        <w:t>月</w:t>
      </w:r>
      <w:r w:rsidR="00EF3E3D">
        <w:rPr>
          <w:rFonts w:ascii="Times New Roman" w:eastAsia="標楷體" w:hAnsi="Times New Roman"/>
          <w:sz w:val="28"/>
          <w:szCs w:val="28"/>
        </w:rPr>
        <w:t>31</w:t>
      </w:r>
      <w:r w:rsidR="00EF3E3D">
        <w:rPr>
          <w:rFonts w:ascii="Times New Roman" w:eastAsia="標楷體" w:hAnsi="Times New Roman"/>
          <w:sz w:val="28"/>
          <w:szCs w:val="28"/>
        </w:rPr>
        <w:t>日止，辦理宜蘭縣水井納管申報作業，藉由民眾主動申報，期待能全面掌握轄區內已存在之水井數量及標的分佈，總計申報水井件</w:t>
      </w:r>
      <w:r w:rsidR="00EF3E3D">
        <w:rPr>
          <w:rFonts w:ascii="Times New Roman" w:eastAsia="標楷體" w:hAnsi="Times New Roman"/>
          <w:sz w:val="28"/>
          <w:szCs w:val="28"/>
        </w:rPr>
        <w:t>(</w:t>
      </w:r>
      <w:r w:rsidR="00EF3E3D">
        <w:rPr>
          <w:rFonts w:ascii="Times New Roman" w:eastAsia="標楷體" w:hAnsi="Times New Roman"/>
          <w:sz w:val="28"/>
          <w:szCs w:val="28"/>
        </w:rPr>
        <w:t>口</w:t>
      </w:r>
      <w:r w:rsidR="00EF3E3D">
        <w:rPr>
          <w:rFonts w:ascii="Times New Roman" w:eastAsia="標楷體" w:hAnsi="Times New Roman"/>
          <w:sz w:val="28"/>
          <w:szCs w:val="28"/>
        </w:rPr>
        <w:t>)</w:t>
      </w:r>
      <w:r w:rsidR="00EF3E3D">
        <w:rPr>
          <w:rFonts w:ascii="Times New Roman" w:eastAsia="標楷體" w:hAnsi="Times New Roman"/>
          <w:sz w:val="28"/>
          <w:szCs w:val="28"/>
        </w:rPr>
        <w:t>數為</w:t>
      </w:r>
      <w:r w:rsidR="00EF3E3D">
        <w:rPr>
          <w:rFonts w:ascii="Times New Roman" w:eastAsia="標楷體" w:hAnsi="Times New Roman"/>
          <w:sz w:val="28"/>
          <w:szCs w:val="28"/>
        </w:rPr>
        <w:t>2,296</w:t>
      </w:r>
      <w:r w:rsidR="00EF3E3D">
        <w:rPr>
          <w:rFonts w:ascii="Times New Roman" w:eastAsia="標楷體" w:hAnsi="Times New Roman"/>
          <w:sz w:val="28"/>
          <w:szCs w:val="28"/>
        </w:rPr>
        <w:t>口。另於</w:t>
      </w:r>
      <w:r w:rsidR="00EF3E3D">
        <w:rPr>
          <w:rFonts w:ascii="Times New Roman" w:eastAsia="標楷體" w:hAnsi="Times New Roman"/>
          <w:sz w:val="28"/>
          <w:szCs w:val="28"/>
        </w:rPr>
        <w:t>107</w:t>
      </w:r>
      <w:r w:rsidR="00EF3E3D">
        <w:rPr>
          <w:rFonts w:ascii="Times New Roman" w:eastAsia="標楷體" w:hAnsi="Times New Roman"/>
          <w:sz w:val="28"/>
          <w:szCs w:val="28"/>
        </w:rPr>
        <w:t>年度收件補申報納管井共</w:t>
      </w:r>
      <w:r w:rsidR="00EF3E3D">
        <w:rPr>
          <w:rFonts w:ascii="Times New Roman" w:eastAsia="標楷體" w:hAnsi="Times New Roman"/>
          <w:sz w:val="28"/>
          <w:szCs w:val="28"/>
        </w:rPr>
        <w:t>2,715</w:t>
      </w:r>
      <w:r w:rsidR="00EF3E3D">
        <w:rPr>
          <w:rFonts w:ascii="Times New Roman" w:eastAsia="標楷體" w:hAnsi="Times New Roman"/>
          <w:sz w:val="28"/>
          <w:szCs w:val="28"/>
        </w:rPr>
        <w:t>口。</w:t>
      </w:r>
    </w:p>
    <w:p w:rsidR="00D20054" w:rsidRDefault="00EF3E3D">
      <w:pPr>
        <w:snapToGrid w:val="0"/>
        <w:spacing w:after="180" w:line="460" w:lineRule="exact"/>
        <w:ind w:left="480" w:firstLine="8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為進一步落實</w:t>
      </w:r>
      <w:r w:rsidR="003025FE">
        <w:rPr>
          <w:rFonts w:ascii="Times New Roman" w:eastAsia="標楷體" w:hAnsi="Times New Roman" w:hint="eastAsia"/>
          <w:sz w:val="28"/>
          <w:szCs w:val="28"/>
        </w:rPr>
        <w:t>本</w:t>
      </w:r>
      <w:r>
        <w:rPr>
          <w:rFonts w:ascii="Times New Roman" w:eastAsia="標楷體" w:hAnsi="Times New Roman"/>
          <w:sz w:val="28"/>
          <w:szCs w:val="28"/>
        </w:rPr>
        <w:t>署之水井管理政策，民國</w:t>
      </w:r>
      <w:r>
        <w:rPr>
          <w:rFonts w:ascii="Times New Roman" w:eastAsia="標楷體" w:hAnsi="Times New Roman"/>
          <w:sz w:val="28"/>
          <w:szCs w:val="28"/>
        </w:rPr>
        <w:t>108</w:t>
      </w:r>
      <w:r>
        <w:rPr>
          <w:rFonts w:ascii="Times New Roman" w:eastAsia="標楷體" w:hAnsi="Times New Roman"/>
          <w:sz w:val="28"/>
          <w:szCs w:val="28"/>
        </w:rPr>
        <w:t>年之執行重點，除相關例行性工作必須持續外，針對</w:t>
      </w:r>
      <w:r w:rsidR="003025FE">
        <w:rPr>
          <w:rFonts w:ascii="Times New Roman" w:eastAsia="標楷體" w:hAnsi="Times New Roman"/>
          <w:sz w:val="28"/>
          <w:szCs w:val="28"/>
        </w:rPr>
        <w:t>宜蘭縣</w:t>
      </w:r>
      <w:r>
        <w:rPr>
          <w:rFonts w:ascii="Times New Roman" w:eastAsia="標楷體" w:hAnsi="Times New Roman"/>
          <w:sz w:val="28"/>
          <w:szCs w:val="28"/>
        </w:rPr>
        <w:t>納管之水井及補申報之水井辦理輔導合法工作，輔導其辦理水利建造物建造及水權登記作業，確保宜蘭地區地下水資源永續利用，防患地層下陷於未然。</w:t>
      </w:r>
    </w:p>
    <w:p w:rsidR="00D20054" w:rsidRDefault="00D20054">
      <w:pPr>
        <w:snapToGrid w:val="0"/>
        <w:spacing w:after="180" w:line="460" w:lineRule="exact"/>
        <w:ind w:left="480" w:firstLine="840"/>
        <w:rPr>
          <w:rFonts w:ascii="Times New Roman" w:eastAsia="標楷體" w:hAnsi="Times New Roman"/>
          <w:color w:val="FF3333"/>
          <w:sz w:val="28"/>
          <w:szCs w:val="28"/>
        </w:rPr>
      </w:pPr>
    </w:p>
    <w:p w:rsidR="00D20054" w:rsidRDefault="00EF3E3D">
      <w:pPr>
        <w:pStyle w:val="310"/>
        <w:spacing w:beforeAutospacing="1" w:afterAutospacing="1" w:line="240" w:lineRule="atLeast"/>
        <w:ind w:left="1036" w:hanging="196"/>
        <w:rPr>
          <w:sz w:val="28"/>
          <w:szCs w:val="28"/>
        </w:rPr>
      </w:pPr>
      <w:r>
        <w:rPr>
          <w:sz w:val="28"/>
          <w:szCs w:val="28"/>
        </w:rPr>
        <w:t>本計畫執行項目及進度臚列如下：</w:t>
      </w:r>
    </w:p>
    <w:p w:rsidR="00D20054" w:rsidRDefault="00EF3E3D">
      <w:pPr>
        <w:pStyle w:val="310"/>
        <w:spacing w:beforeAutospacing="1" w:afterAutospacing="1" w:line="240" w:lineRule="atLeast"/>
        <w:ind w:left="1036" w:hanging="196"/>
        <w:rPr>
          <w:sz w:val="28"/>
          <w:szCs w:val="28"/>
        </w:rPr>
      </w:pPr>
      <w:r>
        <w:rPr>
          <w:sz w:val="28"/>
          <w:szCs w:val="28"/>
        </w:rPr>
        <w:t>一、</w:t>
      </w:r>
      <w:r>
        <w:rPr>
          <w:sz w:val="28"/>
          <w:szCs w:val="28"/>
        </w:rPr>
        <w:t>108</w:t>
      </w:r>
      <w:r>
        <w:rPr>
          <w:sz w:val="28"/>
          <w:szCs w:val="28"/>
        </w:rPr>
        <w:t>年度宜蘭縣水井輔導合法推動計畫</w:t>
      </w:r>
    </w:p>
    <w:p w:rsidR="00D20054" w:rsidRDefault="00EF3E3D">
      <w:pPr>
        <w:pStyle w:val="310"/>
        <w:spacing w:beforeAutospacing="1" w:afterAutospacing="1" w:line="240" w:lineRule="atLeast"/>
        <w:ind w:left="456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、持續台電報送養殖區用電異常戶水井建造物比對及現場查察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a.</w:t>
      </w:r>
      <w:r>
        <w:rPr>
          <w:rFonts w:ascii="Times New Roman" w:eastAsia="標楷體" w:hAnsi="Times New Roman"/>
          <w:sz w:val="28"/>
          <w:szCs w:val="28"/>
        </w:rPr>
        <w:t>配合</w:t>
      </w:r>
      <w:r w:rsidR="003025FE">
        <w:rPr>
          <w:rFonts w:ascii="Times New Roman" w:eastAsia="標楷體" w:hAnsi="Times New Roman"/>
          <w:sz w:val="28"/>
          <w:szCs w:val="28"/>
        </w:rPr>
        <w:t>宜蘭縣政府</w:t>
      </w:r>
      <w:r>
        <w:rPr>
          <w:rFonts w:ascii="Times New Roman" w:eastAsia="標楷體" w:hAnsi="Times New Roman"/>
          <w:sz w:val="28"/>
          <w:szCs w:val="28"/>
        </w:rPr>
        <w:t>轉送之臺灣電力公司報送用電異常戶查察比對資料，據以清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複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查水井。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</w:pPr>
      <w:r>
        <w:rPr>
          <w:rFonts w:ascii="Times New Roman" w:eastAsia="標楷體" w:hAnsi="Times New Roman"/>
          <w:sz w:val="28"/>
          <w:szCs w:val="28"/>
        </w:rPr>
        <w:t>b.</w:t>
      </w:r>
      <w:r>
        <w:rPr>
          <w:rFonts w:ascii="Times New Roman" w:eastAsia="標楷體" w:hAnsi="Times New Roman"/>
          <w:sz w:val="28"/>
          <w:szCs w:val="28"/>
        </w:rPr>
        <w:t>建立養殖區用電異常戶查察清冊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含比對前後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D20054" w:rsidRDefault="00EF3E3D">
      <w:pPr>
        <w:tabs>
          <w:tab w:val="left" w:pos="1695"/>
        </w:tabs>
        <w:snapToGrid w:val="0"/>
        <w:spacing w:beforeAutospacing="1" w:afterAutospacing="1" w:line="240" w:lineRule="atLeast"/>
        <w:ind w:left="1531"/>
        <w:rPr>
          <w:color w:val="FF3333"/>
        </w:rPr>
      </w:pPr>
      <w:r>
        <w:rPr>
          <w:rFonts w:ascii="Times New Roman" w:eastAsia="標楷體" w:hAnsi="Times New Roman"/>
          <w:color w:val="FF3333"/>
          <w:sz w:val="28"/>
          <w:szCs w:val="28"/>
        </w:rPr>
        <w:t>進度：</w:t>
      </w:r>
      <w:r>
        <w:rPr>
          <w:rFonts w:ascii="Times New Roman" w:eastAsia="標楷體" w:hAnsi="Times New Roman"/>
          <w:color w:val="FF3333"/>
          <w:sz w:val="28"/>
          <w:szCs w:val="24"/>
        </w:rPr>
        <w:t>已</w:t>
      </w:r>
      <w:r>
        <w:rPr>
          <w:rFonts w:ascii="Times New Roman" w:eastAsia="標楷體" w:hAnsi="Times New Roman"/>
          <w:color w:val="FF3333"/>
          <w:sz w:val="28"/>
          <w:szCs w:val="24"/>
        </w:rPr>
        <w:t>8</w:t>
      </w:r>
      <w:r>
        <w:rPr>
          <w:rFonts w:ascii="Times New Roman" w:eastAsia="標楷體" w:hAnsi="Times New Roman"/>
          <w:color w:val="FF3333"/>
          <w:sz w:val="28"/>
          <w:szCs w:val="24"/>
        </w:rPr>
        <w:t>月底完成台電查獲水產養殖超約用電</w:t>
      </w:r>
      <w:r>
        <w:rPr>
          <w:rFonts w:ascii="Times New Roman" w:eastAsia="標楷體" w:hAnsi="Times New Roman"/>
          <w:color w:val="FF3333"/>
          <w:sz w:val="28"/>
          <w:szCs w:val="24"/>
        </w:rPr>
        <w:t>108</w:t>
      </w:r>
      <w:r>
        <w:rPr>
          <w:rFonts w:ascii="Times New Roman" w:eastAsia="標楷體" w:hAnsi="Times New Roman"/>
          <w:color w:val="FF3333"/>
          <w:sz w:val="28"/>
          <w:szCs w:val="24"/>
        </w:rPr>
        <w:t>年</w:t>
      </w:r>
      <w:r>
        <w:rPr>
          <w:rFonts w:ascii="Times New Roman" w:eastAsia="標楷體" w:hAnsi="Times New Roman"/>
          <w:color w:val="FF3333"/>
          <w:sz w:val="28"/>
          <w:szCs w:val="24"/>
        </w:rPr>
        <w:t>1</w:t>
      </w:r>
      <w:r>
        <w:rPr>
          <w:rFonts w:ascii="Times New Roman" w:eastAsia="標楷體" w:hAnsi="Times New Roman"/>
          <w:color w:val="FF3333"/>
          <w:sz w:val="28"/>
          <w:szCs w:val="24"/>
        </w:rPr>
        <w:t>月至</w:t>
      </w:r>
      <w:r>
        <w:rPr>
          <w:rFonts w:ascii="Times New Roman" w:eastAsia="標楷體" w:hAnsi="Times New Roman"/>
          <w:color w:val="FF3333"/>
          <w:sz w:val="28"/>
          <w:szCs w:val="24"/>
        </w:rPr>
        <w:t>8</w:t>
      </w:r>
      <w:r>
        <w:rPr>
          <w:rFonts w:ascii="Times New Roman" w:eastAsia="標楷體" w:hAnsi="Times New Roman"/>
          <w:color w:val="FF3333"/>
          <w:sz w:val="28"/>
          <w:szCs w:val="24"/>
        </w:rPr>
        <w:t>月之</w:t>
      </w:r>
      <w:r>
        <w:rPr>
          <w:rFonts w:ascii="Times New Roman" w:eastAsia="標楷體" w:hAnsi="Times New Roman"/>
          <w:color w:val="FF3333"/>
          <w:sz w:val="28"/>
          <w:szCs w:val="24"/>
        </w:rPr>
        <w:t>116</w:t>
      </w:r>
      <w:r>
        <w:rPr>
          <w:rFonts w:ascii="Times New Roman" w:eastAsia="標楷體" w:hAnsi="Times New Roman"/>
          <w:color w:val="FF3333"/>
          <w:sz w:val="28"/>
          <w:szCs w:val="24"/>
        </w:rPr>
        <w:t>戶資料比對，歷年現地查察</w:t>
      </w:r>
      <w:r>
        <w:rPr>
          <w:rFonts w:ascii="Times New Roman" w:eastAsia="標楷體" w:hAnsi="Times New Roman"/>
          <w:color w:val="FF3333"/>
          <w:sz w:val="28"/>
          <w:szCs w:val="24"/>
        </w:rPr>
        <w:t>104</w:t>
      </w:r>
      <w:r>
        <w:rPr>
          <w:rFonts w:ascii="Times New Roman" w:eastAsia="標楷體" w:hAnsi="Times New Roman"/>
          <w:color w:val="FF3333"/>
          <w:sz w:val="28"/>
          <w:szCs w:val="24"/>
        </w:rPr>
        <w:t>戶</w:t>
      </w:r>
      <w:r>
        <w:rPr>
          <w:rFonts w:ascii="Times New Roman" w:eastAsia="標楷體" w:hAnsi="Times New Roman"/>
          <w:color w:val="FF3333"/>
          <w:sz w:val="28"/>
          <w:szCs w:val="24"/>
        </w:rPr>
        <w:t>(</w:t>
      </w:r>
      <w:r>
        <w:rPr>
          <w:rFonts w:ascii="Times New Roman" w:eastAsia="標楷體" w:hAnsi="Times New Roman"/>
          <w:color w:val="FF3333"/>
          <w:sz w:val="28"/>
          <w:szCs w:val="24"/>
        </w:rPr>
        <w:t>其中有井</w:t>
      </w:r>
      <w:r>
        <w:rPr>
          <w:rFonts w:ascii="Times New Roman" w:eastAsia="標楷體" w:hAnsi="Times New Roman"/>
          <w:color w:val="FF3333"/>
          <w:sz w:val="28"/>
          <w:szCs w:val="24"/>
        </w:rPr>
        <w:t>92</w:t>
      </w:r>
      <w:r>
        <w:rPr>
          <w:rFonts w:ascii="Times New Roman" w:eastAsia="標楷體" w:hAnsi="Times New Roman"/>
          <w:color w:val="FF3333"/>
          <w:sz w:val="28"/>
          <w:szCs w:val="24"/>
        </w:rPr>
        <w:t>戶、無水井</w:t>
      </w:r>
      <w:r>
        <w:rPr>
          <w:rFonts w:ascii="Times New Roman" w:eastAsia="標楷體" w:hAnsi="Times New Roman"/>
          <w:color w:val="FF3333"/>
          <w:sz w:val="28"/>
          <w:szCs w:val="24"/>
        </w:rPr>
        <w:t>12</w:t>
      </w:r>
      <w:r>
        <w:rPr>
          <w:rFonts w:ascii="Times New Roman" w:eastAsia="標楷體" w:hAnsi="Times New Roman"/>
          <w:color w:val="FF3333"/>
          <w:sz w:val="28"/>
          <w:szCs w:val="24"/>
        </w:rPr>
        <w:t>戶</w:t>
      </w:r>
      <w:r>
        <w:rPr>
          <w:rFonts w:ascii="Times New Roman" w:eastAsia="標楷體" w:hAnsi="Times New Roman"/>
          <w:color w:val="FF3333"/>
          <w:sz w:val="28"/>
          <w:szCs w:val="24"/>
        </w:rPr>
        <w:t>)</w:t>
      </w:r>
      <w:r>
        <w:rPr>
          <w:rFonts w:ascii="Times New Roman" w:eastAsia="標楷體" w:hAnsi="Times New Roman"/>
          <w:color w:val="FF3333"/>
          <w:sz w:val="28"/>
          <w:szCs w:val="24"/>
        </w:rPr>
        <w:t>，針對資料庫比對不明及台電現地查察</w:t>
      </w:r>
      <w:r>
        <w:rPr>
          <w:rFonts w:ascii="Times New Roman" w:eastAsia="標楷體" w:hAnsi="Times New Roman"/>
          <w:color w:val="FF3333"/>
          <w:sz w:val="28"/>
          <w:szCs w:val="24"/>
        </w:rPr>
        <w:t>(</w:t>
      </w:r>
      <w:r>
        <w:rPr>
          <w:rFonts w:ascii="Times New Roman" w:eastAsia="標楷體" w:hAnsi="Times New Roman"/>
          <w:color w:val="FF3333"/>
          <w:sz w:val="28"/>
          <w:szCs w:val="24"/>
        </w:rPr>
        <w:t>從未查察</w:t>
      </w:r>
      <w:r>
        <w:rPr>
          <w:rFonts w:ascii="Times New Roman" w:eastAsia="標楷體" w:hAnsi="Times New Roman"/>
          <w:color w:val="FF3333"/>
          <w:sz w:val="28"/>
          <w:szCs w:val="24"/>
        </w:rPr>
        <w:t>)</w:t>
      </w:r>
      <w:r>
        <w:rPr>
          <w:rFonts w:ascii="Times New Roman" w:eastAsia="標楷體" w:hAnsi="Times New Roman"/>
          <w:color w:val="FF3333"/>
          <w:sz w:val="28"/>
          <w:szCs w:val="24"/>
        </w:rPr>
        <w:t>共</w:t>
      </w:r>
      <w:r>
        <w:rPr>
          <w:rFonts w:ascii="Times New Roman" w:eastAsia="標楷體" w:hAnsi="Times New Roman"/>
          <w:color w:val="FF3333"/>
          <w:sz w:val="28"/>
          <w:szCs w:val="24"/>
        </w:rPr>
        <w:t>12</w:t>
      </w:r>
      <w:r>
        <w:rPr>
          <w:rFonts w:ascii="Times New Roman" w:eastAsia="標楷體" w:hAnsi="Times New Roman"/>
          <w:color w:val="FF3333"/>
          <w:sz w:val="28"/>
          <w:szCs w:val="24"/>
        </w:rPr>
        <w:t>戶進行現場</w:t>
      </w:r>
      <w:r>
        <w:rPr>
          <w:rFonts w:ascii="Times New Roman" w:eastAsia="標楷體" w:hAnsi="Times New Roman"/>
          <w:color w:val="FF3333"/>
          <w:sz w:val="28"/>
          <w:szCs w:val="28"/>
        </w:rPr>
        <w:t>查察。已於</w:t>
      </w:r>
      <w:r>
        <w:rPr>
          <w:rFonts w:ascii="Times New Roman" w:eastAsia="標楷體" w:hAnsi="Times New Roman"/>
          <w:color w:val="FF3333"/>
          <w:sz w:val="28"/>
          <w:szCs w:val="28"/>
        </w:rPr>
        <w:t>7</w:t>
      </w:r>
      <w:r>
        <w:rPr>
          <w:rFonts w:ascii="Times New Roman" w:eastAsia="標楷體" w:hAnsi="Times New Roman"/>
          <w:color w:val="FF3333"/>
          <w:sz w:val="28"/>
          <w:szCs w:val="28"/>
        </w:rPr>
        <w:t>月中旬完成</w:t>
      </w:r>
      <w:r>
        <w:rPr>
          <w:rFonts w:ascii="Times New Roman" w:eastAsia="標楷體" w:hAnsi="Times New Roman"/>
          <w:color w:val="FF3333"/>
          <w:sz w:val="28"/>
          <w:szCs w:val="28"/>
        </w:rPr>
        <w:t>2</w:t>
      </w:r>
      <w:r>
        <w:rPr>
          <w:rFonts w:ascii="Times New Roman" w:eastAsia="標楷體" w:hAnsi="Times New Roman"/>
          <w:color w:val="FF3333"/>
          <w:sz w:val="28"/>
          <w:szCs w:val="28"/>
        </w:rPr>
        <w:t>戶現場查察，未查獲水井。持</w:t>
      </w:r>
      <w:r>
        <w:rPr>
          <w:rFonts w:ascii="Times New Roman" w:eastAsia="標楷體" w:hAnsi="Times New Roman"/>
          <w:color w:val="FF3333"/>
          <w:sz w:val="28"/>
          <w:szCs w:val="24"/>
        </w:rPr>
        <w:t>續完成資料庫比對不明及台電現地查察</w:t>
      </w:r>
      <w:r>
        <w:rPr>
          <w:rFonts w:ascii="Times New Roman" w:eastAsia="標楷體" w:hAnsi="Times New Roman"/>
          <w:color w:val="FF3333"/>
          <w:sz w:val="28"/>
          <w:szCs w:val="24"/>
        </w:rPr>
        <w:t>(</w:t>
      </w:r>
      <w:r>
        <w:rPr>
          <w:rFonts w:ascii="Times New Roman" w:eastAsia="標楷體" w:hAnsi="Times New Roman"/>
          <w:color w:val="FF3333"/>
          <w:sz w:val="28"/>
          <w:szCs w:val="24"/>
        </w:rPr>
        <w:t>從未查察</w:t>
      </w:r>
      <w:r>
        <w:rPr>
          <w:rFonts w:ascii="Times New Roman" w:eastAsia="標楷體" w:hAnsi="Times New Roman"/>
          <w:color w:val="FF3333"/>
          <w:sz w:val="28"/>
          <w:szCs w:val="24"/>
        </w:rPr>
        <w:t>)</w:t>
      </w:r>
      <w:r>
        <w:rPr>
          <w:rFonts w:ascii="Times New Roman" w:eastAsia="標楷體" w:hAnsi="Times New Roman"/>
          <w:color w:val="FF3333"/>
          <w:sz w:val="28"/>
          <w:szCs w:val="24"/>
        </w:rPr>
        <w:t>之現場查察。</w:t>
      </w:r>
    </w:p>
    <w:p w:rsidR="00D20054" w:rsidRDefault="00EF3E3D">
      <w:pPr>
        <w:pStyle w:val="310"/>
        <w:spacing w:beforeAutospacing="1" w:afterAutospacing="1" w:line="240" w:lineRule="atLeast"/>
        <w:ind w:left="456" w:firstLine="560"/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、辦理宜蘭縣水井輔導合法工作</w:t>
      </w:r>
      <w:r>
        <w:rPr>
          <w:sz w:val="28"/>
          <w:szCs w:val="28"/>
        </w:rPr>
        <w:t>(</w:t>
      </w:r>
      <w:r>
        <w:rPr>
          <w:sz w:val="28"/>
          <w:szCs w:val="28"/>
        </w:rPr>
        <w:t>契約數量</w:t>
      </w:r>
      <w:r>
        <w:rPr>
          <w:sz w:val="28"/>
          <w:szCs w:val="28"/>
        </w:rPr>
        <w:t>650</w:t>
      </w:r>
      <w:r>
        <w:rPr>
          <w:sz w:val="28"/>
          <w:szCs w:val="28"/>
        </w:rPr>
        <w:t>口</w:t>
      </w:r>
      <w:r>
        <w:rPr>
          <w:sz w:val="28"/>
          <w:szCs w:val="28"/>
        </w:rPr>
        <w:t>)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</w:pPr>
      <w:r>
        <w:rPr>
          <w:rFonts w:ascii="Times New Roman" w:eastAsia="標楷體" w:hAnsi="Times New Roman"/>
          <w:sz w:val="28"/>
          <w:szCs w:val="28"/>
        </w:rPr>
        <w:t>a.</w:t>
      </w:r>
      <w:r>
        <w:rPr>
          <w:rFonts w:ascii="Times New Roman" w:eastAsia="標楷體" w:hAnsi="Times New Roman"/>
          <w:sz w:val="28"/>
          <w:szCs w:val="28"/>
        </w:rPr>
        <w:t>通知連繫、地籍出圖、書件整備、</w:t>
      </w:r>
      <w:r>
        <w:rPr>
          <w:rFonts w:ascii="Times New Roman" w:eastAsia="標楷體" w:hAnsi="Times New Roman"/>
          <w:sz w:val="28"/>
          <w:szCs w:val="28"/>
        </w:rPr>
        <w:t>DM</w:t>
      </w:r>
      <w:r>
        <w:rPr>
          <w:rFonts w:ascii="Times New Roman" w:eastAsia="標楷體" w:hAnsi="Times New Roman"/>
          <w:sz w:val="28"/>
          <w:szCs w:val="28"/>
        </w:rPr>
        <w:t>製作寄送、標籤製作</w:t>
      </w:r>
      <w:r>
        <w:rPr>
          <w:rFonts w:ascii="Times New Roman" w:eastAsia="標楷體" w:hAnsi="Times New Roman"/>
          <w:color w:val="FF3333"/>
          <w:sz w:val="28"/>
          <w:szCs w:val="28"/>
        </w:rPr>
        <w:t>(650</w:t>
      </w:r>
      <w:r>
        <w:rPr>
          <w:rFonts w:ascii="Times New Roman" w:eastAsia="標楷體" w:hAnsi="Times New Roman"/>
          <w:color w:val="FF3333"/>
          <w:sz w:val="28"/>
          <w:szCs w:val="28"/>
        </w:rPr>
        <w:t>口已完成</w:t>
      </w:r>
      <w:r>
        <w:rPr>
          <w:rFonts w:ascii="Times New Roman" w:eastAsia="標楷體" w:hAnsi="Times New Roman"/>
          <w:color w:val="FF3333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</w:pPr>
      <w:r>
        <w:rPr>
          <w:rFonts w:ascii="Times New Roman" w:eastAsia="標楷體" w:hAnsi="Times New Roman"/>
          <w:sz w:val="28"/>
          <w:szCs w:val="28"/>
        </w:rPr>
        <w:t>b.</w:t>
      </w:r>
      <w:r>
        <w:rPr>
          <w:rFonts w:ascii="Times New Roman" w:eastAsia="標楷體" w:hAnsi="Times New Roman"/>
          <w:sz w:val="28"/>
          <w:szCs w:val="28"/>
        </w:rPr>
        <w:t>現勘貼標、</w:t>
      </w:r>
      <w:r>
        <w:rPr>
          <w:rFonts w:ascii="Times New Roman" w:eastAsia="標楷體" w:hAnsi="Times New Roman"/>
          <w:sz w:val="28"/>
          <w:szCs w:val="28"/>
        </w:rPr>
        <w:t>GPS</w:t>
      </w:r>
      <w:r>
        <w:rPr>
          <w:rFonts w:ascii="Times New Roman" w:eastAsia="標楷體" w:hAnsi="Times New Roman"/>
          <w:sz w:val="28"/>
          <w:szCs w:val="28"/>
        </w:rPr>
        <w:t>定位、拍照、填具文件</w:t>
      </w:r>
      <w:r>
        <w:rPr>
          <w:rFonts w:ascii="Times New Roman" w:eastAsia="標楷體" w:hAnsi="Times New Roman"/>
          <w:color w:val="FF3333"/>
          <w:sz w:val="28"/>
          <w:szCs w:val="28"/>
        </w:rPr>
        <w:t>(650</w:t>
      </w:r>
      <w:r>
        <w:rPr>
          <w:rFonts w:ascii="Times New Roman" w:eastAsia="標楷體" w:hAnsi="Times New Roman"/>
          <w:color w:val="FF3333"/>
          <w:sz w:val="28"/>
          <w:szCs w:val="28"/>
        </w:rPr>
        <w:t>口已完成</w:t>
      </w:r>
      <w:r>
        <w:rPr>
          <w:rFonts w:ascii="Times New Roman" w:eastAsia="標楷體" w:hAnsi="Times New Roman"/>
          <w:color w:val="FF3333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</w:pPr>
      <w:r>
        <w:rPr>
          <w:rFonts w:ascii="Times New Roman" w:eastAsia="標楷體" w:hAnsi="Times New Roman"/>
          <w:sz w:val="28"/>
          <w:szCs w:val="28"/>
        </w:rPr>
        <w:t>c.</w:t>
      </w:r>
      <w:r>
        <w:rPr>
          <w:rFonts w:ascii="Times New Roman" w:eastAsia="標楷體" w:hAnsi="Times New Roman"/>
          <w:sz w:val="28"/>
          <w:szCs w:val="28"/>
        </w:rPr>
        <w:t>表格彙整、書件列印、資料審核、補件通知、水井管理資訊網登打資料及建立未完成輔導合法納管水井清單</w:t>
      </w:r>
      <w:r>
        <w:rPr>
          <w:rFonts w:ascii="Times New Roman" w:eastAsia="標楷體" w:hAnsi="Times New Roman"/>
          <w:color w:val="FF3333"/>
          <w:sz w:val="28"/>
          <w:szCs w:val="28"/>
        </w:rPr>
        <w:t>(650</w:t>
      </w:r>
      <w:r>
        <w:rPr>
          <w:rFonts w:ascii="Times New Roman" w:eastAsia="標楷體" w:hAnsi="Times New Roman"/>
          <w:color w:val="FF3333"/>
          <w:sz w:val="28"/>
          <w:szCs w:val="28"/>
        </w:rPr>
        <w:t>口已完成</w:t>
      </w:r>
      <w:r>
        <w:rPr>
          <w:rFonts w:ascii="Times New Roman" w:eastAsia="標楷體" w:hAnsi="Times New Roman"/>
          <w:color w:val="FF3333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</w:pPr>
      <w:r>
        <w:rPr>
          <w:rFonts w:ascii="Times New Roman" w:eastAsia="標楷體" w:hAnsi="Times New Roman"/>
          <w:sz w:val="28"/>
          <w:szCs w:val="28"/>
        </w:rPr>
        <w:t>d.</w:t>
      </w:r>
      <w:r>
        <w:rPr>
          <w:rFonts w:ascii="Times New Roman" w:eastAsia="標楷體" w:hAnsi="Times New Roman"/>
          <w:sz w:val="28"/>
          <w:szCs w:val="28"/>
        </w:rPr>
        <w:t>合法案件套印送件及水井管理資訊網資料確認送出</w:t>
      </w:r>
      <w:r>
        <w:rPr>
          <w:rFonts w:ascii="Times New Roman" w:eastAsia="標楷體" w:hAnsi="Times New Roman"/>
          <w:color w:val="FF3333"/>
          <w:sz w:val="28"/>
          <w:szCs w:val="28"/>
        </w:rPr>
        <w:t>(</w:t>
      </w:r>
      <w:r>
        <w:rPr>
          <w:rFonts w:ascii="Times New Roman" w:eastAsia="標楷體" w:hAnsi="Times New Roman"/>
          <w:color w:val="FF3333"/>
          <w:sz w:val="28"/>
          <w:szCs w:val="28"/>
        </w:rPr>
        <w:t>完成</w:t>
      </w:r>
      <w:r>
        <w:rPr>
          <w:rFonts w:ascii="Times New Roman" w:eastAsia="標楷體" w:hAnsi="Times New Roman"/>
          <w:color w:val="FF3333"/>
          <w:sz w:val="28"/>
          <w:szCs w:val="28"/>
        </w:rPr>
        <w:t>315</w:t>
      </w:r>
      <w:r>
        <w:rPr>
          <w:rFonts w:ascii="Times New Roman" w:eastAsia="標楷體" w:hAnsi="Times New Roman"/>
          <w:color w:val="FF3333"/>
          <w:sz w:val="28"/>
          <w:szCs w:val="28"/>
        </w:rPr>
        <w:t>口</w:t>
      </w:r>
      <w:r>
        <w:rPr>
          <w:rFonts w:ascii="Times New Roman" w:eastAsia="標楷體" w:hAnsi="Times New Roman"/>
          <w:color w:val="FF3333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</w:pPr>
      <w:r>
        <w:rPr>
          <w:rFonts w:ascii="Times New Roman" w:eastAsia="標楷體" w:hAnsi="Times New Roman"/>
          <w:sz w:val="28"/>
          <w:szCs w:val="28"/>
        </w:rPr>
        <w:t>e.</w:t>
      </w:r>
      <w:r>
        <w:rPr>
          <w:rFonts w:ascii="Times New Roman" w:eastAsia="標楷體" w:hAnsi="Times New Roman"/>
          <w:sz w:val="28"/>
          <w:szCs w:val="28"/>
        </w:rPr>
        <w:t>駐點收補正文件</w:t>
      </w:r>
      <w:r>
        <w:rPr>
          <w:rFonts w:ascii="Times New Roman" w:eastAsia="標楷體" w:hAnsi="Times New Roman"/>
          <w:sz w:val="28"/>
          <w:szCs w:val="28"/>
        </w:rPr>
        <w:t>(107</w:t>
      </w:r>
      <w:r>
        <w:rPr>
          <w:rFonts w:ascii="Times New Roman" w:eastAsia="標楷體" w:hAnsi="Times New Roman"/>
          <w:sz w:val="28"/>
          <w:szCs w:val="28"/>
        </w:rPr>
        <w:t>年納管水井案件未辦理輔導合法案件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color w:val="FF3333"/>
          <w:sz w:val="28"/>
          <w:szCs w:val="28"/>
        </w:rPr>
        <w:t>(</w:t>
      </w:r>
      <w:r>
        <w:rPr>
          <w:rFonts w:ascii="Times New Roman" w:eastAsia="標楷體" w:hAnsi="Times New Roman"/>
          <w:color w:val="FF3333"/>
          <w:sz w:val="28"/>
          <w:szCs w:val="28"/>
        </w:rPr>
        <w:t>已完成</w:t>
      </w:r>
      <w:r>
        <w:rPr>
          <w:rFonts w:ascii="Times New Roman" w:eastAsia="標楷體" w:hAnsi="Times New Roman"/>
          <w:color w:val="FF3333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</w:pPr>
      <w:r>
        <w:rPr>
          <w:rFonts w:ascii="Times New Roman" w:eastAsia="標楷體" w:hAnsi="Times New Roman"/>
          <w:sz w:val="28"/>
          <w:szCs w:val="28"/>
        </w:rPr>
        <w:t>f.</w:t>
      </w:r>
      <w:r>
        <w:rPr>
          <w:rFonts w:ascii="Times New Roman" w:eastAsia="標楷體" w:hAnsi="Times New Roman"/>
          <w:sz w:val="28"/>
          <w:szCs w:val="28"/>
        </w:rPr>
        <w:t>水井納管布條製作</w:t>
      </w:r>
      <w:r>
        <w:rPr>
          <w:rFonts w:ascii="Times New Roman" w:eastAsia="標楷體" w:hAnsi="Times New Roman"/>
          <w:sz w:val="28"/>
          <w:szCs w:val="28"/>
        </w:rPr>
        <w:t>50</w:t>
      </w:r>
      <w:r>
        <w:rPr>
          <w:rFonts w:ascii="Times New Roman" w:eastAsia="標楷體" w:hAnsi="Times New Roman"/>
          <w:sz w:val="28"/>
          <w:szCs w:val="28"/>
        </w:rPr>
        <w:t>面及懸掛宣導</w:t>
      </w:r>
      <w:r>
        <w:rPr>
          <w:rFonts w:ascii="Times New Roman" w:eastAsia="標楷體" w:hAnsi="Times New Roman"/>
          <w:color w:val="FF3333"/>
          <w:sz w:val="28"/>
          <w:szCs w:val="28"/>
        </w:rPr>
        <w:t>(</w:t>
      </w:r>
      <w:r>
        <w:rPr>
          <w:rFonts w:ascii="Times New Roman" w:eastAsia="標楷體" w:hAnsi="Times New Roman"/>
          <w:color w:val="FF3333"/>
          <w:sz w:val="28"/>
          <w:szCs w:val="28"/>
        </w:rPr>
        <w:t>已完成</w:t>
      </w:r>
      <w:r>
        <w:rPr>
          <w:rFonts w:ascii="Times New Roman" w:eastAsia="標楷體" w:hAnsi="Times New Roman"/>
          <w:color w:val="FF3333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D20054" w:rsidRDefault="00EF3E3D">
      <w:pPr>
        <w:pStyle w:val="310"/>
        <w:spacing w:beforeAutospacing="1" w:afterAutospacing="1" w:line="240" w:lineRule="atLeast"/>
        <w:ind w:left="456" w:firstLine="560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>
        <w:rPr>
          <w:sz w:val="28"/>
          <w:szCs w:val="28"/>
        </w:rPr>
        <w:t>、持續全縣工廠用水資料合理性分析及現場查察作業</w:t>
      </w:r>
    </w:p>
    <w:p w:rsidR="00D20054" w:rsidRDefault="00EF3E3D">
      <w:pPr>
        <w:snapToGrid w:val="0"/>
        <w:spacing w:beforeAutospacing="1" w:afterAutospacing="1" w:line="240" w:lineRule="atLeast"/>
        <w:ind w:left="1435" w:firstLine="567"/>
      </w:pPr>
      <w:r>
        <w:rPr>
          <w:rFonts w:ascii="Times New Roman" w:eastAsia="標楷體" w:hAnsi="Times New Roman"/>
          <w:sz w:val="28"/>
          <w:szCs w:val="28"/>
        </w:rPr>
        <w:t>針對</w:t>
      </w:r>
      <w:r w:rsidR="003025FE">
        <w:rPr>
          <w:rFonts w:ascii="Times New Roman" w:eastAsia="標楷體" w:hAnsi="Times New Roman"/>
          <w:sz w:val="28"/>
          <w:szCs w:val="28"/>
        </w:rPr>
        <w:t>宜蘭縣</w:t>
      </w:r>
      <w:r>
        <w:rPr>
          <w:rFonts w:ascii="Times New Roman" w:eastAsia="標楷體" w:hAnsi="Times New Roman"/>
          <w:sz w:val="28"/>
          <w:szCs w:val="28"/>
        </w:rPr>
        <w:t>登記之工廠進行分析，找出不合理用水量或可能違法抽用地下水之工廠，現地查察，並建立清冊。</w:t>
      </w:r>
    </w:p>
    <w:p w:rsidR="00D20054" w:rsidRDefault="00EF3E3D">
      <w:pPr>
        <w:snapToGrid w:val="0"/>
        <w:spacing w:beforeAutospacing="1" w:afterAutospacing="1" w:line="240" w:lineRule="atLeast"/>
        <w:ind w:left="1435"/>
        <w:rPr>
          <w:color w:val="FF3333"/>
        </w:rPr>
      </w:pPr>
      <w:r>
        <w:rPr>
          <w:rFonts w:ascii="Times New Roman" w:eastAsia="標楷體" w:hAnsi="Times New Roman"/>
          <w:color w:val="FF3333"/>
          <w:sz w:val="28"/>
          <w:szCs w:val="28"/>
        </w:rPr>
        <w:t>進度：</w:t>
      </w:r>
      <w:r>
        <w:rPr>
          <w:rFonts w:ascii="Times New Roman" w:eastAsia="標楷體" w:hAnsi="Times New Roman"/>
          <w:color w:val="FF3333"/>
          <w:sz w:val="28"/>
          <w:szCs w:val="24"/>
        </w:rPr>
        <w:t>已於</w:t>
      </w:r>
      <w:r>
        <w:rPr>
          <w:rFonts w:ascii="Times New Roman" w:eastAsia="標楷體" w:hAnsi="Times New Roman"/>
          <w:color w:val="FF3333"/>
          <w:sz w:val="28"/>
          <w:szCs w:val="24"/>
        </w:rPr>
        <w:t>5</w:t>
      </w:r>
      <w:r>
        <w:rPr>
          <w:rFonts w:ascii="Times New Roman" w:eastAsia="標楷體" w:hAnsi="Times New Roman"/>
          <w:color w:val="FF3333"/>
          <w:sz w:val="28"/>
          <w:szCs w:val="24"/>
        </w:rPr>
        <w:t>月底完成工廠用水資料合理性分析，主要工廠</w:t>
      </w:r>
      <w:r>
        <w:rPr>
          <w:rFonts w:ascii="Times New Roman" w:eastAsia="標楷體" w:hAnsi="Times New Roman"/>
          <w:color w:val="FF3333"/>
          <w:sz w:val="28"/>
          <w:szCs w:val="24"/>
        </w:rPr>
        <w:t>162</w:t>
      </w:r>
      <w:r>
        <w:rPr>
          <w:rFonts w:ascii="Times New Roman" w:eastAsia="標楷體" w:hAnsi="Times New Roman"/>
          <w:color w:val="FF3333"/>
          <w:sz w:val="28"/>
          <w:szCs w:val="24"/>
        </w:rPr>
        <w:t>家、目標工廠</w:t>
      </w:r>
      <w:r>
        <w:rPr>
          <w:rFonts w:ascii="Times New Roman" w:eastAsia="標楷體" w:hAnsi="Times New Roman"/>
          <w:color w:val="FF3333"/>
          <w:sz w:val="28"/>
          <w:szCs w:val="24"/>
        </w:rPr>
        <w:t>9</w:t>
      </w:r>
      <w:r>
        <w:rPr>
          <w:rFonts w:ascii="Times New Roman" w:eastAsia="標楷體" w:hAnsi="Times New Roman"/>
          <w:color w:val="FF3333"/>
          <w:sz w:val="28"/>
          <w:szCs w:val="24"/>
        </w:rPr>
        <w:t>家，已於</w:t>
      </w:r>
      <w:r>
        <w:rPr>
          <w:rFonts w:ascii="Times New Roman" w:eastAsia="標楷體" w:hAnsi="Times New Roman"/>
          <w:color w:val="FF3333"/>
          <w:sz w:val="28"/>
          <w:szCs w:val="24"/>
        </w:rPr>
        <w:t>6</w:t>
      </w:r>
      <w:r>
        <w:rPr>
          <w:rFonts w:ascii="Times New Roman" w:eastAsia="標楷體" w:hAnsi="Times New Roman"/>
          <w:color w:val="FF3333"/>
          <w:sz w:val="28"/>
          <w:szCs w:val="24"/>
        </w:rPr>
        <w:t>月</w:t>
      </w:r>
      <w:r>
        <w:rPr>
          <w:rFonts w:ascii="Times New Roman" w:eastAsia="標楷體" w:hAnsi="Times New Roman"/>
          <w:color w:val="FF3333"/>
          <w:sz w:val="28"/>
          <w:szCs w:val="24"/>
        </w:rPr>
        <w:t>~8</w:t>
      </w:r>
      <w:r>
        <w:rPr>
          <w:rFonts w:ascii="Times New Roman" w:eastAsia="標楷體" w:hAnsi="Times New Roman"/>
          <w:color w:val="FF3333"/>
          <w:sz w:val="28"/>
          <w:szCs w:val="24"/>
        </w:rPr>
        <w:t>月完成</w:t>
      </w:r>
      <w:r>
        <w:rPr>
          <w:rFonts w:ascii="Times New Roman" w:eastAsia="標楷體" w:hAnsi="Times New Roman"/>
          <w:color w:val="FF3333"/>
          <w:sz w:val="28"/>
          <w:szCs w:val="24"/>
        </w:rPr>
        <w:t>9</w:t>
      </w:r>
      <w:r>
        <w:rPr>
          <w:rFonts w:ascii="Times New Roman" w:eastAsia="標楷體" w:hAnsi="Times New Roman"/>
          <w:color w:val="FF3333"/>
          <w:sz w:val="28"/>
          <w:szCs w:val="24"/>
        </w:rPr>
        <w:t>家工廠查察，現場查察有水井</w:t>
      </w:r>
      <w:r>
        <w:rPr>
          <w:rFonts w:ascii="Times New Roman" w:eastAsia="標楷體" w:hAnsi="Times New Roman"/>
          <w:color w:val="FF3333"/>
          <w:sz w:val="28"/>
          <w:szCs w:val="24"/>
        </w:rPr>
        <w:t>5</w:t>
      </w:r>
      <w:r>
        <w:rPr>
          <w:rFonts w:ascii="Times New Roman" w:eastAsia="標楷體" w:hAnsi="Times New Roman"/>
          <w:color w:val="FF3333"/>
          <w:sz w:val="28"/>
          <w:szCs w:val="24"/>
        </w:rPr>
        <w:t>家、無水井</w:t>
      </w:r>
      <w:r>
        <w:rPr>
          <w:rFonts w:ascii="Times New Roman" w:eastAsia="標楷體" w:hAnsi="Times New Roman"/>
          <w:color w:val="FF3333"/>
          <w:sz w:val="28"/>
          <w:szCs w:val="24"/>
        </w:rPr>
        <w:t>4</w:t>
      </w:r>
      <w:r>
        <w:rPr>
          <w:rFonts w:ascii="Times New Roman" w:eastAsia="標楷體" w:hAnsi="Times New Roman"/>
          <w:color w:val="FF3333"/>
          <w:sz w:val="28"/>
          <w:szCs w:val="24"/>
        </w:rPr>
        <w:t>家，其中有水井之工廠</w:t>
      </w:r>
      <w:r>
        <w:rPr>
          <w:rFonts w:ascii="Times New Roman" w:eastAsia="標楷體" w:hAnsi="Times New Roman"/>
          <w:color w:val="FF3333"/>
          <w:sz w:val="28"/>
          <w:szCs w:val="24"/>
        </w:rPr>
        <w:t>1</w:t>
      </w:r>
      <w:r>
        <w:rPr>
          <w:rFonts w:ascii="Times New Roman" w:eastAsia="標楷體" w:hAnsi="Times New Roman"/>
          <w:color w:val="FF3333"/>
          <w:sz w:val="28"/>
          <w:szCs w:val="24"/>
        </w:rPr>
        <w:t>家有水權，</w:t>
      </w:r>
      <w:r>
        <w:rPr>
          <w:rFonts w:ascii="Times New Roman" w:eastAsia="標楷體" w:hAnsi="Times New Roman"/>
          <w:color w:val="FF3333"/>
          <w:sz w:val="28"/>
          <w:szCs w:val="24"/>
        </w:rPr>
        <w:t>2</w:t>
      </w:r>
      <w:r>
        <w:rPr>
          <w:rFonts w:ascii="Times New Roman" w:eastAsia="標楷體" w:hAnsi="Times New Roman"/>
          <w:color w:val="FF3333"/>
          <w:sz w:val="28"/>
          <w:szCs w:val="24"/>
        </w:rPr>
        <w:t>家已申請納管，</w:t>
      </w:r>
      <w:r>
        <w:rPr>
          <w:rFonts w:ascii="Times New Roman" w:eastAsia="標楷體" w:hAnsi="Times New Roman"/>
          <w:color w:val="FF3333"/>
          <w:sz w:val="28"/>
          <w:szCs w:val="24"/>
        </w:rPr>
        <w:t>2</w:t>
      </w:r>
      <w:r>
        <w:rPr>
          <w:rFonts w:ascii="Times New Roman" w:eastAsia="標楷體" w:hAnsi="Times New Roman"/>
          <w:color w:val="FF3333"/>
          <w:sz w:val="28"/>
          <w:szCs w:val="24"/>
        </w:rPr>
        <w:t>家為違法水井。</w:t>
      </w:r>
    </w:p>
    <w:p w:rsidR="00D20054" w:rsidRDefault="00EF3E3D">
      <w:pPr>
        <w:pStyle w:val="310"/>
        <w:spacing w:beforeAutospacing="1" w:afterAutospacing="1" w:line="240" w:lineRule="atLeast"/>
        <w:ind w:left="456" w:firstLine="560"/>
      </w:pPr>
      <w:r>
        <w:rPr>
          <w:sz w:val="28"/>
          <w:szCs w:val="28"/>
        </w:rPr>
        <w:t xml:space="preserve">  4</w:t>
      </w:r>
      <w:r>
        <w:rPr>
          <w:sz w:val="28"/>
          <w:szCs w:val="28"/>
        </w:rPr>
        <w:t>、持續抽水量回報及行動</w:t>
      </w:r>
      <w:r>
        <w:rPr>
          <w:sz w:val="28"/>
          <w:szCs w:val="28"/>
        </w:rPr>
        <w:t>App</w:t>
      </w:r>
      <w:r>
        <w:rPr>
          <w:sz w:val="28"/>
          <w:szCs w:val="28"/>
        </w:rPr>
        <w:t>系統維護</w:t>
      </w:r>
      <w:r>
        <w:rPr>
          <w:color w:val="FF3333"/>
          <w:sz w:val="28"/>
          <w:szCs w:val="28"/>
        </w:rPr>
        <w:t>(</w:t>
      </w:r>
      <w:r>
        <w:rPr>
          <w:color w:val="FF3333"/>
          <w:sz w:val="28"/>
          <w:szCs w:val="28"/>
        </w:rPr>
        <w:t>每月</w:t>
      </w:r>
      <w:r>
        <w:rPr>
          <w:color w:val="FF3333"/>
          <w:sz w:val="28"/>
          <w:szCs w:val="28"/>
        </w:rPr>
        <w:t>)</w:t>
      </w:r>
    </w:p>
    <w:p w:rsidR="00D20054" w:rsidRDefault="00EF3E3D">
      <w:pPr>
        <w:snapToGrid w:val="0"/>
        <w:spacing w:beforeAutospacing="1" w:afterAutospacing="1" w:line="240" w:lineRule="atLeast"/>
        <w:ind w:left="1701" w:hanging="2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針對「水井報報</w:t>
      </w:r>
      <w:r>
        <w:rPr>
          <w:rFonts w:ascii="Times New Roman" w:eastAsia="標楷體" w:hAnsi="Times New Roman"/>
          <w:sz w:val="28"/>
          <w:szCs w:val="28"/>
        </w:rPr>
        <w:t>APP</w:t>
      </w:r>
      <w:r>
        <w:rPr>
          <w:rFonts w:ascii="Times New Roman" w:eastAsia="標楷體" w:hAnsi="Times New Roman"/>
          <w:sz w:val="28"/>
          <w:szCs w:val="28"/>
        </w:rPr>
        <w:t>」系統進行維護及更新。</w:t>
      </w:r>
    </w:p>
    <w:p w:rsidR="00D20054" w:rsidRDefault="00EF3E3D">
      <w:pPr>
        <w:snapToGrid w:val="0"/>
        <w:spacing w:beforeAutospacing="1" w:afterAutospacing="1" w:line="240" w:lineRule="atLeast"/>
        <w:ind w:left="1701" w:hanging="2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持續要求水權人將水井抽水量填報上傳，每月</w:t>
      </w:r>
      <w:r>
        <w:rPr>
          <w:rFonts w:ascii="Times New Roman" w:eastAsia="標楷體" w:hAnsi="Times New Roman"/>
          <w:sz w:val="28"/>
          <w:szCs w:val="28"/>
        </w:rPr>
        <w:t>100</w:t>
      </w:r>
      <w:r>
        <w:rPr>
          <w:rFonts w:ascii="Times New Roman" w:eastAsia="標楷體" w:hAnsi="Times New Roman"/>
          <w:sz w:val="28"/>
          <w:szCs w:val="28"/>
        </w:rPr>
        <w:t>件以上。</w:t>
      </w:r>
    </w:p>
    <w:p w:rsidR="00D20054" w:rsidRDefault="00EF3E3D">
      <w:pPr>
        <w:pStyle w:val="310"/>
        <w:spacing w:beforeAutospacing="1" w:afterAutospacing="1" w:line="240" w:lineRule="atLeast"/>
        <w:ind w:left="456" w:firstLine="560"/>
      </w:pPr>
      <w:r>
        <w:rPr>
          <w:sz w:val="28"/>
          <w:szCs w:val="28"/>
        </w:rPr>
        <w:t xml:space="preserve">  5</w:t>
      </w:r>
      <w:r>
        <w:rPr>
          <w:sz w:val="28"/>
          <w:szCs w:val="28"/>
        </w:rPr>
        <w:t>、水井資料庫圖資更新作業</w:t>
      </w:r>
      <w:r>
        <w:rPr>
          <w:color w:val="FF3333"/>
          <w:sz w:val="28"/>
          <w:szCs w:val="28"/>
        </w:rPr>
        <w:t>(</w:t>
      </w:r>
      <w:r>
        <w:rPr>
          <w:color w:val="FF3333"/>
          <w:sz w:val="28"/>
          <w:szCs w:val="28"/>
        </w:rPr>
        <w:t>成果報告提出</w:t>
      </w:r>
      <w:r>
        <w:rPr>
          <w:color w:val="FF3333"/>
          <w:sz w:val="28"/>
          <w:szCs w:val="28"/>
        </w:rPr>
        <w:t>)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a.107</w:t>
      </w:r>
      <w:r>
        <w:rPr>
          <w:rFonts w:ascii="Times New Roman" w:eastAsia="標楷體" w:hAnsi="Times New Roman"/>
          <w:sz w:val="28"/>
          <w:szCs w:val="28"/>
        </w:rPr>
        <w:t>年度補申報案件水井及</w:t>
      </w:r>
      <w:bookmarkStart w:id="1" w:name="__DdeLink__1659_2116546773"/>
      <w:r>
        <w:rPr>
          <w:rFonts w:ascii="Times New Roman" w:eastAsia="標楷體" w:hAnsi="Times New Roman"/>
          <w:sz w:val="28"/>
          <w:szCs w:val="28"/>
        </w:rPr>
        <w:t>查獲違規水井資料</w:t>
      </w:r>
      <w:bookmarkEnd w:id="1"/>
      <w:r>
        <w:rPr>
          <w:rFonts w:ascii="Times New Roman" w:eastAsia="標楷體" w:hAnsi="Times New Roman"/>
          <w:sz w:val="28"/>
          <w:szCs w:val="28"/>
        </w:rPr>
        <w:t>，更新於「宜蘭縣水井資料庫」。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b.</w:t>
      </w:r>
      <w:r>
        <w:rPr>
          <w:rFonts w:ascii="Times New Roman" w:eastAsia="標楷體" w:hAnsi="Times New Roman"/>
          <w:sz w:val="28"/>
          <w:szCs w:val="28"/>
        </w:rPr>
        <w:t>配合水利署水權核辦系統水井資料及違法水井清查結果，提供圖資於「宜蘭縣多目標地籍圖資地理資訊系統」供使用，並辦理動態更新。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c.108</w:t>
      </w:r>
      <w:r>
        <w:rPr>
          <w:rFonts w:ascii="Times New Roman" w:eastAsia="標楷體" w:hAnsi="Times New Roman"/>
          <w:sz w:val="28"/>
          <w:szCs w:val="28"/>
        </w:rPr>
        <w:t>年補申報水井分類建檔。</w:t>
      </w:r>
    </w:p>
    <w:p w:rsidR="00D20054" w:rsidRDefault="00EF3E3D">
      <w:pPr>
        <w:pStyle w:val="310"/>
        <w:spacing w:beforeAutospacing="1" w:afterAutospacing="1" w:line="240" w:lineRule="atLeast"/>
        <w:ind w:left="1036" w:hanging="196"/>
        <w:rPr>
          <w:sz w:val="28"/>
          <w:szCs w:val="28"/>
        </w:rPr>
      </w:pPr>
      <w:r>
        <w:rPr>
          <w:sz w:val="28"/>
          <w:szCs w:val="28"/>
        </w:rPr>
        <w:t>二、</w:t>
      </w:r>
      <w:r>
        <w:rPr>
          <w:sz w:val="28"/>
          <w:szCs w:val="28"/>
        </w:rPr>
        <w:t>108</w:t>
      </w:r>
      <w:r>
        <w:rPr>
          <w:sz w:val="28"/>
          <w:szCs w:val="28"/>
        </w:rPr>
        <w:t>年度宜蘭縣水井輔導合法推動計畫後續擴充</w:t>
      </w:r>
    </w:p>
    <w:p w:rsidR="00D20054" w:rsidRDefault="00EF3E3D">
      <w:pPr>
        <w:pStyle w:val="310"/>
        <w:spacing w:beforeAutospacing="1" w:afterAutospacing="1" w:line="240" w:lineRule="atLeast"/>
        <w:ind w:left="456" w:firstLine="560"/>
      </w:pPr>
      <w:r>
        <w:rPr>
          <w:sz w:val="28"/>
          <w:szCs w:val="28"/>
        </w:rPr>
        <w:t>1</w:t>
      </w:r>
      <w:r>
        <w:rPr>
          <w:sz w:val="28"/>
          <w:szCs w:val="28"/>
        </w:rPr>
        <w:t>、補申報水井輔導合法一次作業服務</w:t>
      </w:r>
      <w:r>
        <w:rPr>
          <w:sz w:val="28"/>
          <w:szCs w:val="28"/>
        </w:rPr>
        <w:t>(2,200</w:t>
      </w:r>
      <w:r>
        <w:rPr>
          <w:sz w:val="28"/>
          <w:szCs w:val="28"/>
        </w:rPr>
        <w:t>口</w:t>
      </w:r>
      <w:r>
        <w:rPr>
          <w:sz w:val="28"/>
          <w:szCs w:val="28"/>
        </w:rPr>
        <w:t>)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</w:pPr>
      <w:r>
        <w:rPr>
          <w:rFonts w:ascii="Times New Roman" w:eastAsia="標楷體" w:hAnsi="Times New Roman"/>
          <w:sz w:val="28"/>
          <w:szCs w:val="28"/>
        </w:rPr>
        <w:t>a.</w:t>
      </w:r>
      <w:r>
        <w:rPr>
          <w:rFonts w:ascii="Times New Roman" w:eastAsia="標楷體" w:hAnsi="Times New Roman"/>
          <w:sz w:val="28"/>
          <w:szCs w:val="28"/>
        </w:rPr>
        <w:t>通知連繫、地籍出圖、書件整備、</w:t>
      </w:r>
      <w:r>
        <w:rPr>
          <w:rFonts w:ascii="Times New Roman" w:eastAsia="標楷體" w:hAnsi="Times New Roman"/>
          <w:sz w:val="28"/>
          <w:szCs w:val="28"/>
        </w:rPr>
        <w:t>DM</w:t>
      </w:r>
      <w:r>
        <w:rPr>
          <w:rFonts w:ascii="Times New Roman" w:eastAsia="標楷體" w:hAnsi="Times New Roman"/>
          <w:sz w:val="28"/>
          <w:szCs w:val="28"/>
        </w:rPr>
        <w:t>製作寄送、標籤製作</w:t>
      </w:r>
      <w:r>
        <w:rPr>
          <w:rFonts w:ascii="Times New Roman" w:eastAsia="標楷體" w:hAnsi="Times New Roman"/>
          <w:color w:val="FF3333"/>
          <w:sz w:val="28"/>
          <w:szCs w:val="28"/>
        </w:rPr>
        <w:t>(</w:t>
      </w:r>
      <w:r>
        <w:rPr>
          <w:rFonts w:ascii="Times New Roman" w:eastAsia="標楷體" w:hAnsi="Times New Roman"/>
          <w:color w:val="FF3333"/>
          <w:sz w:val="28"/>
          <w:szCs w:val="28"/>
        </w:rPr>
        <w:t>完成</w:t>
      </w:r>
      <w:r>
        <w:rPr>
          <w:rFonts w:ascii="Times New Roman" w:eastAsia="標楷體" w:hAnsi="Times New Roman"/>
          <w:color w:val="FF3333"/>
          <w:sz w:val="28"/>
          <w:szCs w:val="28"/>
        </w:rPr>
        <w:t>1,481</w:t>
      </w:r>
      <w:r>
        <w:rPr>
          <w:rFonts w:ascii="Times New Roman" w:eastAsia="標楷體" w:hAnsi="Times New Roman"/>
          <w:color w:val="FF3333"/>
          <w:sz w:val="28"/>
          <w:szCs w:val="28"/>
        </w:rPr>
        <w:t>口</w:t>
      </w:r>
      <w:r>
        <w:rPr>
          <w:rFonts w:ascii="Times New Roman" w:eastAsia="標楷體" w:hAnsi="Times New Roman"/>
          <w:color w:val="FF3333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</w:pPr>
      <w:r>
        <w:rPr>
          <w:rFonts w:ascii="Times New Roman" w:eastAsia="標楷體" w:hAnsi="Times New Roman"/>
          <w:sz w:val="28"/>
          <w:szCs w:val="28"/>
        </w:rPr>
        <w:t>b.</w:t>
      </w:r>
      <w:r>
        <w:rPr>
          <w:rFonts w:ascii="Times New Roman" w:eastAsia="標楷體" w:hAnsi="Times New Roman"/>
          <w:sz w:val="28"/>
          <w:szCs w:val="28"/>
        </w:rPr>
        <w:t>現勘貼標、</w:t>
      </w:r>
      <w:r>
        <w:rPr>
          <w:rFonts w:ascii="Times New Roman" w:eastAsia="標楷體" w:hAnsi="Times New Roman"/>
          <w:sz w:val="28"/>
          <w:szCs w:val="28"/>
        </w:rPr>
        <w:t>GPS</w:t>
      </w:r>
      <w:r>
        <w:rPr>
          <w:rFonts w:ascii="Times New Roman" w:eastAsia="標楷體" w:hAnsi="Times New Roman"/>
          <w:sz w:val="28"/>
          <w:szCs w:val="28"/>
        </w:rPr>
        <w:t>定位、拍照、填具文件</w:t>
      </w:r>
      <w:r>
        <w:rPr>
          <w:rFonts w:ascii="Times New Roman" w:eastAsia="標楷體" w:hAnsi="Times New Roman"/>
          <w:color w:val="FF3333"/>
          <w:sz w:val="28"/>
          <w:szCs w:val="28"/>
        </w:rPr>
        <w:t>(</w:t>
      </w:r>
      <w:r>
        <w:rPr>
          <w:rFonts w:ascii="Times New Roman" w:eastAsia="標楷體" w:hAnsi="Times New Roman"/>
          <w:color w:val="FF3333"/>
          <w:sz w:val="28"/>
          <w:szCs w:val="28"/>
        </w:rPr>
        <w:t>完成</w:t>
      </w:r>
      <w:r>
        <w:rPr>
          <w:rFonts w:ascii="Times New Roman" w:eastAsia="標楷體" w:hAnsi="Times New Roman"/>
          <w:color w:val="FF3333"/>
          <w:sz w:val="28"/>
          <w:szCs w:val="28"/>
        </w:rPr>
        <w:t>1,136)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</w:pPr>
      <w:r>
        <w:rPr>
          <w:rFonts w:ascii="Times New Roman" w:eastAsia="標楷體" w:hAnsi="Times New Roman"/>
          <w:sz w:val="28"/>
          <w:szCs w:val="28"/>
        </w:rPr>
        <w:t>c.</w:t>
      </w:r>
      <w:r>
        <w:rPr>
          <w:rFonts w:ascii="Times New Roman" w:eastAsia="標楷體" w:hAnsi="Times New Roman"/>
          <w:sz w:val="28"/>
          <w:szCs w:val="28"/>
        </w:rPr>
        <w:t>表格彙整、書件列印、資料審核、補件通知、水井管理資訊網登打資料及建立未完成輔導合法納管水井清單</w:t>
      </w:r>
      <w:r>
        <w:rPr>
          <w:rFonts w:ascii="Times New Roman" w:eastAsia="標楷體" w:hAnsi="Times New Roman"/>
          <w:color w:val="FF3333"/>
          <w:sz w:val="28"/>
          <w:szCs w:val="28"/>
        </w:rPr>
        <w:t>(280</w:t>
      </w:r>
      <w:r>
        <w:rPr>
          <w:rFonts w:ascii="Times New Roman" w:eastAsia="標楷體" w:hAnsi="Times New Roman"/>
          <w:color w:val="FF3333"/>
          <w:sz w:val="28"/>
          <w:szCs w:val="28"/>
        </w:rPr>
        <w:t>口已完成</w:t>
      </w:r>
      <w:r>
        <w:rPr>
          <w:rFonts w:ascii="Times New Roman" w:eastAsia="標楷體" w:hAnsi="Times New Roman"/>
          <w:color w:val="FF3333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D20054" w:rsidRDefault="00EF3E3D">
      <w:pPr>
        <w:snapToGrid w:val="0"/>
        <w:spacing w:beforeAutospacing="1" w:afterAutospacing="1" w:line="240" w:lineRule="atLeast"/>
        <w:ind w:left="1700" w:hanging="265"/>
      </w:pPr>
      <w:r>
        <w:rPr>
          <w:rFonts w:ascii="Times New Roman" w:eastAsia="標楷體" w:hAnsi="Times New Roman"/>
          <w:sz w:val="28"/>
          <w:szCs w:val="28"/>
        </w:rPr>
        <w:t>d.</w:t>
      </w:r>
      <w:r>
        <w:rPr>
          <w:rFonts w:ascii="Times New Roman" w:eastAsia="標楷體" w:hAnsi="Times New Roman"/>
          <w:sz w:val="28"/>
          <w:szCs w:val="28"/>
        </w:rPr>
        <w:t>合法案件套印送件及水井管理資訊網資料確認送出</w:t>
      </w:r>
      <w:r>
        <w:rPr>
          <w:rFonts w:ascii="Times New Roman" w:eastAsia="標楷體" w:hAnsi="Times New Roman"/>
          <w:color w:val="FF3333"/>
          <w:sz w:val="28"/>
          <w:szCs w:val="28"/>
        </w:rPr>
        <w:t>(-)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D20054" w:rsidRDefault="00EF3E3D">
      <w:pPr>
        <w:pStyle w:val="310"/>
        <w:spacing w:beforeAutospacing="1" w:afterAutospacing="1" w:line="240" w:lineRule="atLeast"/>
        <w:ind w:left="1417" w:hanging="423"/>
      </w:pPr>
      <w:r>
        <w:rPr>
          <w:sz w:val="28"/>
          <w:szCs w:val="28"/>
        </w:rPr>
        <w:t>2</w:t>
      </w:r>
      <w:r>
        <w:rPr>
          <w:sz w:val="28"/>
          <w:szCs w:val="28"/>
        </w:rPr>
        <w:t>、駐府人員</w:t>
      </w:r>
      <w:r>
        <w:rPr>
          <w:sz w:val="28"/>
          <w:szCs w:val="28"/>
        </w:rPr>
        <w:t>2</w:t>
      </w:r>
      <w:r>
        <w:rPr>
          <w:sz w:val="28"/>
          <w:szCs w:val="28"/>
        </w:rPr>
        <w:t>員各</w:t>
      </w:r>
      <w:r>
        <w:rPr>
          <w:sz w:val="28"/>
          <w:szCs w:val="28"/>
        </w:rPr>
        <w:t>3</w:t>
      </w:r>
      <w:r>
        <w:rPr>
          <w:sz w:val="28"/>
          <w:szCs w:val="28"/>
        </w:rPr>
        <w:t>個月</w:t>
      </w:r>
      <w:r>
        <w:rPr>
          <w:sz w:val="28"/>
          <w:szCs w:val="28"/>
        </w:rPr>
        <w:t>-</w:t>
      </w:r>
      <w:bookmarkStart w:id="2" w:name="__DdeLink__228_853430650"/>
      <w:bookmarkEnd w:id="2"/>
      <w:r>
        <w:rPr>
          <w:sz w:val="28"/>
          <w:szCs w:val="28"/>
        </w:rPr>
        <w:t>協助辦理水井輔導合法案件公告及核發水權狀等相關作業。</w:t>
      </w:r>
      <w:r>
        <w:rPr>
          <w:color w:val="FF3333"/>
          <w:sz w:val="28"/>
          <w:szCs w:val="28"/>
        </w:rPr>
        <w:t>(10-12</w:t>
      </w:r>
      <w:r>
        <w:rPr>
          <w:color w:val="FF3333"/>
          <w:sz w:val="28"/>
          <w:szCs w:val="28"/>
        </w:rPr>
        <w:t>月</w:t>
      </w:r>
      <w:r>
        <w:rPr>
          <w:color w:val="FF3333"/>
          <w:sz w:val="28"/>
          <w:szCs w:val="28"/>
        </w:rPr>
        <w:t>)</w:t>
      </w:r>
    </w:p>
    <w:p w:rsidR="00D20054" w:rsidRDefault="00D20054">
      <w:pPr>
        <w:spacing w:line="480" w:lineRule="exact"/>
        <w:ind w:left="1560" w:firstLine="538"/>
        <w:rPr>
          <w:rFonts w:ascii="Times New Roman" w:eastAsia="標楷體" w:hAnsi="Times New Roman"/>
          <w:sz w:val="28"/>
          <w:szCs w:val="28"/>
        </w:rPr>
      </w:pPr>
    </w:p>
    <w:p w:rsidR="00D20054" w:rsidRDefault="00EF3E3D">
      <w:pPr>
        <w:spacing w:line="480" w:lineRule="exact"/>
        <w:ind w:left="713" w:firstLine="868"/>
        <w:rPr>
          <w:rFonts w:ascii="Times New Roman" w:eastAsia="標楷體" w:hAnsi="Times New Roman"/>
          <w:color w:val="FF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本計畫業於</w:t>
      </w:r>
      <w:r>
        <w:rPr>
          <w:rFonts w:ascii="Times New Roman" w:eastAsia="標楷體" w:hAnsi="Times New Roman"/>
          <w:color w:val="000000"/>
          <w:sz w:val="28"/>
          <w:szCs w:val="28"/>
        </w:rPr>
        <w:t>108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</w:rPr>
        <w:t>7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</w:rPr>
        <w:t>9</w:t>
      </w:r>
      <w:r>
        <w:rPr>
          <w:rFonts w:ascii="Times New Roman" w:eastAsia="標楷體" w:hAnsi="Times New Roman"/>
          <w:color w:val="000000"/>
          <w:sz w:val="28"/>
          <w:szCs w:val="28"/>
        </w:rPr>
        <w:t>日召開期中審查會議，後續尚有期末審查及期末成果報告，年底執行完畢及完成經費核銷。</w:t>
      </w:r>
      <w:r>
        <w:rPr>
          <w:rFonts w:ascii="Times New Roman" w:eastAsia="標楷體" w:hAnsi="Times New Roman"/>
          <w:color w:val="000000"/>
          <w:sz w:val="28"/>
          <w:szCs w:val="28"/>
        </w:rPr>
        <w:t>108</w:t>
      </w:r>
      <w:r>
        <w:rPr>
          <w:rFonts w:ascii="Times New Roman" w:eastAsia="標楷體" w:hAnsi="Times New Roman"/>
          <w:color w:val="000000"/>
          <w:sz w:val="28"/>
          <w:szCs w:val="28"/>
        </w:rPr>
        <w:t>年度宜蘭縣水井輔導合法推動計畫後續擴充，於</w:t>
      </w:r>
      <w:r>
        <w:rPr>
          <w:rFonts w:ascii="Times New Roman" w:eastAsia="標楷體" w:hAnsi="Times New Roman"/>
          <w:color w:val="000000"/>
          <w:sz w:val="28"/>
          <w:szCs w:val="28"/>
        </w:rPr>
        <w:t>109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</w:rPr>
        <w:t>31</w:t>
      </w:r>
      <w:r>
        <w:rPr>
          <w:rFonts w:ascii="Times New Roman" w:eastAsia="標楷體" w:hAnsi="Times New Roman"/>
          <w:color w:val="000000"/>
          <w:sz w:val="28"/>
          <w:szCs w:val="28"/>
        </w:rPr>
        <w:t>日執行完畢及完成經費核銷。</w:t>
      </w:r>
    </w:p>
    <w:p w:rsidR="00D20054" w:rsidRDefault="00D20054">
      <w:pPr>
        <w:spacing w:line="480" w:lineRule="exact"/>
        <w:ind w:left="1560" w:firstLine="538"/>
        <w:rPr>
          <w:rFonts w:ascii="Times New Roman" w:eastAsia="標楷體" w:hAnsi="Times New Roman"/>
          <w:sz w:val="28"/>
          <w:szCs w:val="28"/>
        </w:rPr>
      </w:pPr>
    </w:p>
    <w:p w:rsidR="00D20054" w:rsidRDefault="00EF3E3D">
      <w:pPr>
        <w:spacing w:line="480" w:lineRule="exact"/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/>
          <w:b/>
          <w:sz w:val="28"/>
          <w:szCs w:val="24"/>
        </w:rPr>
        <w:t>二、整體經費與補助款支用情形</w:t>
      </w:r>
    </w:p>
    <w:p w:rsidR="00D20054" w:rsidRDefault="00EF3E3D">
      <w:pPr>
        <w:spacing w:line="480" w:lineRule="exact"/>
        <w:ind w:left="713" w:firstLine="868"/>
        <w:rPr>
          <w:color w:val="000000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108</w:t>
      </w:r>
      <w:r>
        <w:rPr>
          <w:rFonts w:ascii="Times New Roman" w:eastAsia="標楷體" w:hAnsi="Times New Roman"/>
          <w:color w:val="000000"/>
          <w:sz w:val="28"/>
          <w:szCs w:val="28"/>
        </w:rPr>
        <w:t>年度委託辦理「</w:t>
      </w:r>
      <w:r>
        <w:rPr>
          <w:rFonts w:ascii="Times New Roman" w:eastAsia="標楷體" w:hAnsi="Times New Roman"/>
          <w:color w:val="000000"/>
          <w:sz w:val="28"/>
          <w:szCs w:val="28"/>
        </w:rPr>
        <w:t>108</w:t>
      </w:r>
      <w:r>
        <w:rPr>
          <w:rFonts w:ascii="Times New Roman" w:eastAsia="標楷體" w:hAnsi="Times New Roman"/>
          <w:color w:val="000000"/>
          <w:sz w:val="28"/>
          <w:szCs w:val="28"/>
        </w:rPr>
        <w:t>年度宜蘭縣水井輔導合法推動計畫」及「</w:t>
      </w:r>
      <w:r>
        <w:rPr>
          <w:rFonts w:ascii="Times New Roman" w:eastAsia="標楷體" w:hAnsi="Times New Roman"/>
          <w:color w:val="000000"/>
          <w:sz w:val="28"/>
          <w:szCs w:val="28"/>
        </w:rPr>
        <w:t>108</w:t>
      </w:r>
      <w:r>
        <w:rPr>
          <w:rFonts w:ascii="Times New Roman" w:eastAsia="標楷體" w:hAnsi="Times New Roman"/>
          <w:color w:val="000000"/>
          <w:sz w:val="28"/>
          <w:szCs w:val="28"/>
        </w:rPr>
        <w:t>年度宜蘭縣水井輔導合法推動計畫後續擴充」案，總</w:t>
      </w:r>
      <w:r>
        <w:rPr>
          <w:rFonts w:ascii="Times New Roman" w:eastAsia="標楷體" w:hAnsi="Times New Roman"/>
          <w:bCs/>
          <w:color w:val="000000"/>
          <w:sz w:val="28"/>
          <w:szCs w:val="24"/>
        </w:rPr>
        <w:t>經費合計</w:t>
      </w:r>
      <w:r>
        <w:rPr>
          <w:rFonts w:ascii="Times New Roman" w:eastAsia="標楷體" w:hAnsi="Times New Roman"/>
          <w:bCs/>
          <w:color w:val="000000"/>
          <w:sz w:val="28"/>
          <w:szCs w:val="24"/>
        </w:rPr>
        <w:t>610</w:t>
      </w:r>
      <w:r>
        <w:rPr>
          <w:rFonts w:ascii="Times New Roman" w:eastAsia="標楷體" w:hAnsi="Times New Roman"/>
          <w:bCs/>
          <w:color w:val="000000"/>
          <w:sz w:val="28"/>
          <w:szCs w:val="24"/>
        </w:rPr>
        <w:t>萬</w:t>
      </w:r>
      <w:r>
        <w:rPr>
          <w:rFonts w:ascii="Times New Roman" w:eastAsia="標楷體" w:hAnsi="Times New Roman"/>
          <w:bCs/>
          <w:color w:val="000000"/>
          <w:sz w:val="28"/>
          <w:szCs w:val="24"/>
        </w:rPr>
        <w:t>5,000</w:t>
      </w:r>
      <w:r>
        <w:rPr>
          <w:rFonts w:ascii="Times New Roman" w:eastAsia="標楷體" w:hAnsi="Times New Roman"/>
          <w:bCs/>
          <w:color w:val="000000"/>
          <w:sz w:val="28"/>
          <w:szCs w:val="24"/>
        </w:rPr>
        <w:t>元</w:t>
      </w:r>
      <w:r>
        <w:rPr>
          <w:rFonts w:ascii="Times New Roman" w:eastAsia="標楷體" w:hAnsi="Times New Roman"/>
          <w:bCs/>
          <w:color w:val="000000"/>
          <w:sz w:val="28"/>
          <w:szCs w:val="24"/>
        </w:rPr>
        <w:t>(210</w:t>
      </w:r>
      <w:r>
        <w:rPr>
          <w:rFonts w:ascii="Times New Roman" w:eastAsia="標楷體" w:hAnsi="Times New Roman"/>
          <w:bCs/>
          <w:color w:val="000000"/>
          <w:sz w:val="28"/>
          <w:szCs w:val="24"/>
        </w:rPr>
        <w:t>萬及</w:t>
      </w:r>
      <w:r>
        <w:rPr>
          <w:rFonts w:ascii="Times New Roman" w:eastAsia="標楷體" w:hAnsi="Times New Roman"/>
          <w:bCs/>
          <w:color w:val="000000"/>
          <w:sz w:val="28"/>
          <w:szCs w:val="24"/>
        </w:rPr>
        <w:t>40</w:t>
      </w:r>
      <w:r>
        <w:rPr>
          <w:rFonts w:ascii="Times New Roman" w:eastAsia="標楷體" w:hAnsi="Times New Roman"/>
          <w:color w:val="000000"/>
          <w:sz w:val="28"/>
          <w:szCs w:val="28"/>
        </w:rPr>
        <w:t>0</w:t>
      </w:r>
      <w:r>
        <w:rPr>
          <w:rFonts w:ascii="Times New Roman" w:eastAsia="標楷體" w:hAnsi="Times New Roman"/>
          <w:color w:val="000000"/>
          <w:sz w:val="28"/>
          <w:szCs w:val="28"/>
        </w:rPr>
        <w:t>萬</w:t>
      </w:r>
      <w:r>
        <w:rPr>
          <w:rFonts w:ascii="Times New Roman" w:eastAsia="標楷體" w:hAnsi="Times New Roman"/>
          <w:color w:val="000000"/>
          <w:sz w:val="28"/>
          <w:szCs w:val="28"/>
        </w:rPr>
        <w:t>5,000</w:t>
      </w:r>
      <w:r>
        <w:rPr>
          <w:rFonts w:ascii="Times New Roman" w:eastAsia="標楷體" w:hAnsi="Times New Roman"/>
          <w:color w:val="000000"/>
          <w:sz w:val="28"/>
          <w:szCs w:val="28"/>
        </w:rPr>
        <w:t>元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，</w:t>
      </w:r>
      <w:r>
        <w:rPr>
          <w:rFonts w:ascii="Times New Roman" w:eastAsia="標楷體" w:hAnsi="Times New Roman"/>
          <w:color w:val="000000"/>
          <w:sz w:val="28"/>
          <w:szCs w:val="24"/>
        </w:rPr>
        <w:t>補助款已納入</w:t>
      </w:r>
      <w:r w:rsidR="003025FE">
        <w:rPr>
          <w:rFonts w:ascii="Times New Roman" w:eastAsia="標楷體" w:hAnsi="Times New Roman"/>
          <w:color w:val="000000"/>
          <w:sz w:val="28"/>
          <w:szCs w:val="24"/>
        </w:rPr>
        <w:t>宜蘭縣政府</w:t>
      </w:r>
      <w:r>
        <w:rPr>
          <w:rFonts w:ascii="Times New Roman" w:eastAsia="標楷體" w:hAnsi="Times New Roman"/>
          <w:color w:val="000000"/>
          <w:sz w:val="28"/>
          <w:szCs w:val="24"/>
        </w:rPr>
        <w:t>108</w:t>
      </w:r>
      <w:r>
        <w:rPr>
          <w:rFonts w:ascii="Times New Roman" w:eastAsia="標楷體" w:hAnsi="Times New Roman"/>
          <w:color w:val="000000"/>
          <w:sz w:val="28"/>
          <w:szCs w:val="24"/>
        </w:rPr>
        <w:t>年度「水利業務－水利業務</w:t>
      </w:r>
      <w:r>
        <w:rPr>
          <w:rFonts w:ascii="Times New Roman" w:eastAsia="標楷體" w:hAnsi="Times New Roman"/>
          <w:color w:val="000000"/>
          <w:sz w:val="28"/>
          <w:szCs w:val="24"/>
        </w:rPr>
        <w:t>-</w:t>
      </w:r>
      <w:r>
        <w:rPr>
          <w:rFonts w:ascii="Times New Roman" w:eastAsia="標楷體" w:hAnsi="Times New Roman"/>
          <w:color w:val="000000"/>
          <w:sz w:val="28"/>
          <w:szCs w:val="24"/>
        </w:rPr>
        <w:t>水利業務</w:t>
      </w:r>
      <w:r>
        <w:rPr>
          <w:rFonts w:ascii="Times New Roman" w:eastAsia="標楷體" w:hAnsi="Times New Roman"/>
          <w:color w:val="000000"/>
          <w:sz w:val="28"/>
          <w:szCs w:val="24"/>
        </w:rPr>
        <w:t>-</w:t>
      </w:r>
      <w:r>
        <w:rPr>
          <w:rFonts w:ascii="Times New Roman" w:eastAsia="標楷體" w:hAnsi="Times New Roman"/>
          <w:color w:val="000000"/>
          <w:sz w:val="28"/>
          <w:szCs w:val="24"/>
        </w:rPr>
        <w:t>業務費</w:t>
      </w:r>
      <w:r>
        <w:rPr>
          <w:rFonts w:ascii="Times New Roman" w:eastAsia="標楷體" w:hAnsi="Times New Roman"/>
          <w:color w:val="000000"/>
          <w:sz w:val="28"/>
          <w:szCs w:val="24"/>
        </w:rPr>
        <w:t>-</w:t>
      </w:r>
      <w:r>
        <w:rPr>
          <w:rFonts w:ascii="Times New Roman" w:eastAsia="標楷體" w:hAnsi="Times New Roman"/>
          <w:color w:val="000000"/>
          <w:sz w:val="28"/>
          <w:szCs w:val="24"/>
        </w:rPr>
        <w:t>委辦費」項下。</w:t>
      </w:r>
    </w:p>
    <w:p w:rsidR="00D20054" w:rsidRDefault="00D20054">
      <w:pPr>
        <w:spacing w:line="480" w:lineRule="exact"/>
        <w:ind w:left="713" w:firstLine="868"/>
        <w:rPr>
          <w:rFonts w:ascii="Times New Roman" w:eastAsia="標楷體" w:hAnsi="Times New Roman"/>
          <w:sz w:val="28"/>
          <w:szCs w:val="28"/>
        </w:rPr>
      </w:pPr>
    </w:p>
    <w:p w:rsidR="00D20054" w:rsidRDefault="00EF3E3D">
      <w:pPr>
        <w:spacing w:line="480" w:lineRule="exact"/>
      </w:pPr>
      <w:r>
        <w:rPr>
          <w:rFonts w:ascii="Times New Roman" w:eastAsia="標楷體" w:hAnsi="Times New Roman"/>
          <w:b/>
          <w:sz w:val="28"/>
          <w:szCs w:val="24"/>
        </w:rPr>
        <w:t>三、宜蘭縣政府內部控管機制</w:t>
      </w:r>
    </w:p>
    <w:p w:rsidR="00D20054" w:rsidRDefault="00EF3E3D">
      <w:pPr>
        <w:spacing w:line="480" w:lineRule="exact"/>
        <w:ind w:left="964" w:firstLine="567"/>
        <w:rPr>
          <w:color w:val="000000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由業務單位承辦於每月初填報計畫進度執行情形上陳業務單位主管，進度落後及必要時召開工作會議討論及檢討。</w:t>
      </w:r>
    </w:p>
    <w:p w:rsidR="00D20054" w:rsidRDefault="00D20054">
      <w:pPr>
        <w:spacing w:line="480" w:lineRule="exact"/>
        <w:ind w:left="838" w:hanging="420"/>
        <w:rPr>
          <w:rFonts w:ascii="Times New Roman" w:eastAsia="標楷體" w:hAnsi="Times New Roman"/>
          <w:color w:val="000000"/>
          <w:sz w:val="28"/>
          <w:szCs w:val="24"/>
        </w:rPr>
      </w:pPr>
    </w:p>
    <w:p w:rsidR="00D20054" w:rsidRDefault="00EF3E3D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lastRenderedPageBreak/>
        <w:t>四、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計畫執行效益</w:t>
      </w:r>
    </w:p>
    <w:p w:rsidR="00D20054" w:rsidRDefault="00EF3E3D">
      <w:pPr>
        <w:spacing w:line="480" w:lineRule="exact"/>
        <w:ind w:left="674" w:hanging="19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sz w:val="28"/>
          <w:szCs w:val="28"/>
        </w:rPr>
        <w:t>、完成台電報送養殖區用電異常戶水井查察並建立清冊。</w:t>
      </w:r>
    </w:p>
    <w:p w:rsidR="00D20054" w:rsidRDefault="00EF3E3D" w:rsidP="00F41E7C">
      <w:pPr>
        <w:spacing w:line="480" w:lineRule="exact"/>
        <w:ind w:left="674" w:hanging="196"/>
        <w:rPr>
          <w:color w:val="000000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/>
          <w:color w:val="000000"/>
          <w:sz w:val="28"/>
          <w:szCs w:val="28"/>
        </w:rPr>
        <w:t>、辦理水井輔導合法作業</w:t>
      </w:r>
      <w:r>
        <w:rPr>
          <w:rFonts w:ascii="Times New Roman" w:eastAsia="標楷體" w:hAnsi="Times New Roman"/>
          <w:color w:val="000000"/>
          <w:sz w:val="28"/>
          <w:szCs w:val="28"/>
        </w:rPr>
        <w:t>2,850</w:t>
      </w:r>
      <w:r>
        <w:rPr>
          <w:rFonts w:ascii="Times New Roman" w:eastAsia="標楷體" w:hAnsi="Times New Roman"/>
          <w:color w:val="000000"/>
          <w:sz w:val="28"/>
          <w:szCs w:val="28"/>
        </w:rPr>
        <w:t>口。</w:t>
      </w:r>
      <w:r>
        <w:rPr>
          <w:rFonts w:ascii="Times New Roman" w:eastAsia="標楷體" w:hAnsi="Times New Roman"/>
          <w:color w:val="000000"/>
          <w:sz w:val="28"/>
          <w:szCs w:val="28"/>
        </w:rPr>
        <w:t>(108</w:t>
      </w:r>
      <w:r>
        <w:rPr>
          <w:rFonts w:ascii="Times New Roman" w:eastAsia="標楷體" w:hAnsi="Times New Roman"/>
          <w:color w:val="000000"/>
          <w:sz w:val="28"/>
          <w:szCs w:val="28"/>
        </w:rPr>
        <w:t>年度計畫含後續擴充案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D20054" w:rsidRPr="00F41E7C" w:rsidRDefault="00EF3E3D" w:rsidP="00F41E7C">
      <w:pPr>
        <w:spacing w:line="480" w:lineRule="exact"/>
        <w:ind w:left="674" w:hanging="196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3</w:t>
      </w:r>
      <w:r>
        <w:rPr>
          <w:rFonts w:ascii="Times New Roman" w:eastAsia="標楷體" w:hAnsi="Times New Roman"/>
          <w:color w:val="000000"/>
          <w:sz w:val="28"/>
          <w:szCs w:val="28"/>
        </w:rPr>
        <w:t>、完成建立違法抽用地下水之工廠查察及封填清冊。</w:t>
      </w:r>
    </w:p>
    <w:p w:rsidR="00D20054" w:rsidRPr="00F41E7C" w:rsidRDefault="00EF3E3D" w:rsidP="00F41E7C">
      <w:pPr>
        <w:spacing w:line="480" w:lineRule="exact"/>
        <w:ind w:left="674" w:hanging="196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4</w:t>
      </w:r>
      <w:r>
        <w:rPr>
          <w:rFonts w:ascii="Times New Roman" w:eastAsia="標楷體" w:hAnsi="Times New Roman"/>
          <w:color w:val="000000"/>
          <w:sz w:val="28"/>
          <w:szCs w:val="28"/>
        </w:rPr>
        <w:t>、</w:t>
      </w:r>
      <w:r>
        <w:rPr>
          <w:rFonts w:ascii="Times New Roman" w:eastAsia="標楷體" w:hAnsi="Times New Roman"/>
          <w:color w:val="000000"/>
          <w:sz w:val="28"/>
          <w:szCs w:val="28"/>
        </w:rPr>
        <w:t>App</w:t>
      </w:r>
      <w:r>
        <w:rPr>
          <w:rFonts w:ascii="Times New Roman" w:eastAsia="標楷體" w:hAnsi="Times New Roman"/>
          <w:color w:val="000000"/>
          <w:sz w:val="28"/>
          <w:szCs w:val="28"/>
        </w:rPr>
        <w:t>相關管理系統維護，通知</w:t>
      </w:r>
      <w:r>
        <w:rPr>
          <w:rFonts w:ascii="Times New Roman" w:eastAsia="標楷體" w:hAnsi="Times New Roman"/>
          <w:color w:val="000000"/>
          <w:sz w:val="28"/>
          <w:szCs w:val="28"/>
        </w:rPr>
        <w:t>App</w:t>
      </w:r>
      <w:r>
        <w:rPr>
          <w:rFonts w:ascii="Times New Roman" w:eastAsia="標楷體" w:hAnsi="Times New Roman"/>
          <w:color w:val="000000"/>
          <w:sz w:val="28"/>
          <w:szCs w:val="28"/>
        </w:rPr>
        <w:t>抽水量回報每月</w:t>
      </w:r>
      <w:r>
        <w:rPr>
          <w:rFonts w:ascii="Times New Roman" w:eastAsia="標楷體" w:hAnsi="Times New Roman"/>
          <w:color w:val="000000"/>
          <w:sz w:val="28"/>
          <w:szCs w:val="28"/>
        </w:rPr>
        <w:t>100</w:t>
      </w:r>
      <w:r>
        <w:rPr>
          <w:rFonts w:ascii="Times New Roman" w:eastAsia="標楷體" w:hAnsi="Times New Roman"/>
          <w:color w:val="000000"/>
          <w:sz w:val="28"/>
          <w:szCs w:val="28"/>
        </w:rPr>
        <w:t>件以上。</w:t>
      </w:r>
    </w:p>
    <w:p w:rsidR="00D20054" w:rsidRPr="00F41E7C" w:rsidRDefault="00EF3E3D" w:rsidP="00F41E7C">
      <w:pPr>
        <w:spacing w:line="480" w:lineRule="exact"/>
        <w:ind w:left="674" w:hanging="196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5</w:t>
      </w:r>
      <w:r>
        <w:rPr>
          <w:rFonts w:ascii="Times New Roman" w:eastAsia="標楷體" w:hAnsi="Times New Roman"/>
          <w:color w:val="000000"/>
          <w:sz w:val="28"/>
          <w:szCs w:val="28"/>
        </w:rPr>
        <w:t>、持續更新水井資料庫及圖資。</w:t>
      </w:r>
    </w:p>
    <w:p w:rsidR="00D20054" w:rsidRDefault="00EF3E3D">
      <w:pPr>
        <w:spacing w:line="480" w:lineRule="exact"/>
        <w:ind w:left="674" w:hanging="196"/>
        <w:rPr>
          <w:color w:val="000000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6</w:t>
      </w:r>
      <w:r>
        <w:rPr>
          <w:rFonts w:ascii="Times New Roman" w:eastAsia="標楷體" w:hAnsi="Times New Roman"/>
          <w:color w:val="000000"/>
          <w:sz w:val="28"/>
          <w:szCs w:val="28"/>
        </w:rPr>
        <w:t>、違法水井封填</w:t>
      </w:r>
      <w:r>
        <w:rPr>
          <w:rFonts w:ascii="Times New Roman" w:eastAsia="標楷體" w:hAnsi="Times New Roman"/>
          <w:color w:val="000000"/>
          <w:sz w:val="28"/>
          <w:szCs w:val="28"/>
        </w:rPr>
        <w:t>33</w:t>
      </w:r>
      <w:r>
        <w:rPr>
          <w:rFonts w:ascii="Times New Roman" w:eastAsia="標楷體" w:hAnsi="Times New Roman"/>
          <w:color w:val="000000"/>
          <w:sz w:val="28"/>
          <w:szCs w:val="28"/>
        </w:rPr>
        <w:t>口，目前封填口數</w:t>
      </w:r>
      <w:r>
        <w:rPr>
          <w:rFonts w:ascii="Times New Roman" w:eastAsia="標楷體" w:hAnsi="Times New Roman"/>
          <w:color w:val="000000"/>
          <w:sz w:val="28"/>
          <w:szCs w:val="28"/>
        </w:rPr>
        <w:t>32</w:t>
      </w:r>
      <w:r>
        <w:rPr>
          <w:rFonts w:ascii="Times New Roman" w:eastAsia="標楷體" w:hAnsi="Times New Roman"/>
          <w:color w:val="000000"/>
          <w:sz w:val="28"/>
          <w:szCs w:val="28"/>
        </w:rPr>
        <w:t>口。</w:t>
      </w:r>
    </w:p>
    <w:p w:rsidR="00D20054" w:rsidRDefault="00D20054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D20054" w:rsidRDefault="00EF3E3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查核人員:</w:t>
      </w:r>
    </w:p>
    <w:p w:rsidR="00D20054" w:rsidRDefault="00EF3E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水利行政組: 吳組長益裕、張簡任正工程司昆茂、葛科長武松</w:t>
      </w:r>
    </w:p>
    <w:p w:rsidR="00D20054" w:rsidRDefault="00EF3E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林副工程司育如、黃副工程司詩評</w:t>
      </w:r>
    </w:p>
    <w:p w:rsidR="00D20054" w:rsidRDefault="00EF3E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水文技術組: </w:t>
      </w:r>
      <w:r w:rsidR="00F41E7C">
        <w:rPr>
          <w:rFonts w:ascii="標楷體" w:eastAsia="標楷體" w:hAnsi="標楷體" w:hint="eastAsia"/>
          <w:sz w:val="28"/>
          <w:szCs w:val="28"/>
        </w:rPr>
        <w:t>陳研究員文祥</w:t>
      </w:r>
    </w:p>
    <w:p w:rsidR="00D20054" w:rsidRDefault="00EF3E3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查核日期:108年9月16日</w:t>
      </w:r>
    </w:p>
    <w:p w:rsidR="00D20054" w:rsidRDefault="00D20054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973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935"/>
        <w:gridCol w:w="4801"/>
      </w:tblGrid>
      <w:tr w:rsidR="00D20054">
        <w:trPr>
          <w:trHeight w:val="2603"/>
        </w:trPr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0054" w:rsidRDefault="00B665B2">
            <w:r>
              <w:rPr>
                <w:noProof/>
              </w:rPr>
              <w:drawing>
                <wp:inline distT="0" distB="0" distL="0" distR="0">
                  <wp:extent cx="2912110" cy="1638300"/>
                  <wp:effectExtent l="0" t="0" r="2540" b="0"/>
                  <wp:docPr id="1" name="圖片 1" descr="D:\違法水井計畫\查核\108\宜蘭縣\DSC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違法水井計畫\查核\108\宜蘭縣\DSC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11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0054" w:rsidRDefault="00B665B2">
            <w:r>
              <w:rPr>
                <w:noProof/>
              </w:rPr>
              <w:drawing>
                <wp:inline distT="0" distB="0" distL="0" distR="0">
                  <wp:extent cx="2912110" cy="1638300"/>
                  <wp:effectExtent l="0" t="0" r="2540" b="0"/>
                  <wp:docPr id="2" name="圖片 2" descr="D:\違法水井計畫\查核\108\宜蘭縣\DSC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違法水井計畫\查核\108\宜蘭縣\DSC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967" cy="163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54">
        <w:trPr>
          <w:trHeight w:val="2603"/>
        </w:trPr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0054" w:rsidRDefault="00B665B2">
            <w:r>
              <w:rPr>
                <w:noProof/>
              </w:rPr>
              <w:drawing>
                <wp:inline distT="0" distB="0" distL="0" distR="0">
                  <wp:extent cx="2918460" cy="1641872"/>
                  <wp:effectExtent l="0" t="0" r="0" b="0"/>
                  <wp:docPr id="3" name="圖片 3" descr="D:\違法水井計畫\查核\108\宜蘭縣\DSC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違法水井計畫\查核\108\宜蘭縣\DSC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876" cy="164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0054" w:rsidRDefault="00B665B2">
            <w:r>
              <w:rPr>
                <w:noProof/>
              </w:rPr>
              <w:drawing>
                <wp:inline distT="0" distB="0" distL="0" distR="0">
                  <wp:extent cx="2912110" cy="1638300"/>
                  <wp:effectExtent l="0" t="0" r="2540" b="0"/>
                  <wp:docPr id="4" name="圖片 4" descr="D:\違法水井計畫\查核\108\宜蘭縣\DSC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違法水井計畫\查核\108\宜蘭縣\DSC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1211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054" w:rsidRDefault="00D20054"/>
    <w:sectPr w:rsidR="00D20054">
      <w:footerReference w:type="default" r:id="rId11"/>
      <w:pgSz w:w="11906" w:h="16838"/>
      <w:pgMar w:top="1440" w:right="1080" w:bottom="1440" w:left="1080" w:header="0" w:footer="992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B5" w:rsidRDefault="005F68B5">
      <w:r>
        <w:separator/>
      </w:r>
    </w:p>
  </w:endnote>
  <w:endnote w:type="continuationSeparator" w:id="0">
    <w:p w:rsidR="005F68B5" w:rsidRDefault="005F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88"/>
    <w:family w:val="roman"/>
    <w:pitch w:val="variable"/>
  </w:font>
  <w:font w:name="微軟正黑體">
    <w:panose1 w:val="020B0604030504040204"/>
    <w:charset w:val="88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54" w:rsidRDefault="00EF3E3D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6C31D3">
      <w:rPr>
        <w:noProof/>
      </w:rPr>
      <w:t>1</w:t>
    </w:r>
    <w:r>
      <w:fldChar w:fldCharType="end"/>
    </w:r>
  </w:p>
  <w:p w:rsidR="00D20054" w:rsidRDefault="00D2005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B5" w:rsidRDefault="005F68B5">
      <w:r>
        <w:separator/>
      </w:r>
    </w:p>
  </w:footnote>
  <w:footnote w:type="continuationSeparator" w:id="0">
    <w:p w:rsidR="005F68B5" w:rsidRDefault="005F6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54"/>
    <w:rsid w:val="003025FE"/>
    <w:rsid w:val="005F68B5"/>
    <w:rsid w:val="006B13EE"/>
    <w:rsid w:val="006C31D3"/>
    <w:rsid w:val="007003A3"/>
    <w:rsid w:val="00B665B2"/>
    <w:rsid w:val="00D20054"/>
    <w:rsid w:val="00EF3E3D"/>
    <w:rsid w:val="00F001C5"/>
    <w:rsid w:val="00F4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3"/>
    <w:pPr>
      <w:widowControl w:val="0"/>
    </w:pPr>
    <w:rPr>
      <w:color w:val="00000A"/>
      <w:sz w:val="24"/>
      <w:szCs w:val="22"/>
    </w:rPr>
  </w:style>
  <w:style w:type="paragraph" w:styleId="3">
    <w:name w:val="heading 3"/>
    <w:basedOn w:val="a"/>
    <w:link w:val="30"/>
    <w:uiPriority w:val="99"/>
    <w:qFormat/>
    <w:locked/>
    <w:rsid w:val="0024023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3"/>
    <w:link w:val="40"/>
    <w:uiPriority w:val="99"/>
    <w:qFormat/>
    <w:locked/>
    <w:rsid w:val="0024023C"/>
    <w:pPr>
      <w:snapToGrid w:val="0"/>
      <w:spacing w:before="240" w:line="431" w:lineRule="atLeast"/>
      <w:ind w:left="431" w:hanging="75"/>
      <w:outlineLvl w:val="3"/>
    </w:pPr>
    <w:rPr>
      <w:rFonts w:ascii="Times New Roman" w:eastAsia="標楷體" w:hAnsi="Times New Roman"/>
      <w:b w:val="0"/>
      <w:bCs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semiHidden/>
    <w:qFormat/>
    <w:locked/>
    <w:rsid w:val="0093524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qFormat/>
    <w:locked/>
    <w:rsid w:val="0093524A"/>
    <w:rPr>
      <w:rFonts w:ascii="Cambria" w:eastAsia="新細明體" w:hAnsi="Cambria" w:cs="Times New Roman"/>
      <w:sz w:val="36"/>
      <w:szCs w:val="36"/>
    </w:rPr>
  </w:style>
  <w:style w:type="character" w:customStyle="1" w:styleId="a3">
    <w:name w:val="註解方塊文字 字元"/>
    <w:uiPriority w:val="99"/>
    <w:semiHidden/>
    <w:qFormat/>
    <w:locked/>
    <w:rsid w:val="00472527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頁首 字元"/>
    <w:uiPriority w:val="99"/>
    <w:qFormat/>
    <w:locked/>
    <w:rsid w:val="009A1B0E"/>
    <w:rPr>
      <w:rFonts w:cs="Times New Roman"/>
      <w:sz w:val="20"/>
      <w:szCs w:val="20"/>
    </w:rPr>
  </w:style>
  <w:style w:type="character" w:customStyle="1" w:styleId="a5">
    <w:name w:val="頁尾 字元"/>
    <w:uiPriority w:val="99"/>
    <w:qFormat/>
    <w:locked/>
    <w:rsid w:val="009A1B0E"/>
    <w:rPr>
      <w:rFonts w:cs="Times New Roman"/>
      <w:sz w:val="20"/>
      <w:szCs w:val="20"/>
    </w:rPr>
  </w:style>
  <w:style w:type="character" w:customStyle="1" w:styleId="31">
    <w:name w:val="本文縮排 3 字元"/>
    <w:basedOn w:val="a0"/>
    <w:link w:val="31"/>
    <w:uiPriority w:val="99"/>
    <w:qFormat/>
    <w:rsid w:val="009A5D91"/>
    <w:rPr>
      <w:rFonts w:ascii="Times New Roman" w:eastAsia="標楷體" w:hAnsi="Times New Roman"/>
      <w:color w:val="00000A"/>
      <w:sz w:val="28"/>
      <w:szCs w:val="24"/>
    </w:rPr>
  </w:style>
  <w:style w:type="character" w:customStyle="1" w:styleId="a6">
    <w:name w:val="本文縮排 字元"/>
    <w:basedOn w:val="a0"/>
    <w:uiPriority w:val="99"/>
    <w:semiHidden/>
    <w:qFormat/>
    <w:rsid w:val="00FF3F36"/>
    <w:rPr>
      <w:sz w:val="24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  <w:color w:val="00000A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qFormat/>
    <w:rsid w:val="00472527"/>
    <w:rPr>
      <w:rFonts w:ascii="Cambria" w:hAnsi="Cambria"/>
      <w:sz w:val="18"/>
      <w:szCs w:val="18"/>
    </w:rPr>
  </w:style>
  <w:style w:type="paragraph" w:styleId="ad">
    <w:name w:val="header"/>
    <w:basedOn w:val="a"/>
    <w:uiPriority w:val="99"/>
    <w:rsid w:val="009A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uiPriority w:val="99"/>
    <w:rsid w:val="009A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10">
    <w:name w:val="本文縮排 3 字元1"/>
    <w:basedOn w:val="a"/>
    <w:link w:val="32"/>
    <w:uiPriority w:val="99"/>
    <w:qFormat/>
    <w:rsid w:val="0004753C"/>
    <w:pPr>
      <w:snapToGrid w:val="0"/>
      <w:spacing w:before="240" w:after="120" w:line="431" w:lineRule="atLeast"/>
      <w:ind w:left="190" w:firstLine="200"/>
    </w:pPr>
    <w:rPr>
      <w:rFonts w:ascii="Times New Roman" w:eastAsia="標楷體" w:hAnsi="Times New Roman"/>
      <w:sz w:val="32"/>
      <w:szCs w:val="24"/>
    </w:rPr>
  </w:style>
  <w:style w:type="paragraph" w:styleId="32">
    <w:name w:val="Body Text Indent 3"/>
    <w:basedOn w:val="a"/>
    <w:link w:val="310"/>
    <w:uiPriority w:val="99"/>
    <w:qFormat/>
    <w:rsid w:val="009A5D91"/>
    <w:pPr>
      <w:spacing w:after="120" w:line="440" w:lineRule="exact"/>
      <w:ind w:firstLine="560"/>
    </w:pPr>
    <w:rPr>
      <w:rFonts w:ascii="Times New Roman" w:eastAsia="標楷體" w:hAnsi="Times New Roman"/>
      <w:sz w:val="28"/>
      <w:szCs w:val="24"/>
    </w:rPr>
  </w:style>
  <w:style w:type="paragraph" w:styleId="af">
    <w:name w:val="Body Text Indent"/>
    <w:basedOn w:val="a"/>
    <w:uiPriority w:val="99"/>
    <w:semiHidden/>
    <w:unhideWhenUsed/>
    <w:rsid w:val="00FF3F36"/>
    <w:pPr>
      <w:spacing w:after="120"/>
      <w:ind w:left="480"/>
    </w:pPr>
  </w:style>
  <w:style w:type="paragraph" w:styleId="af0">
    <w:name w:val="List Paragraph"/>
    <w:basedOn w:val="a"/>
    <w:qFormat/>
    <w:pPr>
      <w:ind w:left="480"/>
    </w:pPr>
  </w:style>
  <w:style w:type="table" w:styleId="af1">
    <w:name w:val="Table Grid"/>
    <w:basedOn w:val="a1"/>
    <w:uiPriority w:val="99"/>
    <w:rsid w:val="0047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3"/>
    <w:pPr>
      <w:widowControl w:val="0"/>
    </w:pPr>
    <w:rPr>
      <w:color w:val="00000A"/>
      <w:sz w:val="24"/>
      <w:szCs w:val="22"/>
    </w:rPr>
  </w:style>
  <w:style w:type="paragraph" w:styleId="3">
    <w:name w:val="heading 3"/>
    <w:basedOn w:val="a"/>
    <w:link w:val="30"/>
    <w:uiPriority w:val="99"/>
    <w:qFormat/>
    <w:locked/>
    <w:rsid w:val="0024023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3"/>
    <w:link w:val="40"/>
    <w:uiPriority w:val="99"/>
    <w:qFormat/>
    <w:locked/>
    <w:rsid w:val="0024023C"/>
    <w:pPr>
      <w:snapToGrid w:val="0"/>
      <w:spacing w:before="240" w:line="431" w:lineRule="atLeast"/>
      <w:ind w:left="431" w:hanging="75"/>
      <w:outlineLvl w:val="3"/>
    </w:pPr>
    <w:rPr>
      <w:rFonts w:ascii="Times New Roman" w:eastAsia="標楷體" w:hAnsi="Times New Roman"/>
      <w:b w:val="0"/>
      <w:bCs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semiHidden/>
    <w:qFormat/>
    <w:locked/>
    <w:rsid w:val="0093524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qFormat/>
    <w:locked/>
    <w:rsid w:val="0093524A"/>
    <w:rPr>
      <w:rFonts w:ascii="Cambria" w:eastAsia="新細明體" w:hAnsi="Cambria" w:cs="Times New Roman"/>
      <w:sz w:val="36"/>
      <w:szCs w:val="36"/>
    </w:rPr>
  </w:style>
  <w:style w:type="character" w:customStyle="1" w:styleId="a3">
    <w:name w:val="註解方塊文字 字元"/>
    <w:uiPriority w:val="99"/>
    <w:semiHidden/>
    <w:qFormat/>
    <w:locked/>
    <w:rsid w:val="00472527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頁首 字元"/>
    <w:uiPriority w:val="99"/>
    <w:qFormat/>
    <w:locked/>
    <w:rsid w:val="009A1B0E"/>
    <w:rPr>
      <w:rFonts w:cs="Times New Roman"/>
      <w:sz w:val="20"/>
      <w:szCs w:val="20"/>
    </w:rPr>
  </w:style>
  <w:style w:type="character" w:customStyle="1" w:styleId="a5">
    <w:name w:val="頁尾 字元"/>
    <w:uiPriority w:val="99"/>
    <w:qFormat/>
    <w:locked/>
    <w:rsid w:val="009A1B0E"/>
    <w:rPr>
      <w:rFonts w:cs="Times New Roman"/>
      <w:sz w:val="20"/>
      <w:szCs w:val="20"/>
    </w:rPr>
  </w:style>
  <w:style w:type="character" w:customStyle="1" w:styleId="31">
    <w:name w:val="本文縮排 3 字元"/>
    <w:basedOn w:val="a0"/>
    <w:link w:val="31"/>
    <w:uiPriority w:val="99"/>
    <w:qFormat/>
    <w:rsid w:val="009A5D91"/>
    <w:rPr>
      <w:rFonts w:ascii="Times New Roman" w:eastAsia="標楷體" w:hAnsi="Times New Roman"/>
      <w:color w:val="00000A"/>
      <w:sz w:val="28"/>
      <w:szCs w:val="24"/>
    </w:rPr>
  </w:style>
  <w:style w:type="character" w:customStyle="1" w:styleId="a6">
    <w:name w:val="本文縮排 字元"/>
    <w:basedOn w:val="a0"/>
    <w:uiPriority w:val="99"/>
    <w:semiHidden/>
    <w:qFormat/>
    <w:rsid w:val="00FF3F36"/>
    <w:rPr>
      <w:sz w:val="24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  <w:color w:val="00000A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qFormat/>
    <w:rsid w:val="00472527"/>
    <w:rPr>
      <w:rFonts w:ascii="Cambria" w:hAnsi="Cambria"/>
      <w:sz w:val="18"/>
      <w:szCs w:val="18"/>
    </w:rPr>
  </w:style>
  <w:style w:type="paragraph" w:styleId="ad">
    <w:name w:val="header"/>
    <w:basedOn w:val="a"/>
    <w:uiPriority w:val="99"/>
    <w:rsid w:val="009A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uiPriority w:val="99"/>
    <w:rsid w:val="009A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10">
    <w:name w:val="本文縮排 3 字元1"/>
    <w:basedOn w:val="a"/>
    <w:link w:val="32"/>
    <w:uiPriority w:val="99"/>
    <w:qFormat/>
    <w:rsid w:val="0004753C"/>
    <w:pPr>
      <w:snapToGrid w:val="0"/>
      <w:spacing w:before="240" w:after="120" w:line="431" w:lineRule="atLeast"/>
      <w:ind w:left="190" w:firstLine="200"/>
    </w:pPr>
    <w:rPr>
      <w:rFonts w:ascii="Times New Roman" w:eastAsia="標楷體" w:hAnsi="Times New Roman"/>
      <w:sz w:val="32"/>
      <w:szCs w:val="24"/>
    </w:rPr>
  </w:style>
  <w:style w:type="paragraph" w:styleId="32">
    <w:name w:val="Body Text Indent 3"/>
    <w:basedOn w:val="a"/>
    <w:link w:val="310"/>
    <w:uiPriority w:val="99"/>
    <w:qFormat/>
    <w:rsid w:val="009A5D91"/>
    <w:pPr>
      <w:spacing w:after="120" w:line="440" w:lineRule="exact"/>
      <w:ind w:firstLine="560"/>
    </w:pPr>
    <w:rPr>
      <w:rFonts w:ascii="Times New Roman" w:eastAsia="標楷體" w:hAnsi="Times New Roman"/>
      <w:sz w:val="28"/>
      <w:szCs w:val="24"/>
    </w:rPr>
  </w:style>
  <w:style w:type="paragraph" w:styleId="af">
    <w:name w:val="Body Text Indent"/>
    <w:basedOn w:val="a"/>
    <w:uiPriority w:val="99"/>
    <w:semiHidden/>
    <w:unhideWhenUsed/>
    <w:rsid w:val="00FF3F36"/>
    <w:pPr>
      <w:spacing w:after="120"/>
      <w:ind w:left="480"/>
    </w:pPr>
  </w:style>
  <w:style w:type="paragraph" w:styleId="af0">
    <w:name w:val="List Paragraph"/>
    <w:basedOn w:val="a"/>
    <w:qFormat/>
    <w:pPr>
      <w:ind w:left="480"/>
    </w:pPr>
  </w:style>
  <w:style w:type="table" w:styleId="af1">
    <w:name w:val="Table Grid"/>
    <w:basedOn w:val="a1"/>
    <w:uiPriority w:val="99"/>
    <w:rsid w:val="0047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1929</Characters>
  <Application>Microsoft Office Word</Application>
  <DocSecurity>0</DocSecurity>
  <Lines>16</Lines>
  <Paragraphs>4</Paragraphs>
  <ScaleCrop>false</ScaleCrop>
  <Company>WRA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「地下水保育管理計畫」</dc:title>
  <dc:creator>水利行政組二科林育如</dc:creator>
  <cp:lastModifiedBy>蘇郁珊</cp:lastModifiedBy>
  <cp:revision>2</cp:revision>
  <cp:lastPrinted>2014-09-09T06:12:00Z</cp:lastPrinted>
  <dcterms:created xsi:type="dcterms:W3CDTF">2019-10-15T07:22:00Z</dcterms:created>
  <dcterms:modified xsi:type="dcterms:W3CDTF">2019-10-15T07:22:00Z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